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equalizeArray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equalizeArray(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max_occurence;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current_occurence;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max_occurence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current_occurence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;i&lt;arr_count;i++)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current_occurence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;j&lt;arr_count;j++)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(arr[i]==arr[j])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current_occurence++;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(current_occurence &gt; max_occurence)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max_occurence = current_occurence;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(arr_count-max_occurence);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arr_temp = split_string(readline());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arr_item_endptr;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arr_item_str = *(arr_temp + i);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arr_item = strtol(arr_item_str, &amp;arr_item_endptr,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(arr_item_endptr == arr_item_str || *arr_item_endptr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*(arr + i) = arr_item;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 = n;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equalizeArray(arr_count, arr);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