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int num;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int checkgcd(int,int);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int checkarea(int,int);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int total;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void checktriangles(int *length)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int temp;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int j,k;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int count[num];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for(i=0;i&lt;num;i++)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count[i] = 0;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for(i=0;i&lt;num;i++)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temp = length[i];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for(j=0;j&lt;temp;j++)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for(k=0;k&lt;temp;k++)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if(temp*temp == j*j + k*k &amp;&amp; checkgcd(j,k) == 1 &amp;&amp; checkarea(j,k) ==1 )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count[i] = count[i] + 1;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for(i=0;i&lt;num;i++)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printf("%d",count[i]);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printf("enter number of queries");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scanf("%d",&amp;num);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int length[num];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for(i=0;i&lt;num;i++)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scanf("%d",&amp;length[i]);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checktriangles(length);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int checkgcd(int a, int b)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 xml:space="preserve">int gcd;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 xml:space="preserve"> for(i=1; i &lt;= a &amp;&amp; i &lt;= b; ++i)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if(a%i==0 &amp;&amp; b%i==0)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    gcd = i;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return gcd;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int checkarea(int a, int b)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float area;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ab/>
        <w:t xml:space="preserve">int k;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ab/>
        <w:t xml:space="preserve">float rem;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ab/>
        <w:t xml:space="preserve">area = a*b*1/2;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ab/>
        <w:t xml:space="preserve">k = (int) area;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ab/>
        <w:t xml:space="preserve">rem = area - k;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ab/>
        <w:t xml:space="preserve">if(rem == 0 &amp;&amp; (int)area%6==0 &amp;&amp; (int)area%28==0)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