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Multi-threading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multithreads.java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class two implements Runnable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public void run()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for(int j=0;j&lt;5;j++)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System.out.println("Second:" +j);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class three implements Runnable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public void run()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// this is third task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for(int k=0;k&lt;5;k++)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System.out.println("Third:" +k);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class multithreads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public static void main (String args[])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two t = new two();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three tt = new three();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Thread th = new Thread(t);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Thread th2 = new Thread(tt);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th.start();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th2.start();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//first task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for(int i=0;i&lt;5;i++)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System.out.println("First:" +i);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33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