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public class NameResolution 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public static void main(String[] args) throws IOException 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BufferedReader br=new BufferedReader(new InputStreamReader(System.in));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System.out.println("\n Enter the website url (like google.com) to resolve its name to Address :");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String name=br.readLine();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InetAddress ia=InetAddress.getByName(name);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System.out.println("\n IP Address : "+ia.getHostAddress());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} catch(UnknownHostException uhe) 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System.out.println("\n No such Host present...");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System.out.println("\n Try Again...");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