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27EE" w14:textId="77777777" w:rsidR="0008308E" w:rsidRDefault="00000000">
      <w:pPr>
        <w:pStyle w:val="Title"/>
        <w:jc w:val="center"/>
      </w:pPr>
      <w:r>
        <w:t>INDIVIDUAL PERFORMANCE REPORTS</w:t>
      </w:r>
    </w:p>
    <w:p w14:paraId="6E60D849" w14:textId="77777777" w:rsidR="0008308E" w:rsidRDefault="00000000">
      <w:pPr>
        <w:jc w:val="center"/>
      </w:pPr>
      <w:r>
        <w:t>Detailed Analysis for Each Participant</w:t>
      </w:r>
    </w:p>
    <w:p w14:paraId="1456480E" w14:textId="77777777" w:rsidR="0008308E" w:rsidRDefault="0008308E"/>
    <w:p w14:paraId="4D170B57" w14:textId="77777777" w:rsidR="0008308E" w:rsidRDefault="00000000">
      <w:pPr>
        <w:jc w:val="center"/>
      </w:pPr>
      <w:r>
        <w:rPr>
          <w:i/>
        </w:rPr>
        <w:t>Mem3 Cognitive Support Platform</w:t>
      </w:r>
      <w:r>
        <w:rPr>
          <w:i/>
        </w:rPr>
        <w:br/>
        <w:t>February 2, 2026</w:t>
      </w:r>
    </w:p>
    <w:p w14:paraId="081AE2AC" w14:textId="77777777" w:rsidR="0008308E" w:rsidRDefault="00000000">
      <w:r>
        <w:br w:type="page"/>
      </w:r>
    </w:p>
    <w:p w14:paraId="0A76A0B4" w14:textId="77777777" w:rsidR="0008308E" w:rsidRDefault="00000000">
      <w:pPr>
        <w:pStyle w:val="Heading1"/>
      </w:pPr>
      <w:r>
        <w:lastRenderedPageBreak/>
        <w:t>SUVI - The Benchmark Performer</w:t>
      </w:r>
    </w:p>
    <w:p w14:paraId="03FFC00F" w14:textId="77777777" w:rsidR="0008308E" w:rsidRDefault="00000000">
      <w:r>
        <w:t>High-achieving participant with balanced cognitive performance across all metrics. Demonstrates exceptional cognitive flexibility and sustained engagement.</w:t>
      </w:r>
    </w:p>
    <w:p w14:paraId="0577A870" w14:textId="77777777" w:rsidR="0008308E" w:rsidRDefault="0008308E"/>
    <w:p w14:paraId="5A8591E0" w14:textId="77777777" w:rsidR="0008308E" w:rsidRDefault="00000000">
      <w:pPr>
        <w:pStyle w:val="Heading2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08308E" w14:paraId="2C34F587" w14:textId="77777777" w:rsidTr="00083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3A1943" w14:textId="77777777" w:rsidR="0008308E" w:rsidRDefault="00000000">
            <w:r>
              <w:t>Cognitive Engagement</w:t>
            </w:r>
          </w:p>
        </w:tc>
        <w:tc>
          <w:tcPr>
            <w:tcW w:w="4320" w:type="dxa"/>
          </w:tcPr>
          <w:p w14:paraId="3CE805D8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85.0%</w:t>
            </w:r>
          </w:p>
        </w:tc>
      </w:tr>
      <w:tr w:rsidR="0008308E" w14:paraId="1BE66C9E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BC0F84" w14:textId="77777777" w:rsidR="0008308E" w:rsidRDefault="00000000">
            <w:r>
              <w:t>Memory Accuracy</w:t>
            </w:r>
          </w:p>
        </w:tc>
        <w:tc>
          <w:tcPr>
            <w:tcW w:w="4320" w:type="dxa"/>
          </w:tcPr>
          <w:p w14:paraId="77ABFBC3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92.0%</w:t>
            </w:r>
          </w:p>
        </w:tc>
      </w:tr>
      <w:tr w:rsidR="0008308E" w14:paraId="7135F855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197C7" w14:textId="77777777" w:rsidR="0008308E" w:rsidRDefault="00000000">
            <w:r>
              <w:t>Emotional Stability</w:t>
            </w:r>
          </w:p>
        </w:tc>
        <w:tc>
          <w:tcPr>
            <w:tcW w:w="4320" w:type="dxa"/>
          </w:tcPr>
          <w:p w14:paraId="768897D7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75.0%</w:t>
            </w:r>
          </w:p>
        </w:tc>
      </w:tr>
      <w:tr w:rsidR="0008308E" w14:paraId="3466D4E9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84BE01" w14:textId="77777777" w:rsidR="0008308E" w:rsidRDefault="00000000">
            <w:r>
              <w:t>Routine Adherence</w:t>
            </w:r>
          </w:p>
        </w:tc>
        <w:tc>
          <w:tcPr>
            <w:tcW w:w="4320" w:type="dxa"/>
          </w:tcPr>
          <w:p w14:paraId="057A0036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90.0%</w:t>
            </w:r>
          </w:p>
        </w:tc>
      </w:tr>
      <w:tr w:rsidR="0008308E" w14:paraId="5FAEFDA1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02B872" w14:textId="77777777" w:rsidR="0008308E" w:rsidRDefault="00000000">
            <w:r>
              <w:t>Overall Score</w:t>
            </w:r>
          </w:p>
        </w:tc>
        <w:tc>
          <w:tcPr>
            <w:tcW w:w="4320" w:type="dxa"/>
          </w:tcPr>
          <w:p w14:paraId="4B6AEA65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86.3%</w:t>
            </w:r>
          </w:p>
        </w:tc>
      </w:tr>
      <w:tr w:rsidR="0008308E" w14:paraId="6DF6B1D2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4FAA1" w14:textId="77777777" w:rsidR="0008308E" w:rsidRDefault="0008308E"/>
        </w:tc>
        <w:tc>
          <w:tcPr>
            <w:tcW w:w="4320" w:type="dxa"/>
          </w:tcPr>
          <w:p w14:paraId="0C4FD6F8" w14:textId="77777777" w:rsidR="0008308E" w:rsidRDefault="0008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10BB4D" w14:textId="77777777" w:rsidR="0008308E" w:rsidRDefault="0008308E"/>
    <w:p w14:paraId="18EE561C" w14:textId="77777777" w:rsidR="0008308E" w:rsidRDefault="00000000">
      <w:pPr>
        <w:pStyle w:val="Heading2"/>
      </w:pPr>
      <w:r>
        <w:t>Key Strengths</w:t>
      </w:r>
    </w:p>
    <w:p w14:paraId="0A6A418C" w14:textId="77777777" w:rsidR="0008308E" w:rsidRDefault="00000000">
      <w:pPr>
        <w:pStyle w:val="ListBullet"/>
      </w:pPr>
      <w:r>
        <w:t>Highest overall performance</w:t>
      </w:r>
    </w:p>
    <w:p w14:paraId="29615561" w14:textId="77777777" w:rsidR="0008308E" w:rsidRDefault="00000000">
      <w:pPr>
        <w:pStyle w:val="ListBullet"/>
      </w:pPr>
      <w:r>
        <w:t>Balanced across all metrics</w:t>
      </w:r>
    </w:p>
    <w:p w14:paraId="16152296" w14:textId="77777777" w:rsidR="0008308E" w:rsidRDefault="00000000">
      <w:pPr>
        <w:pStyle w:val="ListBullet"/>
      </w:pPr>
      <w:r>
        <w:t>Self-motivated and consistent</w:t>
      </w:r>
    </w:p>
    <w:p w14:paraId="43DC9EBF" w14:textId="77777777" w:rsidR="0008308E" w:rsidRDefault="00000000">
      <w:pPr>
        <w:pStyle w:val="ListBullet"/>
      </w:pPr>
      <w:r>
        <w:t>Strong problem-solving abilities</w:t>
      </w:r>
    </w:p>
    <w:p w14:paraId="01C2DF74" w14:textId="77777777" w:rsidR="0008308E" w:rsidRDefault="00000000">
      <w:pPr>
        <w:pStyle w:val="Heading2"/>
      </w:pPr>
      <w:r>
        <w:t>Current Challenges</w:t>
      </w:r>
    </w:p>
    <w:p w14:paraId="2C03255B" w14:textId="77777777" w:rsidR="0008308E" w:rsidRDefault="00000000">
      <w:pPr>
        <w:pStyle w:val="ListBullet"/>
      </w:pPr>
      <w:r>
        <w:t>Risk of plateauing without new challenges</w:t>
      </w:r>
    </w:p>
    <w:p w14:paraId="0FBCE117" w14:textId="77777777" w:rsidR="0008308E" w:rsidRDefault="00000000">
      <w:pPr>
        <w:pStyle w:val="ListBullet"/>
      </w:pPr>
      <w:r>
        <w:t>Minor mid-week stress fluctuations</w:t>
      </w:r>
    </w:p>
    <w:p w14:paraId="5C13EF58" w14:textId="77777777" w:rsidR="0008308E" w:rsidRDefault="00000000">
      <w:pPr>
        <w:pStyle w:val="Heading2"/>
      </w:pPr>
      <w:r>
        <w:t>Action Recommendations</w:t>
      </w:r>
    </w:p>
    <w:p w14:paraId="03D1E175" w14:textId="77777777" w:rsidR="0008308E" w:rsidRDefault="00000000">
      <w:pPr>
        <w:pStyle w:val="ListBullet"/>
      </w:pPr>
      <w:r>
        <w:t>Enroll in Advanced Cognitive Module</w:t>
      </w:r>
    </w:p>
    <w:p w14:paraId="25C2FADB" w14:textId="77777777" w:rsidR="0008308E" w:rsidRDefault="00000000">
      <w:pPr>
        <w:pStyle w:val="ListBullet"/>
      </w:pPr>
      <w:r>
        <w:t>Introduce complex pattern recognition</w:t>
      </w:r>
    </w:p>
    <w:p w14:paraId="441E639F" w14:textId="77777777" w:rsidR="0008308E" w:rsidRDefault="00000000">
      <w:pPr>
        <w:pStyle w:val="ListBullet"/>
      </w:pPr>
      <w:r>
        <w:t>Consider peer mentorship role</w:t>
      </w:r>
    </w:p>
    <w:p w14:paraId="5CE0B037" w14:textId="77777777" w:rsidR="0008308E" w:rsidRDefault="00000000">
      <w:pPr>
        <w:pStyle w:val="ListBullet"/>
      </w:pPr>
      <w:r>
        <w:t>Monitor stress patterns</w:t>
      </w:r>
    </w:p>
    <w:p w14:paraId="32D50593" w14:textId="77777777" w:rsidR="0008308E" w:rsidRDefault="00000000">
      <w:r>
        <w:br w:type="page"/>
      </w:r>
    </w:p>
    <w:p w14:paraId="314398D8" w14:textId="77777777" w:rsidR="0008308E" w:rsidRDefault="00000000">
      <w:pPr>
        <w:pStyle w:val="Heading1"/>
      </w:pPr>
      <w:r>
        <w:lastRenderedPageBreak/>
        <w:t>SONA - The Improvement Catalyst</w:t>
      </w:r>
    </w:p>
    <w:p w14:paraId="094B520A" w14:textId="77777777" w:rsidR="0008308E" w:rsidRDefault="00000000">
      <w:r>
        <w:t>Rapidly improving participant with strong growth trajectory. Achieved 25% improvement in routine adherence through targeted interventions.</w:t>
      </w:r>
    </w:p>
    <w:p w14:paraId="29970C9F" w14:textId="77777777" w:rsidR="0008308E" w:rsidRDefault="0008308E"/>
    <w:p w14:paraId="22CBF213" w14:textId="77777777" w:rsidR="0008308E" w:rsidRDefault="00000000">
      <w:pPr>
        <w:pStyle w:val="Heading2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08308E" w14:paraId="01FD5BF2" w14:textId="77777777" w:rsidTr="00083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12933B" w14:textId="77777777" w:rsidR="0008308E" w:rsidRDefault="00000000">
            <w:r>
              <w:t>Cognitive Engagement</w:t>
            </w:r>
          </w:p>
        </w:tc>
        <w:tc>
          <w:tcPr>
            <w:tcW w:w="4320" w:type="dxa"/>
          </w:tcPr>
          <w:p w14:paraId="34A6E71F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65.0%</w:t>
            </w:r>
          </w:p>
        </w:tc>
      </w:tr>
      <w:tr w:rsidR="0008308E" w14:paraId="171B7EDE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CF18F" w14:textId="77777777" w:rsidR="0008308E" w:rsidRDefault="00000000">
            <w:r>
              <w:t>Memory Accuracy</w:t>
            </w:r>
          </w:p>
        </w:tc>
        <w:tc>
          <w:tcPr>
            <w:tcW w:w="4320" w:type="dxa"/>
          </w:tcPr>
          <w:p w14:paraId="3E8BDFF5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70.0%</w:t>
            </w:r>
          </w:p>
        </w:tc>
      </w:tr>
      <w:tr w:rsidR="0008308E" w14:paraId="34C8260C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EBB5B" w14:textId="77777777" w:rsidR="0008308E" w:rsidRDefault="00000000">
            <w:r>
              <w:t>Emotional Stability</w:t>
            </w:r>
          </w:p>
        </w:tc>
        <w:tc>
          <w:tcPr>
            <w:tcW w:w="4320" w:type="dxa"/>
          </w:tcPr>
          <w:p w14:paraId="3FC64815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68.0%</w:t>
            </w:r>
          </w:p>
        </w:tc>
      </w:tr>
      <w:tr w:rsidR="0008308E" w14:paraId="2629CD3E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685AB8" w14:textId="77777777" w:rsidR="0008308E" w:rsidRDefault="00000000">
            <w:r>
              <w:t>Routine Adherence</w:t>
            </w:r>
          </w:p>
        </w:tc>
        <w:tc>
          <w:tcPr>
            <w:tcW w:w="4320" w:type="dxa"/>
          </w:tcPr>
          <w:p w14:paraId="276D462C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85.0%</w:t>
            </w:r>
          </w:p>
        </w:tc>
      </w:tr>
      <w:tr w:rsidR="0008308E" w14:paraId="78D6C06F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39366" w14:textId="77777777" w:rsidR="0008308E" w:rsidRDefault="00000000">
            <w:r>
              <w:t>Overall Score</w:t>
            </w:r>
          </w:p>
        </w:tc>
        <w:tc>
          <w:tcPr>
            <w:tcW w:w="4320" w:type="dxa"/>
          </w:tcPr>
          <w:p w14:paraId="002A7BA9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72.1%</w:t>
            </w:r>
          </w:p>
        </w:tc>
      </w:tr>
      <w:tr w:rsidR="0008308E" w14:paraId="1E74F497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A14B73" w14:textId="77777777" w:rsidR="0008308E" w:rsidRDefault="0008308E"/>
        </w:tc>
        <w:tc>
          <w:tcPr>
            <w:tcW w:w="4320" w:type="dxa"/>
          </w:tcPr>
          <w:p w14:paraId="03D85D03" w14:textId="77777777" w:rsidR="0008308E" w:rsidRDefault="0008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7D7F6B0" w14:textId="77777777" w:rsidR="0008308E" w:rsidRDefault="0008308E"/>
    <w:p w14:paraId="031F6966" w14:textId="77777777" w:rsidR="0008308E" w:rsidRDefault="00000000">
      <w:pPr>
        <w:pStyle w:val="Heading2"/>
      </w:pPr>
      <w:r>
        <w:t>Key Strengths</w:t>
      </w:r>
    </w:p>
    <w:p w14:paraId="671B2F04" w14:textId="77777777" w:rsidR="0008308E" w:rsidRDefault="00000000">
      <w:pPr>
        <w:pStyle w:val="ListBullet"/>
      </w:pPr>
      <w:r>
        <w:t>Significant improvement trajectory</w:t>
      </w:r>
    </w:p>
    <w:p w14:paraId="18E798CE" w14:textId="77777777" w:rsidR="0008308E" w:rsidRDefault="00000000">
      <w:pPr>
        <w:pStyle w:val="ListBullet"/>
      </w:pPr>
      <w:r>
        <w:t>Excellent response to notifications</w:t>
      </w:r>
    </w:p>
    <w:p w14:paraId="07DDD3FB" w14:textId="77777777" w:rsidR="0008308E" w:rsidRDefault="00000000">
      <w:pPr>
        <w:pStyle w:val="ListBullet"/>
      </w:pPr>
      <w:r>
        <w:t>Growing confidence</w:t>
      </w:r>
    </w:p>
    <w:p w14:paraId="641A000D" w14:textId="77777777" w:rsidR="0008308E" w:rsidRDefault="00000000">
      <w:pPr>
        <w:pStyle w:val="ListBullet"/>
      </w:pPr>
      <w:r>
        <w:t>Strong medication adherence gains</w:t>
      </w:r>
    </w:p>
    <w:p w14:paraId="5480D195" w14:textId="77777777" w:rsidR="0008308E" w:rsidRDefault="00000000">
      <w:pPr>
        <w:pStyle w:val="Heading2"/>
      </w:pPr>
      <w:r>
        <w:t>Current Challenges</w:t>
      </w:r>
    </w:p>
    <w:p w14:paraId="6CF51951" w14:textId="77777777" w:rsidR="0008308E" w:rsidRDefault="00000000">
      <w:pPr>
        <w:pStyle w:val="ListBullet"/>
      </w:pPr>
      <w:r>
        <w:t>Lowest memory accuracy in cohort</w:t>
      </w:r>
    </w:p>
    <w:p w14:paraId="11D9309D" w14:textId="77777777" w:rsidR="0008308E" w:rsidRDefault="00000000">
      <w:pPr>
        <w:pStyle w:val="ListBullet"/>
      </w:pPr>
      <w:r>
        <w:t>Building sustainable habits</w:t>
      </w:r>
    </w:p>
    <w:p w14:paraId="542AB7FF" w14:textId="77777777" w:rsidR="0008308E" w:rsidRDefault="00000000">
      <w:pPr>
        <w:pStyle w:val="ListBullet"/>
      </w:pPr>
      <w:r>
        <w:t>Maintaining momentum</w:t>
      </w:r>
    </w:p>
    <w:p w14:paraId="05E19DFD" w14:textId="77777777" w:rsidR="0008308E" w:rsidRDefault="00000000">
      <w:pPr>
        <w:pStyle w:val="Heading2"/>
      </w:pPr>
      <w:r>
        <w:t>Action Recommendations</w:t>
      </w:r>
    </w:p>
    <w:p w14:paraId="3B76990D" w14:textId="77777777" w:rsidR="0008308E" w:rsidRDefault="00000000">
      <w:pPr>
        <w:pStyle w:val="ListBullet"/>
      </w:pPr>
      <w:r>
        <w:t>Continue current difficulty level</w:t>
      </w:r>
    </w:p>
    <w:p w14:paraId="4FDA4CA8" w14:textId="77777777" w:rsidR="0008308E" w:rsidRDefault="00000000">
      <w:pPr>
        <w:pStyle w:val="ListBullet"/>
      </w:pPr>
      <w:r>
        <w:t>Implement streak rewards</w:t>
      </w:r>
    </w:p>
    <w:p w14:paraId="04BBA712" w14:textId="77777777" w:rsidR="0008308E" w:rsidRDefault="00000000">
      <w:pPr>
        <w:pStyle w:val="ListBullet"/>
      </w:pPr>
      <w:r>
        <w:t>Expand Familiar Faces exercises</w:t>
      </w:r>
    </w:p>
    <w:p w14:paraId="2E050F71" w14:textId="77777777" w:rsidR="0008308E" w:rsidRDefault="00000000">
      <w:pPr>
        <w:pStyle w:val="ListBullet"/>
      </w:pPr>
      <w:r>
        <w:t>Celebrate incremental wins</w:t>
      </w:r>
    </w:p>
    <w:p w14:paraId="132E3AD8" w14:textId="77777777" w:rsidR="0008308E" w:rsidRDefault="00000000">
      <w:r>
        <w:br w:type="page"/>
      </w:r>
    </w:p>
    <w:p w14:paraId="6F942D4F" w14:textId="77777777" w:rsidR="0008308E" w:rsidRDefault="00000000">
      <w:pPr>
        <w:pStyle w:val="Heading1"/>
      </w:pPr>
      <w:r>
        <w:lastRenderedPageBreak/>
        <w:t>MALU - The Specialist Performer</w:t>
      </w:r>
    </w:p>
    <w:p w14:paraId="229B1C6C" w14:textId="77777777" w:rsidR="0008308E" w:rsidRDefault="00000000">
      <w:r>
        <w:t>Exceptional memory accuracy performer with emotional regulation needs. Highest memory scores but lowest emotional stability requires balanced approach.</w:t>
      </w:r>
    </w:p>
    <w:p w14:paraId="339E244A" w14:textId="77777777" w:rsidR="0008308E" w:rsidRDefault="0008308E"/>
    <w:p w14:paraId="54E3088B" w14:textId="77777777" w:rsidR="0008308E" w:rsidRDefault="00000000">
      <w:pPr>
        <w:pStyle w:val="Heading2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08308E" w14:paraId="12FBD58F" w14:textId="77777777" w:rsidTr="00083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B9849" w14:textId="77777777" w:rsidR="0008308E" w:rsidRDefault="00000000">
            <w:r>
              <w:t>Cognitive Engagement</w:t>
            </w:r>
          </w:p>
        </w:tc>
        <w:tc>
          <w:tcPr>
            <w:tcW w:w="4320" w:type="dxa"/>
          </w:tcPr>
          <w:p w14:paraId="319DEF8E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70.0%</w:t>
            </w:r>
          </w:p>
        </w:tc>
      </w:tr>
      <w:tr w:rsidR="0008308E" w14:paraId="4F141630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C808D" w14:textId="77777777" w:rsidR="0008308E" w:rsidRDefault="00000000">
            <w:r>
              <w:t>Memory Accuracy</w:t>
            </w:r>
          </w:p>
        </w:tc>
        <w:tc>
          <w:tcPr>
            <w:tcW w:w="4320" w:type="dxa"/>
          </w:tcPr>
          <w:p w14:paraId="461C8481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95.0%</w:t>
            </w:r>
          </w:p>
        </w:tc>
      </w:tr>
      <w:tr w:rsidR="0008308E" w14:paraId="00423742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A41AA9" w14:textId="77777777" w:rsidR="0008308E" w:rsidRDefault="00000000">
            <w:r>
              <w:t>Emotional Stability</w:t>
            </w:r>
          </w:p>
        </w:tc>
        <w:tc>
          <w:tcPr>
            <w:tcW w:w="4320" w:type="dxa"/>
          </w:tcPr>
          <w:p w14:paraId="429F9C76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55.0%</w:t>
            </w:r>
          </w:p>
        </w:tc>
      </w:tr>
      <w:tr w:rsidR="0008308E" w14:paraId="6DF76067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E9108" w14:textId="77777777" w:rsidR="0008308E" w:rsidRDefault="00000000">
            <w:r>
              <w:t>Routine Adherence</w:t>
            </w:r>
          </w:p>
        </w:tc>
        <w:tc>
          <w:tcPr>
            <w:tcW w:w="4320" w:type="dxa"/>
          </w:tcPr>
          <w:p w14:paraId="6C1EA045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78.0%</w:t>
            </w:r>
          </w:p>
        </w:tc>
      </w:tr>
      <w:tr w:rsidR="0008308E" w14:paraId="4FEFAC05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3A4F52" w14:textId="77777777" w:rsidR="0008308E" w:rsidRDefault="00000000">
            <w:r>
              <w:t>Overall Score</w:t>
            </w:r>
          </w:p>
        </w:tc>
        <w:tc>
          <w:tcPr>
            <w:tcW w:w="4320" w:type="dxa"/>
          </w:tcPr>
          <w:p w14:paraId="4601D907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76.5%</w:t>
            </w:r>
          </w:p>
        </w:tc>
      </w:tr>
      <w:tr w:rsidR="0008308E" w14:paraId="15EA3AF3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72AC9" w14:textId="77777777" w:rsidR="0008308E" w:rsidRDefault="0008308E"/>
        </w:tc>
        <w:tc>
          <w:tcPr>
            <w:tcW w:w="4320" w:type="dxa"/>
          </w:tcPr>
          <w:p w14:paraId="00213B3D" w14:textId="77777777" w:rsidR="0008308E" w:rsidRDefault="0008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5E44110" w14:textId="77777777" w:rsidR="0008308E" w:rsidRDefault="0008308E"/>
    <w:p w14:paraId="30A0E148" w14:textId="77777777" w:rsidR="0008308E" w:rsidRDefault="00000000">
      <w:pPr>
        <w:pStyle w:val="Heading2"/>
      </w:pPr>
      <w:r>
        <w:t>Key Strengths</w:t>
      </w:r>
    </w:p>
    <w:p w14:paraId="26EF4460" w14:textId="77777777" w:rsidR="0008308E" w:rsidRDefault="00000000">
      <w:pPr>
        <w:pStyle w:val="ListBullet"/>
      </w:pPr>
      <w:r>
        <w:t>Peak memory accuracy (95%)</w:t>
      </w:r>
    </w:p>
    <w:p w14:paraId="441ED9B6" w14:textId="77777777" w:rsidR="0008308E" w:rsidRDefault="00000000">
      <w:pPr>
        <w:pStyle w:val="ListBullet"/>
      </w:pPr>
      <w:r>
        <w:t>Strong pattern recognition</w:t>
      </w:r>
    </w:p>
    <w:p w14:paraId="6E92F5DA" w14:textId="77777777" w:rsidR="0008308E" w:rsidRDefault="00000000">
      <w:pPr>
        <w:pStyle w:val="ListBullet"/>
      </w:pPr>
      <w:r>
        <w:t>Exceptional attention to detail</w:t>
      </w:r>
    </w:p>
    <w:p w14:paraId="16EEAB20" w14:textId="77777777" w:rsidR="0008308E" w:rsidRDefault="00000000">
      <w:pPr>
        <w:pStyle w:val="ListBullet"/>
      </w:pPr>
      <w:r>
        <w:t>High cognitive capacity</w:t>
      </w:r>
    </w:p>
    <w:p w14:paraId="5D27B913" w14:textId="77777777" w:rsidR="0008308E" w:rsidRDefault="00000000">
      <w:pPr>
        <w:pStyle w:val="Heading2"/>
      </w:pPr>
      <w:r>
        <w:t>Current Challenges</w:t>
      </w:r>
    </w:p>
    <w:p w14:paraId="57F3EE8F" w14:textId="77777777" w:rsidR="0008308E" w:rsidRDefault="00000000">
      <w:pPr>
        <w:pStyle w:val="ListBullet"/>
      </w:pPr>
      <w:r>
        <w:t>Lowest emotional stability</w:t>
      </w:r>
    </w:p>
    <w:p w14:paraId="4413C9ED" w14:textId="77777777" w:rsidR="0008308E" w:rsidRDefault="00000000">
      <w:pPr>
        <w:pStyle w:val="ListBullet"/>
      </w:pPr>
      <w:r>
        <w:t>Performance anxiety</w:t>
      </w:r>
    </w:p>
    <w:p w14:paraId="46366B1B" w14:textId="77777777" w:rsidR="0008308E" w:rsidRDefault="00000000">
      <w:pPr>
        <w:pStyle w:val="ListBullet"/>
      </w:pPr>
      <w:r>
        <w:t>Perfectionist tendencies</w:t>
      </w:r>
    </w:p>
    <w:p w14:paraId="30B7B4C4" w14:textId="77777777" w:rsidR="0008308E" w:rsidRDefault="00000000">
      <w:pPr>
        <w:pStyle w:val="ListBullet"/>
      </w:pPr>
      <w:r>
        <w:t>Irregular routine adherence</w:t>
      </w:r>
    </w:p>
    <w:p w14:paraId="129E8166" w14:textId="77777777" w:rsidR="0008308E" w:rsidRDefault="00000000">
      <w:pPr>
        <w:pStyle w:val="Heading2"/>
      </w:pPr>
      <w:r>
        <w:t>Action Recommendations</w:t>
      </w:r>
    </w:p>
    <w:p w14:paraId="65D6D063" w14:textId="77777777" w:rsidR="0008308E" w:rsidRDefault="00000000">
      <w:pPr>
        <w:pStyle w:val="ListBullet"/>
      </w:pPr>
      <w:r>
        <w:t>Implement Low Stress Mode immediately</w:t>
      </w:r>
    </w:p>
    <w:p w14:paraId="7D0557DA" w14:textId="77777777" w:rsidR="0008308E" w:rsidRDefault="00000000">
      <w:pPr>
        <w:pStyle w:val="ListBullet"/>
      </w:pPr>
      <w:r>
        <w:t>Auto-trigger Relax sessions</w:t>
      </w:r>
    </w:p>
    <w:p w14:paraId="510849FE" w14:textId="77777777" w:rsidR="0008308E" w:rsidRDefault="00000000">
      <w:pPr>
        <w:pStyle w:val="ListBullet"/>
      </w:pPr>
      <w:r>
        <w:t>Reduce performance pressure</w:t>
      </w:r>
    </w:p>
    <w:p w14:paraId="460B8298" w14:textId="77777777" w:rsidR="0008308E" w:rsidRDefault="00000000">
      <w:pPr>
        <w:pStyle w:val="ListBullet"/>
      </w:pPr>
      <w:r>
        <w:t>Therapeutic consultation</w:t>
      </w:r>
    </w:p>
    <w:p w14:paraId="429DDB95" w14:textId="77777777" w:rsidR="0008308E" w:rsidRDefault="00000000">
      <w:r>
        <w:br w:type="page"/>
      </w:r>
    </w:p>
    <w:p w14:paraId="3CFDBF37" w14:textId="77777777" w:rsidR="0008308E" w:rsidRDefault="00000000">
      <w:pPr>
        <w:pStyle w:val="Heading1"/>
      </w:pPr>
      <w:r>
        <w:lastRenderedPageBreak/>
        <w:t>LAKSHMI - The Routine Master</w:t>
      </w:r>
    </w:p>
    <w:p w14:paraId="6D9D83E2" w14:textId="77777777" w:rsidR="0008308E" w:rsidRDefault="00000000">
      <w:r>
        <w:t>Highly consistent participant with exceptional adherence and emotional stability. Provides stable foundation for incremental improvements.</w:t>
      </w:r>
    </w:p>
    <w:p w14:paraId="4ED96C50" w14:textId="77777777" w:rsidR="0008308E" w:rsidRDefault="0008308E"/>
    <w:p w14:paraId="061D129B" w14:textId="77777777" w:rsidR="0008308E" w:rsidRDefault="00000000">
      <w:pPr>
        <w:pStyle w:val="Heading2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08308E" w14:paraId="06B6D14E" w14:textId="77777777" w:rsidTr="00083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5F7A1C" w14:textId="77777777" w:rsidR="0008308E" w:rsidRDefault="00000000">
            <w:r>
              <w:t>Cognitive Engagement</w:t>
            </w:r>
          </w:p>
        </w:tc>
        <w:tc>
          <w:tcPr>
            <w:tcW w:w="4320" w:type="dxa"/>
          </w:tcPr>
          <w:p w14:paraId="7DDC47AE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75.0%</w:t>
            </w:r>
          </w:p>
        </w:tc>
      </w:tr>
      <w:tr w:rsidR="0008308E" w14:paraId="5DB5902F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8850D0" w14:textId="77777777" w:rsidR="0008308E" w:rsidRDefault="00000000">
            <w:r>
              <w:t>Memory Accuracy</w:t>
            </w:r>
          </w:p>
        </w:tc>
        <w:tc>
          <w:tcPr>
            <w:tcW w:w="4320" w:type="dxa"/>
          </w:tcPr>
          <w:p w14:paraId="3E910D3C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80.0%</w:t>
            </w:r>
          </w:p>
        </w:tc>
      </w:tr>
      <w:tr w:rsidR="0008308E" w14:paraId="4A478591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694FAA" w14:textId="77777777" w:rsidR="0008308E" w:rsidRDefault="00000000">
            <w:r>
              <w:t>Emotional Stability</w:t>
            </w:r>
          </w:p>
        </w:tc>
        <w:tc>
          <w:tcPr>
            <w:tcW w:w="4320" w:type="dxa"/>
          </w:tcPr>
          <w:p w14:paraId="7821F882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82.0%</w:t>
            </w:r>
          </w:p>
        </w:tc>
      </w:tr>
      <w:tr w:rsidR="0008308E" w14:paraId="5AD1EB04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DBECB5" w14:textId="77777777" w:rsidR="0008308E" w:rsidRDefault="00000000">
            <w:r>
              <w:t>Routine Adherence</w:t>
            </w:r>
          </w:p>
        </w:tc>
        <w:tc>
          <w:tcPr>
            <w:tcW w:w="4320" w:type="dxa"/>
          </w:tcPr>
          <w:p w14:paraId="7414BE35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95.0%</w:t>
            </w:r>
          </w:p>
        </w:tc>
      </w:tr>
      <w:tr w:rsidR="0008308E" w14:paraId="61D3E11D" w14:textId="77777777" w:rsidTr="00083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1EAB8" w14:textId="77777777" w:rsidR="0008308E" w:rsidRDefault="00000000">
            <w:r>
              <w:t>Overall Score</w:t>
            </w:r>
          </w:p>
        </w:tc>
        <w:tc>
          <w:tcPr>
            <w:tcW w:w="4320" w:type="dxa"/>
          </w:tcPr>
          <w:p w14:paraId="10066EC3" w14:textId="77777777" w:rsidR="0008308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82.9%</w:t>
            </w:r>
          </w:p>
        </w:tc>
      </w:tr>
      <w:tr w:rsidR="0008308E" w14:paraId="681DEBF0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70112B" w14:textId="77777777" w:rsidR="0008308E" w:rsidRDefault="0008308E"/>
        </w:tc>
        <w:tc>
          <w:tcPr>
            <w:tcW w:w="4320" w:type="dxa"/>
          </w:tcPr>
          <w:p w14:paraId="1E4F6D39" w14:textId="77777777" w:rsidR="0008308E" w:rsidRDefault="00083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EF133EC" w14:textId="77777777" w:rsidR="0008308E" w:rsidRDefault="0008308E"/>
    <w:p w14:paraId="6661C77D" w14:textId="77777777" w:rsidR="0008308E" w:rsidRDefault="00000000">
      <w:pPr>
        <w:pStyle w:val="Heading2"/>
      </w:pPr>
      <w:r>
        <w:t>Key Strengths</w:t>
      </w:r>
    </w:p>
    <w:p w14:paraId="502EEFAF" w14:textId="77777777" w:rsidR="0008308E" w:rsidRDefault="00000000">
      <w:pPr>
        <w:pStyle w:val="ListBullet"/>
      </w:pPr>
      <w:r>
        <w:t>Exceptional routine adherence (95%)</w:t>
      </w:r>
    </w:p>
    <w:p w14:paraId="33ADEE48" w14:textId="77777777" w:rsidR="0008308E" w:rsidRDefault="00000000">
      <w:pPr>
        <w:pStyle w:val="ListBullet"/>
      </w:pPr>
      <w:r>
        <w:t>Highest emotional stability</w:t>
      </w:r>
    </w:p>
    <w:p w14:paraId="329B149A" w14:textId="77777777" w:rsidR="0008308E" w:rsidRDefault="00000000">
      <w:pPr>
        <w:pStyle w:val="ListBullet"/>
      </w:pPr>
      <w:r>
        <w:t>Reliable and consistent</w:t>
      </w:r>
    </w:p>
    <w:p w14:paraId="027226A0" w14:textId="77777777" w:rsidR="0008308E" w:rsidRDefault="00000000">
      <w:pPr>
        <w:pStyle w:val="ListBullet"/>
      </w:pPr>
      <w:r>
        <w:t>Positive influence on others</w:t>
      </w:r>
    </w:p>
    <w:p w14:paraId="704070F5" w14:textId="77777777" w:rsidR="0008308E" w:rsidRDefault="00000000">
      <w:pPr>
        <w:pStyle w:val="Heading2"/>
      </w:pPr>
      <w:r>
        <w:t>Current Challenges</w:t>
      </w:r>
    </w:p>
    <w:p w14:paraId="733A66FB" w14:textId="77777777" w:rsidR="0008308E" w:rsidRDefault="00000000">
      <w:pPr>
        <w:pStyle w:val="ListBullet"/>
      </w:pPr>
      <w:r>
        <w:t>Moderate cognitive engagement</w:t>
      </w:r>
    </w:p>
    <w:p w14:paraId="228DA565" w14:textId="77777777" w:rsidR="0008308E" w:rsidRDefault="00000000">
      <w:pPr>
        <w:pStyle w:val="ListBullet"/>
      </w:pPr>
      <w:r>
        <w:t>Potential under-challenge</w:t>
      </w:r>
    </w:p>
    <w:p w14:paraId="2F0ED10F" w14:textId="77777777" w:rsidR="0008308E" w:rsidRDefault="00000000">
      <w:pPr>
        <w:pStyle w:val="ListBullet"/>
      </w:pPr>
      <w:r>
        <w:t>Room for memory enhancement</w:t>
      </w:r>
    </w:p>
    <w:p w14:paraId="6676FD38" w14:textId="77777777" w:rsidR="0008308E" w:rsidRDefault="00000000">
      <w:pPr>
        <w:pStyle w:val="Heading2"/>
      </w:pPr>
      <w:r>
        <w:t>Action Recommendations</w:t>
      </w:r>
    </w:p>
    <w:p w14:paraId="7DDD4633" w14:textId="77777777" w:rsidR="0008308E" w:rsidRDefault="00000000">
      <w:pPr>
        <w:pStyle w:val="ListBullet"/>
      </w:pPr>
      <w:r>
        <w:t>Introduce Music Therapy pilot</w:t>
      </w:r>
    </w:p>
    <w:p w14:paraId="2CDB1235" w14:textId="77777777" w:rsidR="0008308E" w:rsidRDefault="00000000">
      <w:pPr>
        <w:pStyle w:val="ListBullet"/>
      </w:pPr>
      <w:r>
        <w:t>Gradually increase challenge</w:t>
      </w:r>
    </w:p>
    <w:p w14:paraId="6B564282" w14:textId="77777777" w:rsidR="0008308E" w:rsidRDefault="00000000">
      <w:pPr>
        <w:pStyle w:val="ListBullet"/>
      </w:pPr>
      <w:r>
        <w:t>Develop peer mentorship role</w:t>
      </w:r>
    </w:p>
    <w:p w14:paraId="67426B76" w14:textId="77777777" w:rsidR="0008308E" w:rsidRDefault="00000000">
      <w:pPr>
        <w:pStyle w:val="ListBullet"/>
      </w:pPr>
      <w:r>
        <w:t>Document success strategies</w:t>
      </w:r>
    </w:p>
    <w:p w14:paraId="7A217FFB" w14:textId="77777777" w:rsidR="0008308E" w:rsidRDefault="00000000">
      <w:r>
        <w:br w:type="page"/>
      </w:r>
    </w:p>
    <w:p w14:paraId="7237B285" w14:textId="77777777" w:rsidR="0008308E" w:rsidRDefault="00000000">
      <w:pPr>
        <w:pStyle w:val="Heading1"/>
      </w:pPr>
      <w:r>
        <w:lastRenderedPageBreak/>
        <w:t>COMPARATIVE ANALYSIS</w:t>
      </w:r>
    </w:p>
    <w:p w14:paraId="5DC89FB6" w14:textId="77777777" w:rsidR="0008308E" w:rsidRDefault="00000000">
      <w:r>
        <w:t>Direct comparison across all four participants highlighting relative performance.</w:t>
      </w:r>
    </w:p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1726"/>
        <w:gridCol w:w="1723"/>
        <w:gridCol w:w="1723"/>
        <w:gridCol w:w="1723"/>
        <w:gridCol w:w="1725"/>
      </w:tblGrid>
      <w:tr w:rsidR="0008308E" w14:paraId="003BAF1F" w14:textId="77777777" w:rsidTr="000830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A3EBA5" w14:textId="77777777" w:rsidR="0008308E" w:rsidRDefault="00000000">
            <w:r>
              <w:t>Metric</w:t>
            </w:r>
          </w:p>
        </w:tc>
        <w:tc>
          <w:tcPr>
            <w:tcW w:w="1728" w:type="dxa"/>
          </w:tcPr>
          <w:p w14:paraId="4F9413AC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Suvi</w:t>
            </w:r>
          </w:p>
        </w:tc>
        <w:tc>
          <w:tcPr>
            <w:tcW w:w="1728" w:type="dxa"/>
          </w:tcPr>
          <w:p w14:paraId="7EC39BB3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Sona</w:t>
            </w:r>
          </w:p>
        </w:tc>
        <w:tc>
          <w:tcPr>
            <w:tcW w:w="1728" w:type="dxa"/>
          </w:tcPr>
          <w:p w14:paraId="313929A6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Malu</w:t>
            </w:r>
          </w:p>
        </w:tc>
        <w:tc>
          <w:tcPr>
            <w:tcW w:w="1728" w:type="dxa"/>
          </w:tcPr>
          <w:p w14:paraId="78FF9673" w14:textId="77777777" w:rsidR="0008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Lakshmi</w:t>
            </w:r>
          </w:p>
        </w:tc>
      </w:tr>
      <w:tr w:rsidR="0008308E" w14:paraId="35AF065F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B9D6C3" w14:textId="77777777" w:rsidR="0008308E" w:rsidRDefault="00000000">
            <w:r>
              <w:t>Cognitive Engagement</w:t>
            </w:r>
          </w:p>
        </w:tc>
        <w:tc>
          <w:tcPr>
            <w:tcW w:w="1728" w:type="dxa"/>
          </w:tcPr>
          <w:p w14:paraId="5070A78B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 🏆</w:t>
            </w:r>
          </w:p>
        </w:tc>
        <w:tc>
          <w:tcPr>
            <w:tcW w:w="1728" w:type="dxa"/>
          </w:tcPr>
          <w:p w14:paraId="0CD86A43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65%</w:t>
            </w:r>
          </w:p>
        </w:tc>
        <w:tc>
          <w:tcPr>
            <w:tcW w:w="1728" w:type="dxa"/>
          </w:tcPr>
          <w:p w14:paraId="657150AC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1728" w:type="dxa"/>
          </w:tcPr>
          <w:p w14:paraId="4730C980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75%</w:t>
            </w:r>
          </w:p>
        </w:tc>
      </w:tr>
      <w:tr w:rsidR="0008308E" w14:paraId="306B3774" w14:textId="77777777" w:rsidTr="00083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94404F" w14:textId="77777777" w:rsidR="0008308E" w:rsidRDefault="00000000">
            <w:r>
              <w:t>Memory Accuracy</w:t>
            </w:r>
          </w:p>
        </w:tc>
        <w:tc>
          <w:tcPr>
            <w:tcW w:w="1728" w:type="dxa"/>
          </w:tcPr>
          <w:p w14:paraId="5073C95A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92%</w:t>
            </w:r>
          </w:p>
        </w:tc>
        <w:tc>
          <w:tcPr>
            <w:tcW w:w="1728" w:type="dxa"/>
          </w:tcPr>
          <w:p w14:paraId="05005372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1728" w:type="dxa"/>
          </w:tcPr>
          <w:p w14:paraId="788DF668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95% 🏆</w:t>
            </w:r>
          </w:p>
        </w:tc>
        <w:tc>
          <w:tcPr>
            <w:tcW w:w="1728" w:type="dxa"/>
          </w:tcPr>
          <w:p w14:paraId="7932E43F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80%</w:t>
            </w:r>
          </w:p>
        </w:tc>
      </w:tr>
      <w:tr w:rsidR="0008308E" w14:paraId="0F081E5D" w14:textId="77777777" w:rsidTr="000830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3B2CA4" w14:textId="77777777" w:rsidR="0008308E" w:rsidRDefault="00000000">
            <w:r>
              <w:t>Emotional Stability</w:t>
            </w:r>
          </w:p>
        </w:tc>
        <w:tc>
          <w:tcPr>
            <w:tcW w:w="1728" w:type="dxa"/>
          </w:tcPr>
          <w:p w14:paraId="252C5EB4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75%</w:t>
            </w:r>
          </w:p>
        </w:tc>
        <w:tc>
          <w:tcPr>
            <w:tcW w:w="1728" w:type="dxa"/>
          </w:tcPr>
          <w:p w14:paraId="3239F20A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68%</w:t>
            </w:r>
          </w:p>
        </w:tc>
        <w:tc>
          <w:tcPr>
            <w:tcW w:w="1728" w:type="dxa"/>
          </w:tcPr>
          <w:p w14:paraId="74072A85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1728" w:type="dxa"/>
          </w:tcPr>
          <w:p w14:paraId="51F715B2" w14:textId="77777777" w:rsidR="0008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82% 🏆</w:t>
            </w:r>
          </w:p>
        </w:tc>
      </w:tr>
      <w:tr w:rsidR="0008308E" w14:paraId="6DD920FF" w14:textId="77777777" w:rsidTr="000830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81A150" w14:textId="77777777" w:rsidR="0008308E" w:rsidRDefault="00000000">
            <w:r>
              <w:t>Routine Adherence</w:t>
            </w:r>
          </w:p>
        </w:tc>
        <w:tc>
          <w:tcPr>
            <w:tcW w:w="1728" w:type="dxa"/>
          </w:tcPr>
          <w:p w14:paraId="19165780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1728" w:type="dxa"/>
          </w:tcPr>
          <w:p w14:paraId="09279063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1728" w:type="dxa"/>
          </w:tcPr>
          <w:p w14:paraId="4DDAD2FF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78%</w:t>
            </w:r>
          </w:p>
        </w:tc>
        <w:tc>
          <w:tcPr>
            <w:tcW w:w="1728" w:type="dxa"/>
          </w:tcPr>
          <w:p w14:paraId="5EDD60D8" w14:textId="77777777" w:rsidR="0008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95% 🏆</w:t>
            </w:r>
          </w:p>
        </w:tc>
      </w:tr>
    </w:tbl>
    <w:p w14:paraId="3DD3D15F" w14:textId="77777777" w:rsidR="0008308E" w:rsidRDefault="0008308E"/>
    <w:p w14:paraId="0213F15F" w14:textId="77777777" w:rsidR="0008308E" w:rsidRDefault="00000000">
      <w:r>
        <w:t>🏆 = Highest score in category</w:t>
      </w:r>
    </w:p>
    <w:sectPr w:rsidR="000830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796627">
    <w:abstractNumId w:val="8"/>
  </w:num>
  <w:num w:numId="2" w16cid:durableId="2007321965">
    <w:abstractNumId w:val="6"/>
  </w:num>
  <w:num w:numId="3" w16cid:durableId="841510840">
    <w:abstractNumId w:val="5"/>
  </w:num>
  <w:num w:numId="4" w16cid:durableId="374162303">
    <w:abstractNumId w:val="4"/>
  </w:num>
  <w:num w:numId="5" w16cid:durableId="1140145717">
    <w:abstractNumId w:val="7"/>
  </w:num>
  <w:num w:numId="6" w16cid:durableId="1594976645">
    <w:abstractNumId w:val="3"/>
  </w:num>
  <w:num w:numId="7" w16cid:durableId="912468258">
    <w:abstractNumId w:val="2"/>
  </w:num>
  <w:num w:numId="8" w16cid:durableId="1597598056">
    <w:abstractNumId w:val="1"/>
  </w:num>
  <w:num w:numId="9" w16cid:durableId="107428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82"/>
    <w:rsid w:val="00034616"/>
    <w:rsid w:val="0006063C"/>
    <w:rsid w:val="0008308E"/>
    <w:rsid w:val="0015074B"/>
    <w:rsid w:val="0029639D"/>
    <w:rsid w:val="00326F90"/>
    <w:rsid w:val="00942F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CD0EA"/>
  <w14:defaultImageDpi w14:val="300"/>
  <w15:docId w15:val="{9BA096F2-06E8-4D71-8AD0-F7ABD935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ronek ahm</cp:lastModifiedBy>
  <cp:revision>2</cp:revision>
  <dcterms:created xsi:type="dcterms:W3CDTF">2026-02-02T15:52:00Z</dcterms:created>
  <dcterms:modified xsi:type="dcterms:W3CDTF">2026-02-02T15:52:00Z</dcterms:modified>
  <cp:category/>
</cp:coreProperties>
</file>