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Default="000145EE" w:rsidP="00BE0B0C">
      <w:pPr>
        <w:jc w:val="both"/>
        <w:rPr>
          <w:rFonts w:eastAsiaTheme="minorEastAsia"/>
          <w:sz w:val="24"/>
          <w:szCs w:val="24"/>
          <w:lang w:val="en-US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4506FA3E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=, &lt;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77777777" w:rsidR="008F57EF" w:rsidRPr="008F57EF" w:rsidRDefault="008F57EF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4A6283EF" w:rsidR="006A7439" w:rsidRPr="00213613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с описанием функций, используемых при вычислении рядов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sumseries</w:t>
      </w:r>
      <w:proofErr w:type="spellEnd"/>
      <w:r w:rsidRPr="00213613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hpp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7E7A01" w14:textId="2C95F5EC" w:rsidR="006A7439" w:rsidRPr="00213613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реализации этих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sumseries</w:t>
      </w:r>
      <w:proofErr w:type="spellEnd"/>
      <w:r w:rsidRPr="006A743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61B28D7" w14:textId="4C4D5037" w:rsidR="006A7439" w:rsidRPr="00213613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361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решения</w:t>
      </w:r>
      <w:r w:rsidRPr="0021361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 Studio MathLabProg.sln</w:t>
      </w:r>
      <w:r w:rsidRPr="00213613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0AFAADF4" w14:textId="5E95D9E4" w:rsidR="006A7439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361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21361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Visual Studio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MathLabProg.vcxproj</w:t>
      </w:r>
      <w:proofErr w:type="spellEnd"/>
      <w:r w:rsidRPr="00213613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113D86B1" w14:textId="3400BC1F" w:rsidR="006A7439" w:rsidRPr="006A7439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собственных математических функций </w:t>
      </w:r>
      <w:r w:rsidRPr="006A743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math</w:t>
      </w:r>
      <w:r w:rsidRPr="006A743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hpp</w:t>
      </w:r>
      <w:proofErr w:type="spellEnd"/>
      <w:r w:rsidRPr="006A743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DCD88CC" w14:textId="319720C0" w:rsidR="006A7439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реализации этих функций </w:t>
      </w:r>
      <w:r w:rsidRPr="006A743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math</w:t>
      </w:r>
      <w:r w:rsidRPr="006A743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A743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064F378" w14:textId="0EA3D886" w:rsidR="006A7439" w:rsidRPr="006A7439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MathLabProg</w:t>
      </w:r>
      <w:proofErr w:type="spellEnd"/>
      <w:r w:rsidRPr="00213613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213613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программы, позволяющей взаимодействовать с пользователем через консоль.</w:t>
      </w:r>
    </w:p>
    <w:p w14:paraId="04F705A4" w14:textId="7DA42D09" w:rsidR="006A7439" w:rsidRPr="006A7439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6A743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7439">
        <w:rPr>
          <w:rFonts w:ascii="Times New Roman" w:hAnsi="Times New Roman" w:cs="Times New Roman"/>
          <w:sz w:val="24"/>
          <w:szCs w:val="24"/>
          <w:lang w:val="en-US" w:eastAsia="ru-RU"/>
        </w:rPr>
        <w:t>MathLabExperiments</w:t>
      </w:r>
      <w:proofErr w:type="spellEnd"/>
      <w:r w:rsidRPr="006A743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6A7439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A7439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код</w:t>
      </w:r>
      <w:r w:rsidRPr="006A743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программы, тестирующей функции на корректность и записывающей погрешности в файл.</w:t>
      </w:r>
    </w:p>
    <w:p w14:paraId="35E3203D" w14:textId="4C491F9A" w:rsidR="006A7439" w:rsidRPr="006A7439" w:rsidRDefault="006A7439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Pr="001E1884">
        <w:rPr>
          <w:rFonts w:ascii="Times New Roman" w:hAnsi="Times New Roman" w:cs="Times New Roman"/>
          <w:sz w:val="24"/>
          <w:szCs w:val="24"/>
          <w:lang w:eastAsia="ru-RU"/>
        </w:rPr>
        <w:t>Отчет_лабораторная_</w:t>
      </w:r>
      <w:r>
        <w:rPr>
          <w:rFonts w:ascii="Times New Roman" w:hAnsi="Times New Roman" w:cs="Times New Roman"/>
          <w:sz w:val="24"/>
          <w:szCs w:val="24"/>
          <w:lang w:eastAsia="ru-RU"/>
        </w:rPr>
        <w:t>МатФункции</w:t>
      </w:r>
      <w:r w:rsidRPr="001E1884">
        <w:rPr>
          <w:rFonts w:ascii="Times New Roman" w:hAnsi="Times New Roman" w:cs="Times New Roman"/>
          <w:sz w:val="24"/>
          <w:szCs w:val="24"/>
          <w:lang w:eastAsia="ru-RU"/>
        </w:rPr>
        <w:t xml:space="preserve">_Загрядсков_Максим_3823Б1ПМ1-1.docx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1E18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данный файл с текстом отчёта.</w:t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5E66D7B2" w:rsidR="00744B6F" w:rsidRPr="00A51358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в программе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значения функций сравнивались с значениями тех же функций при тех же аргументах, реализованных в библиотеке </w:t>
      </w:r>
      <w:proofErr w:type="spellStart"/>
      <w:r w:rsidR="00A51358">
        <w:rPr>
          <w:rFonts w:ascii="Times New Roman" w:hAnsi="Times New Roman" w:cs="Times New Roman"/>
          <w:sz w:val="24"/>
          <w:lang w:val="en-US" w:eastAsia="ru-RU"/>
        </w:rPr>
        <w:t>cmath</w:t>
      </w:r>
      <w:proofErr w:type="spellEnd"/>
      <w:r w:rsidR="00A51358" w:rsidRPr="00A51358">
        <w:rPr>
          <w:rFonts w:ascii="Times New Roman" w:hAnsi="Times New Roman" w:cs="Times New Roman"/>
          <w:sz w:val="24"/>
          <w:lang w:eastAsia="ru-RU"/>
        </w:rPr>
        <w:t xml:space="preserve">.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В результате при </w:t>
      </w:r>
      <m:oMath>
        <m:r>
          <w:rPr>
            <w:rFonts w:ascii="Cambria Math" w:hAnsi="Cambria Math" w:cs="Times New Roman"/>
            <w:sz w:val="24"/>
            <w:lang w:eastAsia="ru-RU"/>
          </w:rPr>
          <m:t>x≈0</m:t>
        </m:r>
      </m:oMath>
      <w:r w:rsidR="00A51358" w:rsidRPr="00A51358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A51358">
        <w:rPr>
          <w:rFonts w:ascii="Times New Roman" w:eastAsiaTheme="minorEastAsia" w:hAnsi="Times New Roman" w:cs="Times New Roman"/>
          <w:sz w:val="24"/>
          <w:lang w:eastAsia="ru-RU"/>
        </w:rPr>
        <w:t>программа относительно точно вычисляла значения данных функций.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DCF97A3" w14:textId="5536BF00" w:rsidR="00A51358" w:rsidRDefault="00FA5F2E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 xml:space="preserve">Эксперименты проводились следующим образом: выбирался отдельный метод суммирования, затем происходило вычисление всех 4-х функций, после чего в файл записывалась разность значения функции из </w:t>
      </w:r>
      <w:proofErr w:type="spellStart"/>
      <w:r w:rsidR="008F3D14">
        <w:rPr>
          <w:rFonts w:ascii="Times New Roman" w:hAnsi="Times New Roman" w:cs="Times New Roman"/>
          <w:sz w:val="24"/>
          <w:lang w:val="en-US" w:eastAsia="ru-RU"/>
        </w:rPr>
        <w:t>cmath</w:t>
      </w:r>
      <w:proofErr w:type="spellEnd"/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и функции из 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>_</w:t>
      </w:r>
      <w:r w:rsidR="008F3D14">
        <w:rPr>
          <w:rFonts w:ascii="Times New Roman" w:hAnsi="Times New Roman" w:cs="Times New Roman"/>
          <w:sz w:val="24"/>
          <w:lang w:val="en-US" w:eastAsia="ru-RU"/>
        </w:rPr>
        <w:t>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для одного аргумента. Вычисления производились для типа данных </w:t>
      </w:r>
      <w:r w:rsidR="008F3D14">
        <w:rPr>
          <w:rFonts w:ascii="Times New Roman" w:hAnsi="Times New Roman" w:cs="Times New Roman"/>
          <w:sz w:val="24"/>
          <w:lang w:val="en-US" w:eastAsia="ru-RU"/>
        </w:rPr>
        <w:t>float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, аргумент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 принимал значения от 0</w:t>
      </w:r>
      <w:r w:rsidR="008F3D14"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до 64 с шагом в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1024</m:t>
            </m:r>
          </m:den>
        </m:f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BE18C35" w14:textId="7CC9A7A7" w:rsidR="008F3D14" w:rsidRDefault="008F3D1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После первых нескольких экспериментов было обнаружено, что для слишком маленьких значений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–</w:t>
      </w:r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количества итераций – точность сильно снижается, а при больших значениях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функция обратного суммирования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вычисляла ряд с большой ошибкой. Поэтому эмпирически была получена функция зависимости количества итераций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n</m:t>
        </m:r>
      </m:oMath>
      <w:r w:rsidR="00F35A62" w:rsidRPr="00F35A6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от значения переменной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:n=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k(ln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x)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2</m:t>
            </m:r>
          </m:sup>
        </m:sSup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0</m:t>
            </m:r>
          </m:sub>
        </m:sSub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 – некоторые константы. </w:t>
      </w:r>
    </w:p>
    <w:p w14:paraId="5F3199E4" w14:textId="6D3E1D52" w:rsidR="00875C64" w:rsidRDefault="00F35A62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Сперва были получены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точечные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диаграммы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значения функции из библиотеки </w:t>
      </w:r>
      <w:proofErr w:type="spellStart"/>
      <w:r w:rsidR="00875C64">
        <w:rPr>
          <w:rFonts w:ascii="Times New Roman" w:eastAsiaTheme="minorEastAsia" w:hAnsi="Times New Roman" w:cs="Times New Roman"/>
          <w:sz w:val="24"/>
          <w:lang w:val="en-US" w:eastAsia="ru-RU"/>
        </w:rPr>
        <w:t>cmath</w:t>
      </w:r>
      <w:proofErr w:type="spellEnd"/>
      <w:r w:rsidR="00875C64" w:rsidRPr="00875C6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и значения функции суммирования </w:t>
      </w:r>
      <w:r>
        <w:rPr>
          <w:rFonts w:ascii="Times New Roman" w:eastAsiaTheme="minorEastAsia" w:hAnsi="Times New Roman" w:cs="Times New Roman"/>
          <w:sz w:val="24"/>
          <w:lang w:eastAsia="ru-RU"/>
        </w:rPr>
        <w:t>д</w:t>
      </w:r>
      <w:r w:rsidR="00D87937">
        <w:rPr>
          <w:rFonts w:ascii="Times New Roman" w:eastAsiaTheme="minorEastAsia" w:hAnsi="Times New Roman" w:cs="Times New Roman"/>
          <w:sz w:val="24"/>
          <w:lang w:eastAsia="ru-RU"/>
        </w:rPr>
        <w:t>ля каждой функции и каждого типа суммирования на разных масштабах. Приведу некоторые из них:</w:t>
      </w:r>
    </w:p>
    <w:p w14:paraId="6E50B6EF" w14:textId="1500A74E" w:rsidR="00F35A62" w:rsidRDefault="00875C64" w:rsidP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09CD3AE4" w14:textId="1220F8F0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8A8DD28" w14:textId="2A1EB6E5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7681962" w14:textId="7F7435F6" w:rsidR="00D87937" w:rsidRPr="00FB6BFB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Рис. 1. Диаграммы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прямой и попарной суммы для функции синуса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и значений функции синуса из </w:t>
      </w:r>
      <w:proofErr w:type="spellStart"/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6560B8B3" w14:textId="06804CA7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>Как можно заметить здесь, попарная сумма синуса начинает расходиться немного раньше прямой суммы. Как можно будет увидеть позже, прямая сумма для синуса точнее, чем попарная.</w:t>
      </w:r>
    </w:p>
    <w:p w14:paraId="0309661C" w14:textId="6D5FDF9D" w:rsidR="00875C64" w:rsidRDefault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12126EF7" w14:textId="1EBD5C0E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79546A87" w14:textId="073ABC18" w:rsidR="00875C64" w:rsidRPr="00FB6BFB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2. Диаграммы разности значений обратной суммы функции синуса и обратной суммы функции синуса с массивом и значений функции синуса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12F00EF7" w14:textId="705B8BA7" w:rsidR="00250C8F" w:rsidRDefault="00875C64" w:rsidP="00875C6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На данных диаграммах видно, что обратная сумма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синуса без массива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начинает раньше расходиться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обладает больше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й погрешностью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вблизи 0. Э</w:t>
      </w:r>
      <w:r w:rsidR="00250C8F">
        <w:rPr>
          <w:rFonts w:ascii="Times New Roman" w:eastAsiaTheme="minorEastAsia" w:hAnsi="Times New Roman" w:cs="Times New Roman"/>
          <w:sz w:val="24"/>
          <w:lang w:eastAsia="ru-RU"/>
        </w:rPr>
        <w:t>то может быть связано с тем, что вблизи нуля значения синуса малы, поэтому погрешность получения последнего члена и погрешность деления для получения старших членов в сумме наиболее заметны.</w:t>
      </w:r>
    </w:p>
    <w:p w14:paraId="03096954" w14:textId="77777777" w:rsidR="00250C8F" w:rsidRDefault="00250C8F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42F29C1B" w14:textId="76887BAC" w:rsidR="00875C64" w:rsidRDefault="00875C64" w:rsidP="00250C8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699FECD6" w14:textId="768E8D1E" w:rsidR="00250C8F" w:rsidRPr="00FB6BFB" w:rsidRDefault="00250C8F" w:rsidP="00250C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4. Диаграммы разности значений прямой суммы функции натурального логарифма и обратной суммы функции натурального логарифма с массивом и значений функции натурального логарифма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338B41A3" w14:textId="664A3078" w:rsidR="00250C8F" w:rsidRDefault="00DD3D8F" w:rsidP="00A13BD8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На данных диаграммах видно, что для обоих типов суммирования характерна большая погрешность при маленьких значениях аргумента.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 xml:space="preserve">Но для обратной суммы погрешность гораздо больше и доходит до значений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>≈10</m:t>
        </m:r>
      </m:oMath>
      <w:r w:rsidR="00A13BD8" w:rsidRPr="00A13BD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>Я связываю это с неверным получением последнего члена для суммы.</w:t>
      </w:r>
      <w:r w:rsidR="00A13BD8" w:rsidRPr="00A13BD8">
        <w:rPr>
          <w:noProof/>
          <w:lang w:eastAsia="ru-RU"/>
        </w:rPr>
        <w:t xml:space="preserve"> </w:t>
      </w:r>
    </w:p>
    <w:p w14:paraId="42C77657" w14:textId="752DE8BB" w:rsidR="00A13BD8" w:rsidRPr="00FB6BFB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Рис. 4. Диаграммы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прямой суммы функции синуса, косинуса и натурального логарифма и значений функций синуса, косинуса и натурального логарифма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5A861EB6" w14:textId="704E8CC4" w:rsidR="00A13BD8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Как видно из диаграмм, </w:t>
      </w:r>
      <w:r w:rsidR="00F969B5">
        <w:rPr>
          <w:rFonts w:ascii="Times New Roman" w:eastAsiaTheme="minorEastAsia" w:hAnsi="Times New Roman" w:cs="Times New Roman"/>
          <w:sz w:val="24"/>
          <w:lang w:eastAsia="ru-RU"/>
        </w:rPr>
        <w:t>все суммы принимают наиболее точные значения вблизи нулей функций.</w:t>
      </w:r>
    </w:p>
    <w:p w14:paraId="107B3B09" w14:textId="54C19A5E" w:rsidR="0065381C" w:rsidRDefault="0065381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Остальные диаграммы смотрите в приложении. </w:t>
      </w:r>
    </w:p>
    <w:p w14:paraId="224BF1CD" w14:textId="375DC584" w:rsidR="008500AC" w:rsidRDefault="008500A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Следующим этапом в исследовании было сравнение точности суммирований. Для этого среди 4х значений </w:t>
      </w:r>
      <w:r w:rsidR="00805D6C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выбиралось ближайшее к нулю, а тот способ, который достигал этого значений, получал один балл. Способ, набравший наибольшее количество </w:t>
      </w:r>
      <w:proofErr w:type="gramStart"/>
      <w:r w:rsidR="00805D6C">
        <w:rPr>
          <w:rFonts w:ascii="Times New Roman" w:eastAsiaTheme="minorEastAsia" w:hAnsi="Times New Roman" w:cs="Times New Roman"/>
          <w:sz w:val="24"/>
          <w:lang w:eastAsia="ru-RU"/>
        </w:rPr>
        <w:t>баллов</w:t>
      </w:r>
      <w:proofErr w:type="gramEnd"/>
      <w:r w:rsidR="00805D6C">
        <w:rPr>
          <w:rFonts w:ascii="Times New Roman" w:eastAsiaTheme="minorEastAsia" w:hAnsi="Times New Roman" w:cs="Times New Roman"/>
          <w:sz w:val="24"/>
          <w:lang w:eastAsia="ru-RU"/>
        </w:rPr>
        <w:t xml:space="preserve"> лучше вычислял значение функции. Приведу сюда таблицу сумм баллов: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729"/>
        <w:gridCol w:w="1985"/>
        <w:gridCol w:w="1984"/>
        <w:gridCol w:w="3261"/>
      </w:tblGrid>
      <w:tr w:rsidR="00805D6C" w:rsidRPr="00805D6C" w14:paraId="12EC515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1A4BDDA9" w14:textId="6A9FB80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B834BF9" w14:textId="50F8520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сумма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7067669" w14:textId="069AC76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Попарная сумма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DF963CD" w14:textId="6B8C238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</w:t>
            </w:r>
          </w:p>
        </w:tc>
        <w:tc>
          <w:tcPr>
            <w:tcW w:w="3261" w:type="dxa"/>
            <w:shd w:val="clear" w:color="auto" w:fill="auto"/>
            <w:noWrap/>
            <w:vAlign w:val="bottom"/>
          </w:tcPr>
          <w:p w14:paraId="23767828" w14:textId="33F33A1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 с массивом</w:t>
            </w:r>
          </w:p>
        </w:tc>
      </w:tr>
      <w:tr w:rsidR="00805D6C" w:rsidRPr="00805D6C" w14:paraId="55E5482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02DBE3E3" w14:textId="5A6849B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729" w:type="dxa"/>
            <w:shd w:val="clear" w:color="000000" w:fill="00B050"/>
            <w:noWrap/>
            <w:vAlign w:val="bottom"/>
            <w:hideMark/>
          </w:tcPr>
          <w:p w14:paraId="32B48067" w14:textId="2A9074C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26653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ECFDA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16386</w:t>
            </w:r>
          </w:p>
        </w:tc>
        <w:tc>
          <w:tcPr>
            <w:tcW w:w="1984" w:type="dxa"/>
            <w:shd w:val="clear" w:color="000000" w:fill="00B0F0"/>
            <w:noWrap/>
            <w:vAlign w:val="bottom"/>
            <w:hideMark/>
          </w:tcPr>
          <w:p w14:paraId="3A68C645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  <w:tc>
          <w:tcPr>
            <w:tcW w:w="3261" w:type="dxa"/>
            <w:shd w:val="clear" w:color="000000" w:fill="00B0F0"/>
            <w:noWrap/>
            <w:vAlign w:val="bottom"/>
            <w:hideMark/>
          </w:tcPr>
          <w:p w14:paraId="608B2A5E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</w:tr>
      <w:tr w:rsidR="00805D6C" w:rsidRPr="00805D6C" w14:paraId="731120EF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5743612B" w14:textId="15DB99B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729" w:type="dxa"/>
            <w:shd w:val="clear" w:color="auto" w:fill="00B0F0"/>
            <w:noWrap/>
            <w:vAlign w:val="bottom"/>
          </w:tcPr>
          <w:p w14:paraId="4EF382C4" w14:textId="67B425B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17789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EEC725E" w14:textId="05170CD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14718</w:t>
            </w:r>
          </w:p>
        </w:tc>
        <w:tc>
          <w:tcPr>
            <w:tcW w:w="1984" w:type="dxa"/>
            <w:shd w:val="clear" w:color="auto" w:fill="00B050"/>
            <w:noWrap/>
            <w:vAlign w:val="bottom"/>
          </w:tcPr>
          <w:p w14:paraId="7FEC5FD4" w14:textId="60551CA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21753</w:t>
            </w:r>
          </w:p>
        </w:tc>
        <w:tc>
          <w:tcPr>
            <w:tcW w:w="3261" w:type="dxa"/>
            <w:shd w:val="clear" w:color="auto" w:fill="00B0F0"/>
            <w:noWrap/>
            <w:vAlign w:val="bottom"/>
          </w:tcPr>
          <w:p w14:paraId="2A254692" w14:textId="3C3A010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17812</w:t>
            </w:r>
          </w:p>
        </w:tc>
      </w:tr>
      <w:tr w:rsidR="00805D6C" w:rsidRPr="00805D6C" w14:paraId="487AAB02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4EBCB731" w14:textId="60DD475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Экспонента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38CCBA21" w14:textId="0674676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20678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210D49F9" w14:textId="3AAFF9D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25743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5DBA1F6" w14:textId="0C11818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10335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25E11F4E" w14:textId="16A2132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38513</w:t>
            </w:r>
          </w:p>
        </w:tc>
      </w:tr>
      <w:tr w:rsidR="00805D6C" w:rsidRPr="00805D6C" w14:paraId="3DF05B35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24FF43FE" w14:textId="6266CB4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Логарифм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FE04010" w14:textId="3B0D4DA4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16061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09068905" w14:textId="08686838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24078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AC34B2C" w14:textId="2872E57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14952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1127C655" w14:textId="5AD8E34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45766</w:t>
            </w:r>
          </w:p>
        </w:tc>
      </w:tr>
    </w:tbl>
    <w:p w14:paraId="236F1B6B" w14:textId="4676AF61" w:rsidR="00805D6C" w:rsidRPr="00FB6BFB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Рис. 5. Таблица сумм баллов за наиболее точное вычисление различных функций для различных способов суммирования. Зеленым цветом обозначен наиболее точный для данный функции способ суммирования, голубым – второй по точности.</w:t>
      </w:r>
    </w:p>
    <w:p w14:paraId="5232E60B" w14:textId="547F86B2" w:rsidR="00805D6C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</w:r>
      <w:r w:rsidR="00767714">
        <w:rPr>
          <w:rFonts w:ascii="Times New Roman" w:eastAsiaTheme="minorEastAsia" w:hAnsi="Times New Roman" w:cs="Times New Roman"/>
          <w:sz w:val="24"/>
          <w:lang w:eastAsia="ru-RU"/>
        </w:rPr>
        <w:t xml:space="preserve">По итогам исследования можно заметить, что для синуса наиболее точной оказалась прямая сумма, немного менее точными стали обе обратные суммы. Для косинуса же обратная сумма была заметно точнее прямой суммы и обратной суммы с массивом. Данные между синусом и косинусом так различаются, поскольку вблизи точки 0 косинус находится вблизи 1, что понижает общую точность функций.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Попарная сумма оказалась наименее точной, так как для этих функций характерна разность знаков соседних членов, а попарная сумма эффективна только в случае, если соседние члены достаточно разных порядков. В случае с тригонометрическими функциями, сами попарные суммы оказывались разных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lastRenderedPageBreak/>
        <w:t>порядков больше, чем обычные члены в прямой сумме. Прямая сумма оказалась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формально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 точнее обратных для синуса за счёт значений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Для косинуса прямая сумма и обратная сумма с массивом оказались практически равной точности, а так как обратная сумма имеет свойство занижать результат, то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 она оказалась формально точнее.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B5F3720" w14:textId="26D0181C" w:rsidR="008B3729" w:rsidRPr="008B3729" w:rsidRDefault="008B3729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Для экспоненты и логарифма ситуация другая: поскольку для обеих функций не характерна разница знаков в соседних членов, но характерна быстрая сходимость, попарная сумма оказалась довольно точной. Обратная сумма с массивом стала наиболее точной как при маленьких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за счет точного вычисления последних битов, так и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Pr="008B3729">
        <w:rPr>
          <w:rFonts w:ascii="Times New Roman" w:eastAsiaTheme="minorEastAsia" w:hAnsi="Times New Roman" w:cs="Times New Roman"/>
          <w:sz w:val="24"/>
          <w:lang w:eastAsia="ru-RU"/>
        </w:rPr>
        <w:t>,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за счет точных первых битов и порядка благодаря первому члену суммы, который не суммировался с соседним как в случае с попарной суммой.</w:t>
      </w:r>
    </w:p>
    <w:p w14:paraId="735747DC" w14:textId="1D2B9375" w:rsidR="007D6965" w:rsidRDefault="007D6965" w:rsidP="004B176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21C1C63D" w14:textId="075054EF" w:rsidR="00774AC3" w:rsidRPr="00315D80" w:rsidRDefault="00A72F87" w:rsidP="00315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15D80">
        <w:rPr>
          <w:rFonts w:ascii="Times New Roman" w:hAnsi="Times New Roman" w:cs="Times New Roman"/>
          <w:sz w:val="24"/>
          <w:szCs w:val="24"/>
        </w:rPr>
        <w:t>По результатам проведенных экспериментов были сделаны следующие выводы:</w:t>
      </w:r>
    </w:p>
    <w:p w14:paraId="5CE3407D" w14:textId="2A93F8A4" w:rsidR="00FA216F" w:rsidRPr="00BE4801" w:rsidRDefault="00BE4801" w:rsidP="00FA216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способы недостаточно точны из-за самого принципа многочлена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чем дальше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E48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некоторые способы оказывались формально точнее, хотя все они были далеки от действительного значения.</w:t>
      </w:r>
    </w:p>
    <w:p w14:paraId="1B2B7665" w14:textId="6A824657" w:rsidR="00BE4801" w:rsidRPr="005D2234" w:rsidRDefault="00BE480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расчёта тригонометрических функций довольно точным оказался способ прямого суммирования из-за разницы знаков соседних членов. Для расчёта экспоненты и логарифма точным оказался способ попарного суммирования из-за большой разности между соседними членами. Для всех 4-х функций точным был способ обратного суммирования с массивом. Обычный способ обратного суммирования был менее точным из-за погрешности получения последнего члена.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42F0D" w14:textId="77777777" w:rsidR="00DC26F4" w:rsidRDefault="00DC26F4" w:rsidP="00C1184E">
      <w:pPr>
        <w:spacing w:after="0"/>
      </w:pPr>
      <w:r>
        <w:separator/>
      </w:r>
    </w:p>
  </w:endnote>
  <w:endnote w:type="continuationSeparator" w:id="0">
    <w:p w14:paraId="584312E2" w14:textId="77777777" w:rsidR="00DC26F4" w:rsidRDefault="00DC26F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111FE8E3" w:rsidR="00805D6C" w:rsidRDefault="00805D6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FB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D8307" w14:textId="77777777" w:rsidR="00DC26F4" w:rsidRDefault="00DC26F4" w:rsidP="00C1184E">
      <w:pPr>
        <w:spacing w:after="0"/>
      </w:pPr>
      <w:r>
        <w:separator/>
      </w:r>
    </w:p>
  </w:footnote>
  <w:footnote w:type="continuationSeparator" w:id="0">
    <w:p w14:paraId="209B32C1" w14:textId="77777777" w:rsidR="00DC26F4" w:rsidRDefault="00DC26F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5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06075075">
    <w:abstractNumId w:val="26"/>
  </w:num>
  <w:num w:numId="2" w16cid:durableId="1368871593">
    <w:abstractNumId w:val="7"/>
  </w:num>
  <w:num w:numId="3" w16cid:durableId="858197042">
    <w:abstractNumId w:val="17"/>
  </w:num>
  <w:num w:numId="4" w16cid:durableId="132674087">
    <w:abstractNumId w:val="20"/>
  </w:num>
  <w:num w:numId="5" w16cid:durableId="1128476487">
    <w:abstractNumId w:val="21"/>
  </w:num>
  <w:num w:numId="6" w16cid:durableId="602417909">
    <w:abstractNumId w:val="28"/>
  </w:num>
  <w:num w:numId="7" w16cid:durableId="549265656">
    <w:abstractNumId w:val="23"/>
  </w:num>
  <w:num w:numId="8" w16cid:durableId="856239090">
    <w:abstractNumId w:val="34"/>
  </w:num>
  <w:num w:numId="9" w16cid:durableId="1222596722">
    <w:abstractNumId w:val="18"/>
  </w:num>
  <w:num w:numId="10" w16cid:durableId="319120958">
    <w:abstractNumId w:val="27"/>
  </w:num>
  <w:num w:numId="11" w16cid:durableId="821848893">
    <w:abstractNumId w:val="5"/>
  </w:num>
  <w:num w:numId="12" w16cid:durableId="1017119890">
    <w:abstractNumId w:val="3"/>
  </w:num>
  <w:num w:numId="13" w16cid:durableId="2056656616">
    <w:abstractNumId w:val="0"/>
  </w:num>
  <w:num w:numId="14" w16cid:durableId="1022366913">
    <w:abstractNumId w:val="30"/>
  </w:num>
  <w:num w:numId="15" w16cid:durableId="1154640160">
    <w:abstractNumId w:val="15"/>
  </w:num>
  <w:num w:numId="16" w16cid:durableId="886450419">
    <w:abstractNumId w:val="11"/>
  </w:num>
  <w:num w:numId="17" w16cid:durableId="1054623190">
    <w:abstractNumId w:val="13"/>
  </w:num>
  <w:num w:numId="18" w16cid:durableId="252011164">
    <w:abstractNumId w:val="10"/>
  </w:num>
  <w:num w:numId="19" w16cid:durableId="1427313727">
    <w:abstractNumId w:val="25"/>
  </w:num>
  <w:num w:numId="20" w16cid:durableId="2070110660">
    <w:abstractNumId w:val="1"/>
  </w:num>
  <w:num w:numId="21" w16cid:durableId="92632821">
    <w:abstractNumId w:val="14"/>
  </w:num>
  <w:num w:numId="22" w16cid:durableId="448475603">
    <w:abstractNumId w:val="32"/>
  </w:num>
  <w:num w:numId="23" w16cid:durableId="1297637844">
    <w:abstractNumId w:val="19"/>
  </w:num>
  <w:num w:numId="24" w16cid:durableId="735396379">
    <w:abstractNumId w:val="22"/>
  </w:num>
  <w:num w:numId="25" w16cid:durableId="1627275478">
    <w:abstractNumId w:val="16"/>
  </w:num>
  <w:num w:numId="26" w16cid:durableId="1736052178">
    <w:abstractNumId w:val="29"/>
  </w:num>
  <w:num w:numId="27" w16cid:durableId="1608661509">
    <w:abstractNumId w:val="33"/>
  </w:num>
  <w:num w:numId="28" w16cid:durableId="1936597284">
    <w:abstractNumId w:val="8"/>
  </w:num>
  <w:num w:numId="29" w16cid:durableId="839659542">
    <w:abstractNumId w:val="4"/>
  </w:num>
  <w:num w:numId="30" w16cid:durableId="1246499871">
    <w:abstractNumId w:val="12"/>
  </w:num>
  <w:num w:numId="31" w16cid:durableId="1685092229">
    <w:abstractNumId w:val="6"/>
  </w:num>
  <w:num w:numId="32" w16cid:durableId="1751653818">
    <w:abstractNumId w:val="31"/>
  </w:num>
  <w:num w:numId="33" w16cid:durableId="87045058">
    <w:abstractNumId w:val="24"/>
  </w:num>
  <w:num w:numId="34" w16cid:durableId="1205408168">
    <w:abstractNumId w:val="2"/>
  </w:num>
  <w:num w:numId="35" w16cid:durableId="508764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4034"/>
    <w:rsid w:val="00005E6C"/>
    <w:rsid w:val="000061FD"/>
    <w:rsid w:val="000065F8"/>
    <w:rsid w:val="00013069"/>
    <w:rsid w:val="000145EE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506F8"/>
    <w:rsid w:val="000514BC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F1B5F"/>
    <w:rsid w:val="000F270E"/>
    <w:rsid w:val="000F3CDE"/>
    <w:rsid w:val="000F5AEB"/>
    <w:rsid w:val="001069D3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6C6D"/>
    <w:rsid w:val="001A049E"/>
    <w:rsid w:val="001A2CB7"/>
    <w:rsid w:val="001A46E6"/>
    <w:rsid w:val="001A4739"/>
    <w:rsid w:val="001A67DB"/>
    <w:rsid w:val="001B09AA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2BBB"/>
    <w:rsid w:val="001D5DB6"/>
    <w:rsid w:val="001D78ED"/>
    <w:rsid w:val="001E1884"/>
    <w:rsid w:val="001F1CF6"/>
    <w:rsid w:val="001F736F"/>
    <w:rsid w:val="001F7F43"/>
    <w:rsid w:val="0020063A"/>
    <w:rsid w:val="00200E3C"/>
    <w:rsid w:val="00205248"/>
    <w:rsid w:val="002104D2"/>
    <w:rsid w:val="00213613"/>
    <w:rsid w:val="00222277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600D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E9A"/>
    <w:rsid w:val="002C0702"/>
    <w:rsid w:val="002C1720"/>
    <w:rsid w:val="002C5459"/>
    <w:rsid w:val="002C6723"/>
    <w:rsid w:val="002D7AF6"/>
    <w:rsid w:val="002E000C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2183A"/>
    <w:rsid w:val="004253F7"/>
    <w:rsid w:val="00431DE7"/>
    <w:rsid w:val="00436083"/>
    <w:rsid w:val="00436362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5381"/>
    <w:rsid w:val="0060672D"/>
    <w:rsid w:val="0060789A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500AC"/>
    <w:rsid w:val="008517A2"/>
    <w:rsid w:val="00852C3C"/>
    <w:rsid w:val="00861119"/>
    <w:rsid w:val="00861370"/>
    <w:rsid w:val="00861E9B"/>
    <w:rsid w:val="0086325A"/>
    <w:rsid w:val="00875C64"/>
    <w:rsid w:val="00882DD9"/>
    <w:rsid w:val="008912D0"/>
    <w:rsid w:val="00891F26"/>
    <w:rsid w:val="008966E7"/>
    <w:rsid w:val="008A5DD5"/>
    <w:rsid w:val="008B01D2"/>
    <w:rsid w:val="008B1225"/>
    <w:rsid w:val="008B3729"/>
    <w:rsid w:val="008B572E"/>
    <w:rsid w:val="008B5E6D"/>
    <w:rsid w:val="008C70B6"/>
    <w:rsid w:val="008D577F"/>
    <w:rsid w:val="008E2AE9"/>
    <w:rsid w:val="008E3694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20F46"/>
    <w:rsid w:val="00922BAD"/>
    <w:rsid w:val="00924D9A"/>
    <w:rsid w:val="00926A30"/>
    <w:rsid w:val="0093307A"/>
    <w:rsid w:val="00935721"/>
    <w:rsid w:val="00935A65"/>
    <w:rsid w:val="00936493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81C"/>
    <w:rsid w:val="009C0A51"/>
    <w:rsid w:val="009C46F4"/>
    <w:rsid w:val="009C5CDF"/>
    <w:rsid w:val="009D19D7"/>
    <w:rsid w:val="009D280D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20A90"/>
    <w:rsid w:val="00A21282"/>
    <w:rsid w:val="00A23D46"/>
    <w:rsid w:val="00A2453C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D3C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2BB"/>
    <w:rsid w:val="00C37CC4"/>
    <w:rsid w:val="00C51E09"/>
    <w:rsid w:val="00C53322"/>
    <w:rsid w:val="00C55646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42D3"/>
    <w:rsid w:val="00CD77EC"/>
    <w:rsid w:val="00CE0911"/>
    <w:rsid w:val="00CE497B"/>
    <w:rsid w:val="00CE6CD0"/>
    <w:rsid w:val="00CF150C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26F4"/>
    <w:rsid w:val="00DC3372"/>
    <w:rsid w:val="00DC34CC"/>
    <w:rsid w:val="00DC639E"/>
    <w:rsid w:val="00DC7F25"/>
    <w:rsid w:val="00DD3D8F"/>
    <w:rsid w:val="00DD501C"/>
    <w:rsid w:val="00DD6769"/>
    <w:rsid w:val="00DE0F08"/>
    <w:rsid w:val="00DE2CE4"/>
    <w:rsid w:val="00DE2FC9"/>
    <w:rsid w:val="00DE3828"/>
    <w:rsid w:val="00DE5487"/>
    <w:rsid w:val="00E03162"/>
    <w:rsid w:val="00E03928"/>
    <w:rsid w:val="00E0481D"/>
    <w:rsid w:val="00E049B9"/>
    <w:rsid w:val="00E1182D"/>
    <w:rsid w:val="00E13197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7058"/>
    <w:rsid w:val="00EB6163"/>
    <w:rsid w:val="00EC3A70"/>
    <w:rsid w:val="00ED4291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6461"/>
    <w:rsid w:val="00F26B8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C98"/>
    <w:rsid w:val="00F92BB6"/>
    <w:rsid w:val="00F93A62"/>
    <w:rsid w:val="00F969B5"/>
    <w:rsid w:val="00FA0AC0"/>
    <w:rsid w:val="00FA216F"/>
    <w:rsid w:val="00FA5F2E"/>
    <w:rsid w:val="00FB10ED"/>
    <w:rsid w:val="00FB6BFB"/>
    <w:rsid w:val="00FC12F8"/>
    <w:rsid w:val="00FC49CC"/>
    <w:rsid w:val="00FD508B"/>
    <w:rsid w:val="00FE2271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45504-B9BA-42DF-A57E-98740E5C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13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229</cp:revision>
  <cp:lastPrinted>2024-02-25T20:29:00Z</cp:lastPrinted>
  <dcterms:created xsi:type="dcterms:W3CDTF">2014-12-18T14:35:00Z</dcterms:created>
  <dcterms:modified xsi:type="dcterms:W3CDTF">2025-05-06T10:45:00Z</dcterms:modified>
</cp:coreProperties>
</file>