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112C6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112C6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 xml:space="preserve">Heroes of </w:t>
                              </w:r>
                              <w:proofErr w:type="spellStart"/>
                              <w:r w:rsidR="00587469">
                                <w:t>might</w:t>
                              </w:r>
                              <w:proofErr w:type="spellEnd"/>
                              <w:r w:rsidR="00587469">
                                <w:t xml:space="preserve"> and </w:t>
                              </w:r>
                              <w:proofErr w:type="spellStart"/>
                              <w:r w:rsidR="00587469">
                                <w:t>magic</w:t>
                              </w:r>
                              <w:proofErr w:type="spellEnd"/>
                            </w:sdtContent>
                          </w:sdt>
                        </w:p>
                      </w:txbxContent>
                    </v:textbox>
                    <w10:wrap type="square" anchorx="margin" anchory="margin"/>
                  </v:shape>
                </w:pict>
              </mc:Fallback>
            </mc:AlternateContent>
          </w:r>
          <w:r w:rsidR="00A3764B" w:rsidRPr="00A3764B">
            <w:br w:type="page"/>
          </w:r>
        </w:p>
      </w:sdtContent>
    </w:sdt>
    <w:sdt>
      <w:sdtPr>
        <w:rPr>
          <w:rFonts w:asciiTheme="minorHAnsi" w:eastAsiaTheme="minorEastAsia" w:hAnsiTheme="minorHAnsi" w:cstheme="minorBidi"/>
          <w:color w:val="auto"/>
          <w:sz w:val="20"/>
          <w:szCs w:val="20"/>
        </w:rPr>
        <w:id w:val="1269974636"/>
        <w:docPartObj>
          <w:docPartGallery w:val="Table of Contents"/>
          <w:docPartUnique/>
        </w:docPartObj>
      </w:sdtPr>
      <w:sdtEndPr>
        <w:rPr>
          <w:b/>
          <w:bCs/>
        </w:rPr>
      </w:sdtEndPr>
      <w:sdtContent>
        <w:p w:rsidR="00300533" w:rsidRPr="00997DEE" w:rsidRDefault="00300533">
          <w:pPr>
            <w:pStyle w:val="En-ttedetabledesmatires"/>
            <w:rPr>
              <w:sz w:val="36"/>
            </w:rPr>
          </w:pPr>
          <w:r w:rsidRPr="00997DEE">
            <w:rPr>
              <w:sz w:val="36"/>
            </w:rPr>
            <w:t>Table des matières</w:t>
          </w:r>
        </w:p>
        <w:p w:rsidR="00997DEE" w:rsidRDefault="00300533">
          <w:pPr>
            <w:pStyle w:val="TM1"/>
            <w:tabs>
              <w:tab w:val="right" w:leader="dot" w:pos="8728"/>
            </w:tabs>
            <w:rPr>
              <w:noProof/>
              <w:sz w:val="22"/>
              <w:szCs w:val="22"/>
            </w:rPr>
          </w:pPr>
          <w:r w:rsidRPr="00997DEE">
            <w:rPr>
              <w:sz w:val="22"/>
            </w:rPr>
            <w:fldChar w:fldCharType="begin"/>
          </w:r>
          <w:r w:rsidRPr="00997DEE">
            <w:rPr>
              <w:sz w:val="22"/>
            </w:rPr>
            <w:instrText xml:space="preserve"> TOC \o "1-3" \h \z \u </w:instrText>
          </w:r>
          <w:r w:rsidRPr="00997DEE">
            <w:rPr>
              <w:sz w:val="22"/>
            </w:rPr>
            <w:fldChar w:fldCharType="separate"/>
          </w:r>
          <w:hyperlink w:anchor="_Toc435108949" w:history="1">
            <w:r w:rsidR="00997DEE" w:rsidRPr="00437EB4">
              <w:rPr>
                <w:rStyle w:val="Lienhypertexte"/>
                <w:noProof/>
              </w:rPr>
              <w:t>Objectif</w:t>
            </w:r>
            <w:r w:rsidR="00997DEE">
              <w:rPr>
                <w:noProof/>
                <w:webHidden/>
              </w:rPr>
              <w:tab/>
            </w:r>
            <w:r w:rsidR="00997DEE">
              <w:rPr>
                <w:noProof/>
                <w:webHidden/>
              </w:rPr>
              <w:fldChar w:fldCharType="begin"/>
            </w:r>
            <w:r w:rsidR="00997DEE">
              <w:rPr>
                <w:noProof/>
                <w:webHidden/>
              </w:rPr>
              <w:instrText xml:space="preserve"> PAGEREF _Toc435108949 \h </w:instrText>
            </w:r>
            <w:r w:rsidR="00997DEE">
              <w:rPr>
                <w:noProof/>
                <w:webHidden/>
              </w:rPr>
            </w:r>
            <w:r w:rsidR="00997DEE">
              <w:rPr>
                <w:noProof/>
                <w:webHidden/>
              </w:rPr>
              <w:fldChar w:fldCharType="separate"/>
            </w:r>
            <w:r w:rsidR="00112C61">
              <w:rPr>
                <w:noProof/>
                <w:webHidden/>
              </w:rPr>
              <w:t>2</w:t>
            </w:r>
            <w:r w:rsidR="00997DEE">
              <w:rPr>
                <w:noProof/>
                <w:webHidden/>
              </w:rPr>
              <w:fldChar w:fldCharType="end"/>
            </w:r>
          </w:hyperlink>
        </w:p>
        <w:p w:rsidR="00997DEE" w:rsidRDefault="00112C61">
          <w:pPr>
            <w:pStyle w:val="TM2"/>
            <w:tabs>
              <w:tab w:val="right" w:leader="dot" w:pos="8728"/>
            </w:tabs>
            <w:rPr>
              <w:noProof/>
              <w:sz w:val="22"/>
              <w:szCs w:val="22"/>
            </w:rPr>
          </w:pPr>
          <w:hyperlink w:anchor="_Toc435108950" w:history="1">
            <w:r w:rsidR="00997DEE" w:rsidRPr="00437EB4">
              <w:rPr>
                <w:rStyle w:val="Lienhypertexte"/>
                <w:noProof/>
              </w:rPr>
              <w:t>Présentation générale</w:t>
            </w:r>
            <w:r w:rsidR="00997DEE">
              <w:rPr>
                <w:noProof/>
                <w:webHidden/>
              </w:rPr>
              <w:tab/>
            </w:r>
            <w:r w:rsidR="00997DEE">
              <w:rPr>
                <w:noProof/>
                <w:webHidden/>
              </w:rPr>
              <w:fldChar w:fldCharType="begin"/>
            </w:r>
            <w:r w:rsidR="00997DEE">
              <w:rPr>
                <w:noProof/>
                <w:webHidden/>
              </w:rPr>
              <w:instrText xml:space="preserve"> PAGEREF _Toc435108950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112C61">
          <w:pPr>
            <w:pStyle w:val="TM2"/>
            <w:tabs>
              <w:tab w:val="right" w:leader="dot" w:pos="8728"/>
            </w:tabs>
            <w:rPr>
              <w:noProof/>
              <w:sz w:val="22"/>
              <w:szCs w:val="22"/>
            </w:rPr>
          </w:pPr>
          <w:hyperlink w:anchor="_Toc435108951" w:history="1">
            <w:r w:rsidR="00997DEE" w:rsidRPr="00437EB4">
              <w:rPr>
                <w:rStyle w:val="Lienhypertexte"/>
                <w:noProof/>
              </w:rPr>
              <w:t>Règles du jeu</w:t>
            </w:r>
            <w:r w:rsidR="00997DEE">
              <w:rPr>
                <w:noProof/>
                <w:webHidden/>
              </w:rPr>
              <w:tab/>
            </w:r>
            <w:r w:rsidR="00997DEE">
              <w:rPr>
                <w:noProof/>
                <w:webHidden/>
              </w:rPr>
              <w:fldChar w:fldCharType="begin"/>
            </w:r>
            <w:r w:rsidR="00997DEE">
              <w:rPr>
                <w:noProof/>
                <w:webHidden/>
              </w:rPr>
              <w:instrText xml:space="preserve"> PAGEREF _Toc435108951 \h </w:instrText>
            </w:r>
            <w:r w:rsidR="00997DEE">
              <w:rPr>
                <w:noProof/>
                <w:webHidden/>
              </w:rPr>
            </w:r>
            <w:r w:rsidR="00997DEE">
              <w:rPr>
                <w:noProof/>
                <w:webHidden/>
              </w:rPr>
              <w:fldChar w:fldCharType="separate"/>
            </w:r>
            <w:r>
              <w:rPr>
                <w:noProof/>
                <w:webHidden/>
              </w:rPr>
              <w:t>2</w:t>
            </w:r>
            <w:r w:rsidR="00997DEE">
              <w:rPr>
                <w:noProof/>
                <w:webHidden/>
              </w:rPr>
              <w:fldChar w:fldCharType="end"/>
            </w:r>
          </w:hyperlink>
        </w:p>
        <w:p w:rsidR="00997DEE" w:rsidRDefault="00112C61">
          <w:pPr>
            <w:pStyle w:val="TM1"/>
            <w:tabs>
              <w:tab w:val="right" w:leader="dot" w:pos="8728"/>
            </w:tabs>
            <w:rPr>
              <w:noProof/>
              <w:sz w:val="22"/>
              <w:szCs w:val="22"/>
            </w:rPr>
          </w:pPr>
          <w:hyperlink w:anchor="_Toc435108952" w:history="1">
            <w:r w:rsidR="00997DEE" w:rsidRPr="00437EB4">
              <w:rPr>
                <w:rStyle w:val="Lienhypertexte"/>
                <w:noProof/>
              </w:rPr>
              <w:t>Description et conception des états</w:t>
            </w:r>
            <w:r w:rsidR="00997DEE">
              <w:rPr>
                <w:noProof/>
                <w:webHidden/>
              </w:rPr>
              <w:tab/>
            </w:r>
            <w:r w:rsidR="00997DEE">
              <w:rPr>
                <w:noProof/>
                <w:webHidden/>
              </w:rPr>
              <w:fldChar w:fldCharType="begin"/>
            </w:r>
            <w:r w:rsidR="00997DEE">
              <w:rPr>
                <w:noProof/>
                <w:webHidden/>
              </w:rPr>
              <w:instrText xml:space="preserve"> PAGEREF _Toc435108952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112C61">
          <w:pPr>
            <w:pStyle w:val="TM2"/>
            <w:tabs>
              <w:tab w:val="right" w:leader="dot" w:pos="8728"/>
            </w:tabs>
            <w:rPr>
              <w:noProof/>
              <w:sz w:val="22"/>
              <w:szCs w:val="22"/>
            </w:rPr>
          </w:pPr>
          <w:hyperlink w:anchor="_Toc435108953" w:history="1">
            <w:r w:rsidR="00997DEE" w:rsidRPr="00437EB4">
              <w:rPr>
                <w:rStyle w:val="Lienhypertexte"/>
                <w:noProof/>
              </w:rPr>
              <w:t>Description des états</w:t>
            </w:r>
            <w:r w:rsidR="00997DEE">
              <w:rPr>
                <w:noProof/>
                <w:webHidden/>
              </w:rPr>
              <w:tab/>
            </w:r>
            <w:r w:rsidR="00997DEE">
              <w:rPr>
                <w:noProof/>
                <w:webHidden/>
              </w:rPr>
              <w:fldChar w:fldCharType="begin"/>
            </w:r>
            <w:r w:rsidR="00997DEE">
              <w:rPr>
                <w:noProof/>
                <w:webHidden/>
              </w:rPr>
              <w:instrText xml:space="preserve"> PAGEREF _Toc435108953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54" w:history="1">
            <w:r w:rsidR="00997DEE" w:rsidRPr="00437EB4">
              <w:rPr>
                <w:rStyle w:val="Lienhypertexte"/>
                <w:noProof/>
              </w:rPr>
              <w:t>Etat de jeu village</w:t>
            </w:r>
            <w:r w:rsidR="00997DEE">
              <w:rPr>
                <w:noProof/>
                <w:webHidden/>
              </w:rPr>
              <w:tab/>
            </w:r>
            <w:r w:rsidR="00997DEE">
              <w:rPr>
                <w:noProof/>
                <w:webHidden/>
              </w:rPr>
              <w:fldChar w:fldCharType="begin"/>
            </w:r>
            <w:r w:rsidR="00997DEE">
              <w:rPr>
                <w:noProof/>
                <w:webHidden/>
              </w:rPr>
              <w:instrText xml:space="preserve"> PAGEREF _Toc435108954 \h </w:instrText>
            </w:r>
            <w:r w:rsidR="00997DEE">
              <w:rPr>
                <w:noProof/>
                <w:webHidden/>
              </w:rPr>
            </w:r>
            <w:r w:rsidR="00997DEE">
              <w:rPr>
                <w:noProof/>
                <w:webHidden/>
              </w:rPr>
              <w:fldChar w:fldCharType="separate"/>
            </w:r>
            <w:r>
              <w:rPr>
                <w:noProof/>
                <w:webHidden/>
              </w:rPr>
              <w:t>3</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55" w:history="1">
            <w:r w:rsidR="00997DEE" w:rsidRPr="00437EB4">
              <w:rPr>
                <w:rStyle w:val="Lienhypertexte"/>
                <w:noProof/>
              </w:rPr>
              <w:t>Etat de jeu guerre</w:t>
            </w:r>
            <w:r w:rsidR="00997DEE">
              <w:rPr>
                <w:noProof/>
                <w:webHidden/>
              </w:rPr>
              <w:tab/>
            </w:r>
            <w:r w:rsidR="00997DEE">
              <w:rPr>
                <w:noProof/>
                <w:webHidden/>
              </w:rPr>
              <w:fldChar w:fldCharType="begin"/>
            </w:r>
            <w:r w:rsidR="00997DEE">
              <w:rPr>
                <w:noProof/>
                <w:webHidden/>
              </w:rPr>
              <w:instrText xml:space="preserve"> PAGEREF _Toc435108955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56" w:history="1">
            <w:r w:rsidR="00997DEE" w:rsidRPr="00437EB4">
              <w:rPr>
                <w:rStyle w:val="Lienhypertexte"/>
                <w:noProof/>
              </w:rPr>
              <w:t>État de jeu général</w:t>
            </w:r>
            <w:r w:rsidR="00997DEE">
              <w:rPr>
                <w:noProof/>
                <w:webHidden/>
              </w:rPr>
              <w:tab/>
            </w:r>
            <w:r w:rsidR="00997DEE">
              <w:rPr>
                <w:noProof/>
                <w:webHidden/>
              </w:rPr>
              <w:fldChar w:fldCharType="begin"/>
            </w:r>
            <w:r w:rsidR="00997DEE">
              <w:rPr>
                <w:noProof/>
                <w:webHidden/>
              </w:rPr>
              <w:instrText xml:space="preserve"> PAGEREF _Toc435108956 \h </w:instrText>
            </w:r>
            <w:r w:rsidR="00997DEE">
              <w:rPr>
                <w:noProof/>
                <w:webHidden/>
              </w:rPr>
            </w:r>
            <w:r w:rsidR="00997DEE">
              <w:rPr>
                <w:noProof/>
                <w:webHidden/>
              </w:rPr>
              <w:fldChar w:fldCharType="separate"/>
            </w:r>
            <w:r>
              <w:rPr>
                <w:noProof/>
                <w:webHidden/>
              </w:rPr>
              <w:t>4</w:t>
            </w:r>
            <w:r w:rsidR="00997DEE">
              <w:rPr>
                <w:noProof/>
                <w:webHidden/>
              </w:rPr>
              <w:fldChar w:fldCharType="end"/>
            </w:r>
          </w:hyperlink>
        </w:p>
        <w:p w:rsidR="00997DEE" w:rsidRDefault="00112C61">
          <w:pPr>
            <w:pStyle w:val="TM2"/>
            <w:tabs>
              <w:tab w:val="right" w:leader="dot" w:pos="8728"/>
            </w:tabs>
            <w:rPr>
              <w:noProof/>
              <w:sz w:val="22"/>
              <w:szCs w:val="22"/>
            </w:rPr>
          </w:pPr>
          <w:hyperlink w:anchor="_Toc435108957"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_Toc435108957 \h </w:instrText>
            </w:r>
            <w:r w:rsidR="00997DEE">
              <w:rPr>
                <w:noProof/>
                <w:webHidden/>
              </w:rPr>
            </w:r>
            <w:r w:rsidR="00997DEE">
              <w:rPr>
                <w:noProof/>
                <w:webHidden/>
              </w:rPr>
              <w:fldChar w:fldCharType="separate"/>
            </w:r>
            <w:r>
              <w:rPr>
                <w:noProof/>
                <w:webHidden/>
              </w:rPr>
              <w:t>5</w:t>
            </w:r>
            <w:r w:rsidR="00997DEE">
              <w:rPr>
                <w:noProof/>
                <w:webHidden/>
              </w:rPr>
              <w:fldChar w:fldCharType="end"/>
            </w:r>
          </w:hyperlink>
        </w:p>
        <w:p w:rsidR="00997DEE" w:rsidRDefault="00112C61">
          <w:pPr>
            <w:pStyle w:val="TM1"/>
            <w:tabs>
              <w:tab w:val="right" w:leader="dot" w:pos="8728"/>
            </w:tabs>
            <w:rPr>
              <w:noProof/>
              <w:sz w:val="22"/>
              <w:szCs w:val="22"/>
            </w:rPr>
          </w:pPr>
          <w:hyperlink w:anchor="_Toc435108958" w:history="1">
            <w:r w:rsidR="00997DEE" w:rsidRPr="00437EB4">
              <w:rPr>
                <w:rStyle w:val="Lienhypertexte"/>
                <w:noProof/>
              </w:rPr>
              <w:t>Rendu : Stratégie et Conception</w:t>
            </w:r>
            <w:r w:rsidR="00997DEE">
              <w:rPr>
                <w:noProof/>
                <w:webHidden/>
              </w:rPr>
              <w:tab/>
            </w:r>
            <w:r w:rsidR="00997DEE">
              <w:rPr>
                <w:noProof/>
                <w:webHidden/>
              </w:rPr>
              <w:fldChar w:fldCharType="begin"/>
            </w:r>
            <w:r w:rsidR="00997DEE">
              <w:rPr>
                <w:noProof/>
                <w:webHidden/>
              </w:rPr>
              <w:instrText xml:space="preserve"> PAGEREF _Toc435108958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59" w:history="1">
            <w:r w:rsidR="00997DEE" w:rsidRPr="00437EB4">
              <w:rPr>
                <w:rStyle w:val="Lienhypertexte"/>
                <w:noProof/>
              </w:rPr>
              <w:t>Stratégie d’un rendu d’état</w:t>
            </w:r>
            <w:r w:rsidR="00997DEE">
              <w:rPr>
                <w:noProof/>
                <w:webHidden/>
              </w:rPr>
              <w:tab/>
            </w:r>
            <w:r w:rsidR="00997DEE">
              <w:rPr>
                <w:noProof/>
                <w:webHidden/>
              </w:rPr>
              <w:fldChar w:fldCharType="begin"/>
            </w:r>
            <w:r w:rsidR="00997DEE">
              <w:rPr>
                <w:noProof/>
                <w:webHidden/>
              </w:rPr>
              <w:instrText xml:space="preserve"> PAGEREF _Toc435108959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60" w:history="1">
            <w:r w:rsidR="00997DEE" w:rsidRPr="00437EB4">
              <w:rPr>
                <w:rStyle w:val="Lienhypertexte"/>
                <w:noProof/>
              </w:rPr>
              <w:t>Conception logiciel</w:t>
            </w:r>
            <w:r w:rsidR="00997DEE">
              <w:rPr>
                <w:noProof/>
                <w:webHidden/>
              </w:rPr>
              <w:tab/>
            </w:r>
            <w:r w:rsidR="00997DEE">
              <w:rPr>
                <w:noProof/>
                <w:webHidden/>
              </w:rPr>
              <w:fldChar w:fldCharType="begin"/>
            </w:r>
            <w:r w:rsidR="00997DEE">
              <w:rPr>
                <w:noProof/>
                <w:webHidden/>
              </w:rPr>
              <w:instrText xml:space="preserve"> PAGEREF _Toc435108960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61" w:history="1">
            <w:r w:rsidR="00997DEE" w:rsidRPr="00437EB4">
              <w:rPr>
                <w:rStyle w:val="Lienhypertexte"/>
                <w:noProof/>
              </w:rPr>
              <w:t>Ressources</w:t>
            </w:r>
            <w:r w:rsidR="00997DEE">
              <w:rPr>
                <w:noProof/>
                <w:webHidden/>
              </w:rPr>
              <w:tab/>
            </w:r>
            <w:r w:rsidR="00997DEE">
              <w:rPr>
                <w:noProof/>
                <w:webHidden/>
              </w:rPr>
              <w:fldChar w:fldCharType="begin"/>
            </w:r>
            <w:r w:rsidR="00997DEE">
              <w:rPr>
                <w:noProof/>
                <w:webHidden/>
              </w:rPr>
              <w:instrText xml:space="preserve"> PAGEREF _Toc435108961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1"/>
            <w:tabs>
              <w:tab w:val="right" w:leader="dot" w:pos="8728"/>
            </w:tabs>
            <w:rPr>
              <w:noProof/>
              <w:sz w:val="22"/>
              <w:szCs w:val="22"/>
            </w:rPr>
          </w:pPr>
          <w:hyperlink w:anchor="_Toc435108962" w:history="1">
            <w:r w:rsidR="00997DEE" w:rsidRPr="00437EB4">
              <w:rPr>
                <w:rStyle w:val="Lienhypertexte"/>
                <w:noProof/>
              </w:rPr>
              <w:t>Règle de changement d’états et moteur de jeu</w:t>
            </w:r>
            <w:r w:rsidR="00997DEE">
              <w:rPr>
                <w:noProof/>
                <w:webHidden/>
              </w:rPr>
              <w:tab/>
            </w:r>
            <w:r w:rsidR="00997DEE">
              <w:rPr>
                <w:noProof/>
                <w:webHidden/>
              </w:rPr>
              <w:fldChar w:fldCharType="begin"/>
            </w:r>
            <w:r w:rsidR="00997DEE">
              <w:rPr>
                <w:noProof/>
                <w:webHidden/>
              </w:rPr>
              <w:instrText xml:space="preserve"> PAGEREF _Toc435108962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63" w:history="1">
            <w:r w:rsidR="00997DEE" w:rsidRPr="00437EB4">
              <w:rPr>
                <w:rStyle w:val="Lienhypertexte"/>
                <w:noProof/>
              </w:rPr>
              <w:t>Horloge globale</w:t>
            </w:r>
            <w:r w:rsidR="00997DEE">
              <w:rPr>
                <w:noProof/>
                <w:webHidden/>
              </w:rPr>
              <w:tab/>
            </w:r>
            <w:r w:rsidR="00997DEE">
              <w:rPr>
                <w:noProof/>
                <w:webHidden/>
              </w:rPr>
              <w:fldChar w:fldCharType="begin"/>
            </w:r>
            <w:r w:rsidR="00997DEE">
              <w:rPr>
                <w:noProof/>
                <w:webHidden/>
              </w:rPr>
              <w:instrText xml:space="preserve"> PAGEREF _Toc435108963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64" w:history="1">
            <w:r w:rsidR="00997DEE" w:rsidRPr="00437EB4">
              <w:rPr>
                <w:rStyle w:val="Lienhypertexte"/>
                <w:noProof/>
              </w:rPr>
              <w:t>Changement extérieurs</w:t>
            </w:r>
            <w:r w:rsidR="00997DEE">
              <w:rPr>
                <w:noProof/>
                <w:webHidden/>
              </w:rPr>
              <w:tab/>
            </w:r>
            <w:r w:rsidR="00997DEE">
              <w:rPr>
                <w:noProof/>
                <w:webHidden/>
              </w:rPr>
              <w:fldChar w:fldCharType="begin"/>
            </w:r>
            <w:r w:rsidR="00997DEE">
              <w:rPr>
                <w:noProof/>
                <w:webHidden/>
              </w:rPr>
              <w:instrText xml:space="preserve"> PAGEREF _Toc435108964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997DEE" w:rsidRDefault="00112C61">
          <w:pPr>
            <w:pStyle w:val="TM3"/>
            <w:tabs>
              <w:tab w:val="right" w:leader="dot" w:pos="8728"/>
            </w:tabs>
            <w:rPr>
              <w:i w:val="0"/>
              <w:iCs w:val="0"/>
              <w:noProof/>
              <w:sz w:val="22"/>
              <w:szCs w:val="22"/>
            </w:rPr>
          </w:pPr>
          <w:hyperlink w:anchor="_Toc435108965" w:history="1">
            <w:r w:rsidR="00997DEE" w:rsidRPr="00437EB4">
              <w:rPr>
                <w:rStyle w:val="Lienhypertexte"/>
                <w:noProof/>
              </w:rPr>
              <w:t>Changement autonomes</w:t>
            </w:r>
            <w:r w:rsidR="00997DEE">
              <w:rPr>
                <w:noProof/>
                <w:webHidden/>
              </w:rPr>
              <w:tab/>
            </w:r>
            <w:r w:rsidR="00997DEE">
              <w:rPr>
                <w:noProof/>
                <w:webHidden/>
              </w:rPr>
              <w:fldChar w:fldCharType="begin"/>
            </w:r>
            <w:r w:rsidR="00997DEE">
              <w:rPr>
                <w:noProof/>
                <w:webHidden/>
              </w:rPr>
              <w:instrText xml:space="preserve"> PAGEREF _Toc435108965 \h </w:instrText>
            </w:r>
            <w:r w:rsidR="00997DEE">
              <w:rPr>
                <w:noProof/>
                <w:webHidden/>
              </w:rPr>
            </w:r>
            <w:r w:rsidR="00997DEE">
              <w:rPr>
                <w:noProof/>
                <w:webHidden/>
              </w:rPr>
              <w:fldChar w:fldCharType="separate"/>
            </w:r>
            <w:r>
              <w:rPr>
                <w:noProof/>
                <w:webHidden/>
              </w:rPr>
              <w:t>0</w:t>
            </w:r>
            <w:r w:rsidR="00997DEE">
              <w:rPr>
                <w:noProof/>
                <w:webHidden/>
              </w:rPr>
              <w:fldChar w:fldCharType="end"/>
            </w:r>
          </w:hyperlink>
        </w:p>
        <w:p w:rsidR="00300533" w:rsidRDefault="00300533">
          <w:r w:rsidRPr="00997DEE">
            <w:rPr>
              <w:b/>
              <w:bCs/>
              <w:sz w:val="22"/>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Pr="00997DEE" w:rsidRDefault="00300533" w:rsidP="00300533">
      <w:pPr>
        <w:pStyle w:val="Titre1"/>
        <w:spacing w:before="240"/>
        <w:rPr>
          <w:sz w:val="36"/>
        </w:rPr>
      </w:pPr>
      <w:bookmarkStart w:id="0" w:name="_Toc435108949"/>
      <w:r w:rsidRPr="00997DEE">
        <w:rPr>
          <w:sz w:val="36"/>
        </w:rPr>
        <w:lastRenderedPageBreak/>
        <w:t>Objectif</w:t>
      </w:r>
      <w:bookmarkEnd w:id="0"/>
    </w:p>
    <w:p w:rsidR="00300533" w:rsidRPr="00997DEE" w:rsidRDefault="00300533" w:rsidP="00300533">
      <w:pPr>
        <w:pStyle w:val="Titre2"/>
        <w:rPr>
          <w:sz w:val="32"/>
        </w:rPr>
      </w:pPr>
      <w:bookmarkStart w:id="1" w:name="_Toc435108950"/>
      <w:r w:rsidRPr="00997DEE">
        <w:rPr>
          <w:sz w:val="32"/>
        </w:rPr>
        <w:t>Présentation générale</w:t>
      </w:r>
      <w:bookmarkEnd w:id="1"/>
    </w:p>
    <w:p w:rsidR="00FB225E" w:rsidRPr="00997DEE" w:rsidRDefault="00FB225E" w:rsidP="00FB225E">
      <w:pPr>
        <w:rPr>
          <w:sz w:val="28"/>
          <w:szCs w:val="24"/>
        </w:rPr>
      </w:pPr>
    </w:p>
    <w:p w:rsidR="00300533" w:rsidRPr="00997DEE" w:rsidRDefault="00300533" w:rsidP="00300533">
      <w:pPr>
        <w:rPr>
          <w:sz w:val="22"/>
        </w:rPr>
      </w:pPr>
      <w:r w:rsidRPr="00997DEE">
        <w:rPr>
          <w:sz w:val="22"/>
        </w:rPr>
        <w:t xml:space="preserve">L’objectif du projet est de réaliser un jeu de stratégie en tour par tour, s’inspirant du jeu « Heroes of </w:t>
      </w:r>
      <w:proofErr w:type="spellStart"/>
      <w:r w:rsidRPr="00997DEE">
        <w:rPr>
          <w:sz w:val="22"/>
        </w:rPr>
        <w:t>might</w:t>
      </w:r>
      <w:proofErr w:type="spellEnd"/>
      <w:r w:rsidRPr="00997DEE">
        <w:rPr>
          <w:sz w:val="22"/>
        </w:rPr>
        <w:t xml:space="preserve"> and </w:t>
      </w:r>
      <w:proofErr w:type="spellStart"/>
      <w:r w:rsidRPr="00997DEE">
        <w:rPr>
          <w:sz w:val="22"/>
        </w:rPr>
        <w:t>magic</w:t>
      </w:r>
      <w:proofErr w:type="spellEnd"/>
      <w:r w:rsidRPr="00997DEE">
        <w:rPr>
          <w:sz w:val="22"/>
        </w:rPr>
        <w:t> » dont les règles sont développées dans la section suivante.</w:t>
      </w:r>
    </w:p>
    <w:p w:rsidR="00FB225E" w:rsidRPr="00997DEE" w:rsidRDefault="00FB225E" w:rsidP="00300533">
      <w:pPr>
        <w:rPr>
          <w:sz w:val="28"/>
          <w:szCs w:val="24"/>
        </w:rPr>
      </w:pPr>
    </w:p>
    <w:p w:rsidR="00FB225E" w:rsidRPr="00997DEE" w:rsidRDefault="00FB225E" w:rsidP="00FB225E">
      <w:pPr>
        <w:pStyle w:val="Titre2"/>
        <w:rPr>
          <w:sz w:val="32"/>
        </w:rPr>
      </w:pPr>
      <w:bookmarkStart w:id="2" w:name="_Toc435108951"/>
      <w:r w:rsidRPr="00997DEE">
        <w:rPr>
          <w:sz w:val="32"/>
        </w:rPr>
        <w:t>Règles du jeu</w:t>
      </w:r>
      <w:bookmarkEnd w:id="2"/>
    </w:p>
    <w:p w:rsidR="00FB225E" w:rsidRPr="00997DEE" w:rsidRDefault="00FB225E" w:rsidP="00FB225E">
      <w:pPr>
        <w:rPr>
          <w:sz w:val="22"/>
        </w:rPr>
      </w:pPr>
    </w:p>
    <w:p w:rsidR="00FB225E" w:rsidRPr="00997DEE" w:rsidRDefault="00FB225E" w:rsidP="00FB225E">
      <w:pPr>
        <w:pStyle w:val="Textbody"/>
        <w:rPr>
          <w:szCs w:val="20"/>
        </w:rPr>
      </w:pPr>
      <w:r w:rsidRPr="00997DEE">
        <w:rPr>
          <w:color w:val="000000"/>
          <w:szCs w:val="20"/>
        </w:rPr>
        <w:t>L’univers du jeu est un monde médiéval-fantastique, qui sera représenté sur une carte en 2D avec une vision vue dessus.</w:t>
      </w:r>
    </w:p>
    <w:p w:rsidR="00FB225E" w:rsidRPr="00997DEE" w:rsidRDefault="00FB225E" w:rsidP="00FB225E">
      <w:pPr>
        <w:pStyle w:val="Textbody"/>
        <w:rPr>
          <w:szCs w:val="20"/>
        </w:rPr>
      </w:pPr>
    </w:p>
    <w:p w:rsidR="00FB225E" w:rsidRPr="00997DEE" w:rsidRDefault="00FB225E" w:rsidP="00FB225E">
      <w:pPr>
        <w:pStyle w:val="Textbody"/>
        <w:rPr>
          <w:color w:val="000000"/>
          <w:szCs w:val="20"/>
        </w:rPr>
      </w:pPr>
      <w:r w:rsidRPr="00997DEE">
        <w:rPr>
          <w:color w:val="000000"/>
          <w:szCs w:val="20"/>
        </w:rPr>
        <w:t xml:space="preserve">Au début du jeu, chaque joueur possède un territoire avec un peuple, un héros et une armée. </w:t>
      </w:r>
    </w:p>
    <w:p w:rsidR="00FB225E" w:rsidRPr="00997DEE" w:rsidRDefault="00FB225E" w:rsidP="00FB225E">
      <w:pPr>
        <w:pStyle w:val="Textbody"/>
        <w:rPr>
          <w:szCs w:val="20"/>
        </w:rPr>
      </w:pPr>
      <w:r w:rsidRPr="00997DEE">
        <w:rPr>
          <w:color w:val="000000"/>
          <w:szCs w:val="20"/>
        </w:rPr>
        <w:br/>
        <w:t>Le peuple permet de générer des ressources. Pour se développer, le joueur utilise ces mêmes ressources.</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 jeu peut passer en mode "guerre", lorsque le joueur déclenche une attaque contre une autre armée. L’armée est menée par le héros. Elle suit le héros dans ses déplacements et ses attaques. Si l’armée gagne la guerre, elle gagne des ressources et augmente son niveau, dans le cas contraire elle perd des ressources et diminue son niveau, son armée est aussi vidée de ses soldats. Le principe de la guerre est de vider les points de vie de l’adversaire grâce à des attaques qui auront un niveau donné. Les attaques sont en tour par tour.</w:t>
      </w:r>
    </w:p>
    <w:p w:rsidR="00FB225E" w:rsidRPr="00997DEE" w:rsidRDefault="00FB225E" w:rsidP="00FB225E">
      <w:pPr>
        <w:jc w:val="both"/>
        <w:rPr>
          <w:sz w:val="22"/>
        </w:rPr>
      </w:pPr>
      <w:r w:rsidRPr="00997DEE">
        <w:rPr>
          <w:color w:val="000000"/>
          <w:sz w:val="22"/>
        </w:rPr>
        <w:t>Le niveau du jeu sera caractérisé par un chiffre et définie le nombre de soldats par château.</w:t>
      </w:r>
    </w:p>
    <w:p w:rsidR="00FB225E" w:rsidRPr="00997DEE" w:rsidRDefault="00FB225E" w:rsidP="00FB225E">
      <w:pPr>
        <w:jc w:val="both"/>
        <w:rPr>
          <w:sz w:val="22"/>
        </w:rPr>
      </w:pPr>
    </w:p>
    <w:p w:rsidR="00FB225E" w:rsidRPr="00997DEE" w:rsidRDefault="00FB225E" w:rsidP="00FB225E">
      <w:pPr>
        <w:jc w:val="both"/>
        <w:rPr>
          <w:sz w:val="22"/>
        </w:rPr>
      </w:pPr>
      <w:r w:rsidRPr="00997DEE">
        <w:rPr>
          <w:color w:val="000000"/>
          <w:sz w:val="22"/>
        </w:rPr>
        <w:t>Les différents personnages sont:</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villageois: leurs nombres dépendent de la taille du territoire du joueur. Ils permettent de créer des ressources.</w:t>
      </w:r>
    </w:p>
    <w:p w:rsidR="006A442C"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es soldats: ils existent différents types de soldats: cavaliers, archers... Chacun des soldats doit être entrainés ce qui peut prendre du temps et coûte des ressources. Ils sont contrôlés par le héros et sont définis par des points de vie et une attaque.</w:t>
      </w:r>
    </w:p>
    <w:p w:rsidR="00FB225E" w:rsidRPr="00997DEE" w:rsidRDefault="006A442C" w:rsidP="00FB225E">
      <w:pPr>
        <w:pStyle w:val="Paragraphedeliste"/>
        <w:numPr>
          <w:ilvl w:val="0"/>
          <w:numId w:val="22"/>
        </w:numPr>
        <w:jc w:val="both"/>
        <w:rPr>
          <w:sz w:val="22"/>
        </w:rPr>
      </w:pPr>
      <w:r w:rsidRPr="00997DEE">
        <w:rPr>
          <w:color w:val="000000"/>
          <w:sz w:val="22"/>
        </w:rPr>
        <w:t>L</w:t>
      </w:r>
      <w:r w:rsidR="00FB225E" w:rsidRPr="00997DEE">
        <w:rPr>
          <w:color w:val="000000"/>
          <w:sz w:val="22"/>
        </w:rPr>
        <w:t>e héros: le héros est choisi au début du jeu parmi une liste de héros. Il a des pouvoirs spécifiques. Il mène l’armée de soldats pendant les attaques.</w:t>
      </w:r>
    </w:p>
    <w:p w:rsidR="00FB225E" w:rsidRPr="00997DEE" w:rsidRDefault="00FB225E" w:rsidP="00FB225E">
      <w:pPr>
        <w:jc w:val="both"/>
        <w:rPr>
          <w:sz w:val="22"/>
        </w:rPr>
      </w:pPr>
    </w:p>
    <w:p w:rsidR="006A442C" w:rsidRPr="00997DEE" w:rsidRDefault="00FB225E" w:rsidP="00FB225E">
      <w:pPr>
        <w:jc w:val="both"/>
        <w:rPr>
          <w:sz w:val="22"/>
        </w:rPr>
      </w:pPr>
      <w:r w:rsidRPr="00997DEE">
        <w:rPr>
          <w:color w:val="000000"/>
          <w:sz w:val="22"/>
        </w:rPr>
        <w:t>Les différents bâtiments sont:</w:t>
      </w:r>
    </w:p>
    <w:p w:rsidR="006A442C" w:rsidRPr="00997DEE" w:rsidRDefault="006A442C" w:rsidP="00FB225E">
      <w:pPr>
        <w:pStyle w:val="Paragraphedeliste"/>
        <w:numPr>
          <w:ilvl w:val="0"/>
          <w:numId w:val="23"/>
        </w:numPr>
        <w:jc w:val="both"/>
        <w:rPr>
          <w:sz w:val="22"/>
        </w:rPr>
      </w:pPr>
      <w:r w:rsidRPr="00997DEE">
        <w:rPr>
          <w:sz w:val="22"/>
        </w:rPr>
        <w:t>L</w:t>
      </w:r>
      <w:r w:rsidR="00FB225E" w:rsidRPr="00997DEE">
        <w:rPr>
          <w:color w:val="000000"/>
          <w:sz w:val="22"/>
        </w:rPr>
        <w:t>es mines: elles contiennent les ressources. Les villageois vont chercher dans ces mines pour avoir des ressources.</w:t>
      </w:r>
    </w:p>
    <w:p w:rsidR="006A442C" w:rsidRPr="00997DEE" w:rsidRDefault="006A442C" w:rsidP="00FB225E">
      <w:pPr>
        <w:pStyle w:val="Paragraphedeliste"/>
        <w:numPr>
          <w:ilvl w:val="0"/>
          <w:numId w:val="23"/>
        </w:numPr>
        <w:jc w:val="both"/>
        <w:rPr>
          <w:sz w:val="22"/>
        </w:rPr>
      </w:pPr>
      <w:r w:rsidRPr="00997DEE">
        <w:rPr>
          <w:color w:val="000000"/>
          <w:sz w:val="22"/>
        </w:rPr>
        <w:lastRenderedPageBreak/>
        <w:t>L</w:t>
      </w:r>
      <w:r w:rsidR="00FB225E" w:rsidRPr="00997DEE">
        <w:rPr>
          <w:color w:val="000000"/>
          <w:sz w:val="22"/>
        </w:rPr>
        <w:t>a caserne: elle permet en échange de ressources et d’un temps donné d’avoir des soldats.</w:t>
      </w:r>
    </w:p>
    <w:p w:rsidR="00FB225E" w:rsidRPr="00997DEE" w:rsidRDefault="006A442C" w:rsidP="00FB225E">
      <w:pPr>
        <w:pStyle w:val="Paragraphedeliste"/>
        <w:numPr>
          <w:ilvl w:val="0"/>
          <w:numId w:val="23"/>
        </w:numPr>
        <w:jc w:val="both"/>
        <w:rPr>
          <w:sz w:val="22"/>
        </w:rPr>
      </w:pPr>
      <w:r w:rsidRPr="00997DEE">
        <w:rPr>
          <w:color w:val="000000"/>
          <w:sz w:val="22"/>
        </w:rPr>
        <w:t>U</w:t>
      </w:r>
      <w:r w:rsidR="00FB225E" w:rsidRPr="00997DEE">
        <w:rPr>
          <w:color w:val="000000"/>
          <w:sz w:val="22"/>
        </w:rPr>
        <w:t>n château: sert au héros pour se reposer et donnera accès au menu (sauvegarde, langue, son...). Le château aura aussi des points de vies qui seront ajoutés</w:t>
      </w:r>
      <w:r w:rsidR="00FB225E" w:rsidRPr="00997DEE">
        <w:rPr>
          <w:color w:val="000000"/>
          <w:sz w:val="28"/>
          <w:szCs w:val="24"/>
        </w:rPr>
        <w:t xml:space="preserve"> </w:t>
      </w:r>
      <w:r w:rsidR="00FB225E" w:rsidRPr="00997DEE">
        <w:rPr>
          <w:color w:val="000000"/>
          <w:sz w:val="22"/>
        </w:rPr>
        <w:t>à ceux des soldats lors d’une attaque adverse.</w:t>
      </w:r>
    </w:p>
    <w:p w:rsidR="005A47F3" w:rsidRPr="00997DEE" w:rsidRDefault="005A47F3" w:rsidP="005A47F3">
      <w:pPr>
        <w:pStyle w:val="Titre1"/>
        <w:rPr>
          <w:sz w:val="36"/>
        </w:rPr>
      </w:pPr>
      <w:bookmarkStart w:id="3" w:name="_Toc435108952"/>
      <w:r w:rsidRPr="00997DEE">
        <w:rPr>
          <w:sz w:val="36"/>
        </w:rPr>
        <w:t>Description et conception des états</w:t>
      </w:r>
      <w:bookmarkEnd w:id="3"/>
    </w:p>
    <w:p w:rsidR="005A47F3" w:rsidRPr="00997DEE" w:rsidRDefault="005A47F3" w:rsidP="005A47F3">
      <w:pPr>
        <w:pStyle w:val="Titre2"/>
        <w:rPr>
          <w:sz w:val="32"/>
        </w:rPr>
      </w:pPr>
      <w:bookmarkStart w:id="4" w:name="_Toc435108953"/>
      <w:r w:rsidRPr="00997DEE">
        <w:rPr>
          <w:sz w:val="32"/>
        </w:rPr>
        <w:t>Description des états</w:t>
      </w:r>
      <w:bookmarkEnd w:id="4"/>
    </w:p>
    <w:p w:rsidR="005A47F3" w:rsidRPr="00997DEE" w:rsidRDefault="005A47F3" w:rsidP="00C95911">
      <w:pPr>
        <w:jc w:val="both"/>
        <w:rPr>
          <w:sz w:val="22"/>
        </w:rPr>
      </w:pPr>
      <w:r w:rsidRPr="00997DEE">
        <w:rPr>
          <w:sz w:val="22"/>
        </w:rPr>
        <w:t xml:space="preserve">L’état du jeu est modélisé par deux états : un macro-état pour le jeu en général qui modélise le village et son état par rapport à la </w:t>
      </w:r>
      <w:proofErr w:type="spellStart"/>
      <w:r w:rsidRPr="00997DEE">
        <w:rPr>
          <w:sz w:val="22"/>
        </w:rPr>
        <w:t>map</w:t>
      </w:r>
      <w:proofErr w:type="spellEnd"/>
      <w:r w:rsidRPr="00997DEE">
        <w:rPr>
          <w:sz w:val="22"/>
        </w:rPr>
        <w:t>, et un état qui modélise la phase dite de guerre. Chacun des états est formés par un ensemble d’éléments fixes et d’éléments mobiles.</w:t>
      </w:r>
    </w:p>
    <w:p w:rsidR="005A47F3" w:rsidRPr="00997DEE" w:rsidRDefault="005A47F3" w:rsidP="00C95911">
      <w:pPr>
        <w:jc w:val="both"/>
        <w:rPr>
          <w:sz w:val="22"/>
        </w:rPr>
      </w:pPr>
      <w:r w:rsidRPr="00997DEE">
        <w:rPr>
          <w:sz w:val="22"/>
        </w:rPr>
        <w:t>Chaque éléments est défini par :</w:t>
      </w:r>
    </w:p>
    <w:p w:rsidR="005A47F3" w:rsidRPr="00997DEE" w:rsidRDefault="005A47F3" w:rsidP="00C95911">
      <w:pPr>
        <w:pStyle w:val="Paragraphedeliste"/>
        <w:numPr>
          <w:ilvl w:val="0"/>
          <w:numId w:val="17"/>
        </w:numPr>
        <w:jc w:val="both"/>
        <w:rPr>
          <w:sz w:val="22"/>
        </w:rPr>
      </w:pPr>
      <w:r w:rsidRPr="00997DEE">
        <w:rPr>
          <w:sz w:val="22"/>
        </w:rPr>
        <w:t>Ses coordonnées dans la grille (</w:t>
      </w:r>
      <w:proofErr w:type="spellStart"/>
      <w:r w:rsidRPr="00997DEE">
        <w:rPr>
          <w:sz w:val="22"/>
        </w:rPr>
        <w:t>x</w:t>
      </w:r>
      <w:proofErr w:type="gramStart"/>
      <w:r w:rsidRPr="00997DEE">
        <w:rPr>
          <w:sz w:val="22"/>
        </w:rPr>
        <w:t>,y</w:t>
      </w:r>
      <w:proofErr w:type="spellEnd"/>
      <w:proofErr w:type="gramEnd"/>
      <w:r w:rsidRPr="00997DEE">
        <w:rPr>
          <w:sz w:val="22"/>
        </w:rPr>
        <w:t>)</w:t>
      </w:r>
    </w:p>
    <w:p w:rsidR="005A47F3" w:rsidRPr="00997DEE" w:rsidRDefault="005A47F3" w:rsidP="00C95911">
      <w:pPr>
        <w:pStyle w:val="Paragraphedeliste"/>
        <w:numPr>
          <w:ilvl w:val="0"/>
          <w:numId w:val="17"/>
        </w:numPr>
        <w:jc w:val="both"/>
        <w:rPr>
          <w:sz w:val="22"/>
        </w:rPr>
      </w:pPr>
      <w:r w:rsidRPr="00997DEE">
        <w:rPr>
          <w:sz w:val="22"/>
        </w:rPr>
        <w:t>Sa taille</w:t>
      </w:r>
    </w:p>
    <w:p w:rsidR="005A47F3" w:rsidRPr="00997DEE" w:rsidRDefault="005A47F3" w:rsidP="00C95911">
      <w:pPr>
        <w:pStyle w:val="Paragraphedeliste"/>
        <w:numPr>
          <w:ilvl w:val="0"/>
          <w:numId w:val="17"/>
        </w:numPr>
        <w:jc w:val="both"/>
        <w:rPr>
          <w:sz w:val="22"/>
        </w:rPr>
      </w:pPr>
      <w:r w:rsidRPr="00997DEE">
        <w:rPr>
          <w:sz w:val="22"/>
        </w:rPr>
        <w:t>Son identifiant d’élément</w:t>
      </w:r>
    </w:p>
    <w:p w:rsidR="005A47F3" w:rsidRPr="00997DEE" w:rsidRDefault="005A47F3" w:rsidP="005A47F3">
      <w:pPr>
        <w:pStyle w:val="Titre3"/>
        <w:rPr>
          <w:sz w:val="28"/>
        </w:rPr>
      </w:pPr>
      <w:bookmarkStart w:id="5" w:name="_Toc435108954"/>
      <w:r w:rsidRPr="00997DEE">
        <w:rPr>
          <w:sz w:val="28"/>
        </w:rPr>
        <w:t>Etat de jeu village</w:t>
      </w:r>
      <w:bookmarkEnd w:id="5"/>
    </w:p>
    <w:p w:rsidR="005A47F3" w:rsidRPr="00997DEE" w:rsidRDefault="005A47F3" w:rsidP="00C95911">
      <w:pPr>
        <w:jc w:val="both"/>
        <w:rPr>
          <w:sz w:val="22"/>
        </w:rPr>
      </w:pPr>
      <w:r w:rsidRPr="00997DEE">
        <w:rPr>
          <w:sz w:val="22"/>
        </w:rPr>
        <w:t>Cet état modélise le village du joueur, il modélise donc tous les états du village du joueu</w:t>
      </w:r>
      <w:r w:rsidR="00046653" w:rsidRPr="00997DEE">
        <w:rPr>
          <w:sz w:val="22"/>
        </w:rPr>
        <w:t>r. Ces éléments fixes sont les bâtiments (château, mine, caserne) et les éléments de décors. Ces éléments mobiles sont les villageois et le héros.</w:t>
      </w:r>
    </w:p>
    <w:p w:rsidR="00046653" w:rsidRPr="00997DEE" w:rsidRDefault="00046653" w:rsidP="00046653">
      <w:pPr>
        <w:pStyle w:val="Titre4"/>
        <w:rPr>
          <w:sz w:val="24"/>
        </w:rPr>
      </w:pPr>
      <w:r w:rsidRPr="00997DEE">
        <w:rPr>
          <w:sz w:val="24"/>
        </w:rPr>
        <w:t>Etats des éléments fixes</w:t>
      </w:r>
    </w:p>
    <w:p w:rsidR="00046653" w:rsidRPr="00997DEE" w:rsidRDefault="00046653" w:rsidP="00C95911">
      <w:pPr>
        <w:jc w:val="both"/>
        <w:rPr>
          <w:sz w:val="22"/>
        </w:rPr>
      </w:pPr>
      <w:r w:rsidRPr="00997DEE">
        <w:rPr>
          <w:sz w:val="22"/>
        </w:rPr>
        <w:t>La grille est définie en deux types de cases : les cases « libres » et les cases « non-libres ».</w:t>
      </w:r>
    </w:p>
    <w:p w:rsidR="00046653" w:rsidRPr="00997DEE" w:rsidRDefault="00046653" w:rsidP="00C95911">
      <w:pPr>
        <w:jc w:val="both"/>
        <w:rPr>
          <w:sz w:val="22"/>
        </w:rPr>
      </w:pPr>
      <w:r w:rsidRPr="00997DEE">
        <w:rPr>
          <w:b/>
          <w:sz w:val="22"/>
        </w:rPr>
        <w:t>Cases libres</w:t>
      </w:r>
      <w:r w:rsidRPr="00997DEE">
        <w:rPr>
          <w:sz w:val="22"/>
        </w:rPr>
        <w:t> : Les cases libres sont modélisées par de l’herbe (ou autre élément de décors) qui pourra être chevauché par les éléments mobile.</w:t>
      </w:r>
    </w:p>
    <w:p w:rsidR="00046653" w:rsidRPr="00997DEE" w:rsidRDefault="00046653" w:rsidP="00C95911">
      <w:pPr>
        <w:jc w:val="both"/>
        <w:rPr>
          <w:sz w:val="22"/>
        </w:rPr>
      </w:pPr>
      <w:r w:rsidRPr="00997DEE">
        <w:rPr>
          <w:b/>
          <w:sz w:val="22"/>
        </w:rPr>
        <w:t xml:space="preserve">Cases non-libres : </w:t>
      </w:r>
      <w:r w:rsidRPr="00997DEE">
        <w:rPr>
          <w:sz w:val="22"/>
        </w:rPr>
        <w:t>Les cases non-libres ne peuvent être chevauchées par les éléments mobiles et sont soit un bâtiment soit un élément de décors infranchissable (montagne, arbre).</w:t>
      </w:r>
    </w:p>
    <w:p w:rsidR="00046653" w:rsidRPr="00997DEE" w:rsidRDefault="00046653" w:rsidP="00C95911">
      <w:pPr>
        <w:pStyle w:val="Titre4"/>
        <w:jc w:val="both"/>
        <w:rPr>
          <w:sz w:val="24"/>
        </w:rPr>
      </w:pPr>
      <w:r w:rsidRPr="00997DEE">
        <w:rPr>
          <w:sz w:val="24"/>
        </w:rPr>
        <w:t>Etats des éléments mobiles</w:t>
      </w:r>
    </w:p>
    <w:p w:rsidR="00046653" w:rsidRPr="00997DEE" w:rsidRDefault="00046653" w:rsidP="00C95911">
      <w:pPr>
        <w:jc w:val="both"/>
        <w:rPr>
          <w:sz w:val="22"/>
        </w:rPr>
      </w:pPr>
      <w:r w:rsidRPr="00997DEE">
        <w:rPr>
          <w:sz w:val="22"/>
        </w:rPr>
        <w:t xml:space="preserve">Les différents éléments </w:t>
      </w:r>
      <w:r w:rsidR="00422109" w:rsidRPr="00997DEE">
        <w:rPr>
          <w:sz w:val="22"/>
        </w:rPr>
        <w:t>mobiles sont les villageois et le héros. Les éléments mobiles possèdent une direction (aucune, droite, gauche, haut, bas), une vitesse, une position.</w:t>
      </w:r>
    </w:p>
    <w:p w:rsidR="00422109" w:rsidRPr="00997DEE" w:rsidRDefault="00422109" w:rsidP="00C95911">
      <w:pPr>
        <w:jc w:val="both"/>
        <w:rPr>
          <w:sz w:val="22"/>
        </w:rPr>
      </w:pPr>
      <w:r w:rsidRPr="00997DEE">
        <w:rPr>
          <w:sz w:val="22"/>
        </w:rPr>
        <w:t>L’élément mobile Héros est défini par :</w:t>
      </w:r>
    </w:p>
    <w:p w:rsidR="00422109" w:rsidRPr="00997DEE" w:rsidRDefault="00422109" w:rsidP="00C95911">
      <w:pPr>
        <w:pStyle w:val="Paragraphedeliste"/>
        <w:numPr>
          <w:ilvl w:val="0"/>
          <w:numId w:val="18"/>
        </w:numPr>
        <w:jc w:val="both"/>
        <w:rPr>
          <w:sz w:val="22"/>
        </w:rPr>
      </w:pPr>
      <w:r w:rsidRPr="00997DEE">
        <w:rPr>
          <w:sz w:val="22"/>
        </w:rPr>
        <w:t>Son identité</w:t>
      </w:r>
    </w:p>
    <w:p w:rsidR="00422109" w:rsidRPr="00997DEE" w:rsidRDefault="00422109" w:rsidP="00C95911">
      <w:pPr>
        <w:pStyle w:val="Paragraphedeliste"/>
        <w:numPr>
          <w:ilvl w:val="0"/>
          <w:numId w:val="18"/>
        </w:numPr>
        <w:jc w:val="both"/>
        <w:rPr>
          <w:sz w:val="22"/>
        </w:rPr>
      </w:pPr>
      <w:r w:rsidRPr="00997DEE">
        <w:rPr>
          <w:sz w:val="22"/>
        </w:rPr>
        <w:t>Son attaque</w:t>
      </w:r>
    </w:p>
    <w:p w:rsidR="00422109" w:rsidRPr="00997DEE" w:rsidRDefault="00422109" w:rsidP="00C95911">
      <w:pPr>
        <w:pStyle w:val="Paragraphedeliste"/>
        <w:numPr>
          <w:ilvl w:val="0"/>
          <w:numId w:val="18"/>
        </w:numPr>
        <w:jc w:val="both"/>
        <w:rPr>
          <w:sz w:val="22"/>
        </w:rPr>
      </w:pPr>
      <w:r w:rsidRPr="00997DEE">
        <w:rPr>
          <w:sz w:val="22"/>
        </w:rPr>
        <w:t>Ses points de vies</w:t>
      </w:r>
    </w:p>
    <w:p w:rsidR="00422109" w:rsidRPr="00997DEE" w:rsidRDefault="00422109" w:rsidP="00C95911">
      <w:pPr>
        <w:pStyle w:val="Paragraphedeliste"/>
        <w:numPr>
          <w:ilvl w:val="0"/>
          <w:numId w:val="18"/>
        </w:numPr>
        <w:jc w:val="both"/>
        <w:rPr>
          <w:sz w:val="22"/>
        </w:rPr>
      </w:pPr>
      <w:r w:rsidRPr="00997DEE">
        <w:rPr>
          <w:sz w:val="22"/>
        </w:rPr>
        <w:t>S</w:t>
      </w:r>
      <w:r w:rsidR="00414D0E" w:rsidRPr="00997DEE">
        <w:rPr>
          <w:sz w:val="22"/>
        </w:rPr>
        <w:t>es</w:t>
      </w:r>
      <w:r w:rsidRPr="00997DEE">
        <w:rPr>
          <w:sz w:val="22"/>
        </w:rPr>
        <w:t xml:space="preserve"> coordonnée</w:t>
      </w:r>
      <w:r w:rsidR="00414D0E" w:rsidRPr="00997DEE">
        <w:rPr>
          <w:sz w:val="22"/>
        </w:rPr>
        <w:t>s</w:t>
      </w:r>
      <w:r w:rsidRPr="00997DEE">
        <w:rPr>
          <w:sz w:val="22"/>
        </w:rPr>
        <w:t xml:space="preserve"> sur la </w:t>
      </w:r>
      <w:proofErr w:type="spellStart"/>
      <w:r w:rsidRPr="00997DEE">
        <w:rPr>
          <w:sz w:val="22"/>
        </w:rPr>
        <w:t>map</w:t>
      </w:r>
      <w:proofErr w:type="spellEnd"/>
    </w:p>
    <w:p w:rsidR="00422109" w:rsidRPr="00997DEE" w:rsidRDefault="00422109" w:rsidP="00C95911">
      <w:pPr>
        <w:jc w:val="both"/>
        <w:rPr>
          <w:sz w:val="22"/>
        </w:rPr>
      </w:pPr>
      <w:r w:rsidRPr="00997DEE">
        <w:rPr>
          <w:sz w:val="22"/>
        </w:rPr>
        <w:t>L’élément mobile villageois est lui définit par :</w:t>
      </w:r>
    </w:p>
    <w:p w:rsidR="00422109" w:rsidRPr="00997DEE" w:rsidRDefault="00422109" w:rsidP="00C95911">
      <w:pPr>
        <w:pStyle w:val="Paragraphedeliste"/>
        <w:numPr>
          <w:ilvl w:val="0"/>
          <w:numId w:val="19"/>
        </w:numPr>
        <w:jc w:val="both"/>
        <w:rPr>
          <w:sz w:val="22"/>
        </w:rPr>
      </w:pPr>
      <w:r w:rsidRPr="00997DEE">
        <w:rPr>
          <w:sz w:val="22"/>
        </w:rPr>
        <w:t xml:space="preserve">Sa coordonnée sur la </w:t>
      </w:r>
      <w:proofErr w:type="spellStart"/>
      <w:r w:rsidRPr="00997DEE">
        <w:rPr>
          <w:sz w:val="22"/>
        </w:rPr>
        <w:t>map</w:t>
      </w:r>
      <w:proofErr w:type="spellEnd"/>
    </w:p>
    <w:p w:rsidR="00422109" w:rsidRPr="00997DEE" w:rsidRDefault="00422109" w:rsidP="00422109">
      <w:pPr>
        <w:rPr>
          <w:sz w:val="22"/>
        </w:rPr>
      </w:pPr>
    </w:p>
    <w:p w:rsidR="00422109" w:rsidRPr="00997DEE" w:rsidRDefault="00422109" w:rsidP="00422109">
      <w:pPr>
        <w:pStyle w:val="Titre3"/>
        <w:rPr>
          <w:sz w:val="28"/>
        </w:rPr>
      </w:pPr>
      <w:bookmarkStart w:id="6" w:name="_Toc435108955"/>
      <w:r w:rsidRPr="00997DEE">
        <w:rPr>
          <w:sz w:val="28"/>
        </w:rPr>
        <w:t>Etat de jeu guerre</w:t>
      </w:r>
      <w:bookmarkEnd w:id="6"/>
    </w:p>
    <w:p w:rsidR="00332AC9" w:rsidRPr="00997DEE" w:rsidRDefault="00332AC9" w:rsidP="00332AC9">
      <w:pPr>
        <w:jc w:val="both"/>
        <w:rPr>
          <w:sz w:val="22"/>
        </w:rPr>
      </w:pPr>
      <w:r w:rsidRPr="00997DEE">
        <w:rPr>
          <w:color w:val="000000"/>
          <w:sz w:val="22"/>
        </w:rPr>
        <w:t>Cet état de jeu guerre commence quand un joueur à lancé une guerre contre un second joueur et se finit par la défaite d’un des deux joueurs. L’état de la guerre est donné par l’état des éléments mobiles et fixes mais aussi par l’état dit d’avancé de la guerre.</w:t>
      </w:r>
    </w:p>
    <w:p w:rsidR="00332AC9" w:rsidRPr="00997DEE" w:rsidRDefault="00332AC9" w:rsidP="00332AC9">
      <w:pPr>
        <w:jc w:val="both"/>
        <w:rPr>
          <w:sz w:val="22"/>
        </w:rPr>
      </w:pPr>
      <w:r w:rsidRPr="00997DEE">
        <w:rPr>
          <w:color w:val="000000"/>
          <w:sz w:val="22"/>
        </w:rPr>
        <w:t>L’état d’avancé de la guerre est défini par:</w:t>
      </w:r>
    </w:p>
    <w:p w:rsidR="00E774F9" w:rsidRPr="00997DEE" w:rsidRDefault="00332AC9" w:rsidP="00332AC9">
      <w:pPr>
        <w:pStyle w:val="Paragraphedeliste"/>
        <w:numPr>
          <w:ilvl w:val="0"/>
          <w:numId w:val="19"/>
        </w:numPr>
        <w:jc w:val="both"/>
        <w:rPr>
          <w:sz w:val="22"/>
        </w:rPr>
      </w:pPr>
      <w:r w:rsidRPr="00997DEE">
        <w:rPr>
          <w:color w:val="000000"/>
          <w:sz w:val="22"/>
        </w:rPr>
        <w:t xml:space="preserve">le tour </w:t>
      </w:r>
      <w:r w:rsidR="00E774F9" w:rsidRPr="00997DEE">
        <w:rPr>
          <w:color w:val="000000"/>
          <w:sz w:val="22"/>
        </w:rPr>
        <w:t>(chaque joueur joue tour à tour</w:t>
      </w:r>
    </w:p>
    <w:p w:rsidR="00332AC9" w:rsidRPr="00997DEE" w:rsidRDefault="00332AC9" w:rsidP="00332AC9">
      <w:pPr>
        <w:pStyle w:val="Paragraphedeliste"/>
        <w:numPr>
          <w:ilvl w:val="0"/>
          <w:numId w:val="19"/>
        </w:numPr>
        <w:jc w:val="both"/>
        <w:rPr>
          <w:sz w:val="22"/>
        </w:rPr>
      </w:pPr>
      <w:r w:rsidRPr="00997DEE">
        <w:rPr>
          <w:color w:val="000000"/>
          <w:sz w:val="22"/>
        </w:rPr>
        <w:t>le temps</w:t>
      </w:r>
    </w:p>
    <w:p w:rsidR="00332AC9" w:rsidRPr="00997DEE" w:rsidRDefault="00332AC9" w:rsidP="00332AC9">
      <w:pPr>
        <w:jc w:val="both"/>
        <w:rPr>
          <w:sz w:val="22"/>
        </w:rPr>
      </w:pPr>
      <w:r w:rsidRPr="00997DEE">
        <w:rPr>
          <w:color w:val="000000"/>
          <w:sz w:val="22"/>
        </w:rPr>
        <w:t>Comme pour l’état du jeu village, l’état de jeu guerre est défini par des éléments mobiles et des éléments fixes.</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fixes sont les éléments de décors qu’ils soient franchissable ou non (comme dans l’état de jeu village).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Les éléments mobiles sont le Héros et son armée (composée des différents types de soldats).</w:t>
      </w:r>
    </w:p>
    <w:p w:rsidR="00332AC9" w:rsidRPr="00997DEE" w:rsidRDefault="00332AC9" w:rsidP="00332AC9">
      <w:pPr>
        <w:jc w:val="both"/>
        <w:rPr>
          <w:sz w:val="22"/>
        </w:rPr>
      </w:pPr>
      <w:r w:rsidRPr="00997DEE">
        <w:rPr>
          <w:color w:val="000000"/>
          <w:sz w:val="22"/>
        </w:rPr>
        <w:t xml:space="preserve">L’élément </w:t>
      </w:r>
      <w:proofErr w:type="gramStart"/>
      <w:r w:rsidR="006A442C" w:rsidRPr="00997DEE">
        <w:rPr>
          <w:color w:val="000000"/>
          <w:sz w:val="22"/>
        </w:rPr>
        <w:t>armée</w:t>
      </w:r>
      <w:proofErr w:type="gramEnd"/>
      <w:r w:rsidRPr="00997DEE">
        <w:rPr>
          <w:color w:val="000000"/>
          <w:sz w:val="22"/>
        </w:rPr>
        <w:t xml:space="preserve"> est défini par le nombre de soldats dans l’armée et la somme des points de vies des soldats de l’armée.</w:t>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Ainsi, chaque soldat est défini par:</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type</w:t>
      </w:r>
    </w:p>
    <w:p w:rsidR="00E774F9" w:rsidRPr="00997DEE" w:rsidRDefault="00414D0E" w:rsidP="00332AC9">
      <w:pPr>
        <w:pStyle w:val="Paragraphedeliste"/>
        <w:numPr>
          <w:ilvl w:val="0"/>
          <w:numId w:val="20"/>
        </w:numPr>
        <w:jc w:val="both"/>
        <w:rPr>
          <w:sz w:val="22"/>
        </w:rPr>
      </w:pPr>
      <w:r w:rsidRPr="00997DEE">
        <w:rPr>
          <w:color w:val="000000"/>
          <w:sz w:val="22"/>
        </w:rPr>
        <w:t>S</w:t>
      </w:r>
      <w:r w:rsidR="00332AC9" w:rsidRPr="00997DEE">
        <w:rPr>
          <w:color w:val="000000"/>
          <w:sz w:val="22"/>
        </w:rPr>
        <w:t>on attaque</w:t>
      </w:r>
    </w:p>
    <w:p w:rsidR="00414D0E" w:rsidRPr="00997DEE" w:rsidRDefault="00414D0E" w:rsidP="00414D0E">
      <w:pPr>
        <w:pStyle w:val="Paragraphedeliste"/>
        <w:numPr>
          <w:ilvl w:val="0"/>
          <w:numId w:val="20"/>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414D0E">
      <w:pPr>
        <w:pStyle w:val="Paragraphedeliste"/>
        <w:numPr>
          <w:ilvl w:val="0"/>
          <w:numId w:val="20"/>
        </w:numPr>
        <w:jc w:val="both"/>
        <w:rPr>
          <w:sz w:val="22"/>
        </w:rPr>
      </w:pPr>
      <w:r w:rsidRPr="00997DEE">
        <w:rPr>
          <w:color w:val="000000"/>
          <w:sz w:val="22"/>
        </w:rPr>
        <w:t>Ses coordonnées</w:t>
      </w:r>
      <w:r w:rsidR="00332AC9" w:rsidRPr="00997DEE">
        <w:rPr>
          <w:color w:val="000000"/>
          <w:sz w:val="22"/>
        </w:rPr>
        <w:t xml:space="preserve">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sz w:val="22"/>
        </w:rPr>
      </w:pPr>
    </w:p>
    <w:p w:rsidR="00332AC9" w:rsidRPr="00997DEE" w:rsidRDefault="00332AC9" w:rsidP="00332AC9">
      <w:pPr>
        <w:jc w:val="both"/>
        <w:rPr>
          <w:sz w:val="22"/>
        </w:rPr>
      </w:pPr>
      <w:r w:rsidRPr="00997DEE">
        <w:rPr>
          <w:color w:val="000000"/>
          <w:sz w:val="22"/>
        </w:rPr>
        <w:t>Le Héros est définis par:</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identité</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on attaque spéciale</w:t>
      </w:r>
    </w:p>
    <w:p w:rsidR="00E774F9" w:rsidRPr="00997DEE" w:rsidRDefault="00414D0E" w:rsidP="00332AC9">
      <w:pPr>
        <w:pStyle w:val="Paragraphedeliste"/>
        <w:numPr>
          <w:ilvl w:val="0"/>
          <w:numId w:val="21"/>
        </w:numPr>
        <w:jc w:val="both"/>
        <w:rPr>
          <w:sz w:val="22"/>
        </w:rPr>
      </w:pPr>
      <w:r w:rsidRPr="00997DEE">
        <w:rPr>
          <w:color w:val="000000"/>
          <w:sz w:val="22"/>
        </w:rPr>
        <w:t>S</w:t>
      </w:r>
      <w:r w:rsidR="00332AC9" w:rsidRPr="00997DEE">
        <w:rPr>
          <w:color w:val="000000"/>
          <w:sz w:val="22"/>
        </w:rPr>
        <w:t>es points de vies</w:t>
      </w:r>
    </w:p>
    <w:p w:rsidR="00332AC9" w:rsidRPr="00997DEE" w:rsidRDefault="00414D0E" w:rsidP="00332AC9">
      <w:pPr>
        <w:pStyle w:val="Paragraphedeliste"/>
        <w:numPr>
          <w:ilvl w:val="0"/>
          <w:numId w:val="21"/>
        </w:numPr>
        <w:jc w:val="both"/>
        <w:rPr>
          <w:sz w:val="22"/>
        </w:rPr>
      </w:pPr>
      <w:r w:rsidRPr="00997DEE">
        <w:rPr>
          <w:color w:val="000000"/>
          <w:sz w:val="22"/>
        </w:rPr>
        <w:t>Ses</w:t>
      </w:r>
      <w:r w:rsidR="00332AC9" w:rsidRPr="00997DEE">
        <w:rPr>
          <w:color w:val="000000"/>
          <w:sz w:val="22"/>
        </w:rPr>
        <w:t xml:space="preserve"> coordonnées sur la </w:t>
      </w:r>
      <w:proofErr w:type="spellStart"/>
      <w:r w:rsidR="00332AC9" w:rsidRPr="00997DEE">
        <w:rPr>
          <w:color w:val="000000"/>
          <w:sz w:val="22"/>
        </w:rPr>
        <w:t>map</w:t>
      </w:r>
      <w:proofErr w:type="spellEnd"/>
      <w:r w:rsidR="00332AC9" w:rsidRPr="00997DEE">
        <w:rPr>
          <w:color w:val="000000"/>
          <w:sz w:val="22"/>
        </w:rPr>
        <w:tab/>
      </w:r>
    </w:p>
    <w:p w:rsidR="00332AC9" w:rsidRPr="00997DEE" w:rsidRDefault="00332AC9" w:rsidP="00332AC9">
      <w:pPr>
        <w:jc w:val="both"/>
        <w:rPr>
          <w:color w:val="000000"/>
          <w:sz w:val="22"/>
        </w:rPr>
      </w:pPr>
    </w:p>
    <w:p w:rsidR="00332AC9" w:rsidRPr="00997DEE" w:rsidRDefault="00332AC9" w:rsidP="00332AC9">
      <w:pPr>
        <w:pStyle w:val="Titre3"/>
        <w:rPr>
          <w:sz w:val="28"/>
        </w:rPr>
      </w:pPr>
      <w:r w:rsidRPr="00997DEE">
        <w:rPr>
          <w:sz w:val="28"/>
        </w:rPr>
        <w:tab/>
      </w:r>
      <w:bookmarkStart w:id="7" w:name="_Toc435108956"/>
      <w:r w:rsidRPr="00997DEE">
        <w:rPr>
          <w:sz w:val="28"/>
        </w:rPr>
        <w:t>État de jeu général</w:t>
      </w:r>
      <w:bookmarkEnd w:id="7"/>
    </w:p>
    <w:p w:rsidR="00332AC9" w:rsidRPr="00997DEE" w:rsidRDefault="00332AC9" w:rsidP="00332AC9">
      <w:pPr>
        <w:jc w:val="both"/>
        <w:rPr>
          <w:sz w:val="22"/>
        </w:rPr>
      </w:pPr>
      <w:r w:rsidRPr="00997DEE">
        <w:rPr>
          <w:color w:val="000000"/>
          <w:sz w:val="22"/>
        </w:rPr>
        <w:t>En plus de l’ensemble des éléments vus précédemment, on ajoute les propriétés suivantes:</w:t>
      </w:r>
    </w:p>
    <w:p w:rsidR="006A442C" w:rsidRPr="00997DEE" w:rsidRDefault="006A442C" w:rsidP="00332AC9">
      <w:pPr>
        <w:pStyle w:val="Paragraphedeliste"/>
        <w:numPr>
          <w:ilvl w:val="0"/>
          <w:numId w:val="24"/>
        </w:numPr>
        <w:jc w:val="both"/>
        <w:rPr>
          <w:sz w:val="22"/>
        </w:rPr>
      </w:pPr>
      <w:r w:rsidRPr="00997DEE">
        <w:rPr>
          <w:color w:val="000000"/>
          <w:sz w:val="22"/>
        </w:rPr>
        <w:t>L</w:t>
      </w:r>
      <w:r w:rsidR="00332AC9" w:rsidRPr="00997DEE">
        <w:rPr>
          <w:color w:val="000000"/>
          <w:sz w:val="22"/>
        </w:rPr>
        <w:t>’époque: représente l’heure correspondant à l’état.</w:t>
      </w:r>
    </w:p>
    <w:p w:rsidR="00332AC9" w:rsidRPr="00997DEE" w:rsidRDefault="006A442C" w:rsidP="00332AC9">
      <w:pPr>
        <w:pStyle w:val="Paragraphedeliste"/>
        <w:numPr>
          <w:ilvl w:val="0"/>
          <w:numId w:val="24"/>
        </w:numPr>
        <w:jc w:val="both"/>
        <w:rPr>
          <w:sz w:val="22"/>
        </w:rPr>
      </w:pPr>
      <w:r w:rsidRPr="00997DEE">
        <w:rPr>
          <w:color w:val="000000"/>
          <w:sz w:val="22"/>
        </w:rPr>
        <w:lastRenderedPageBreak/>
        <w:t>L</w:t>
      </w:r>
      <w:r w:rsidR="00332AC9" w:rsidRPr="00997DEE">
        <w:rPr>
          <w:color w:val="000000"/>
          <w:sz w:val="22"/>
        </w:rPr>
        <w:t>a vitesse: le nombre d’époque par seconde. C’est la vitesse à laquelle l’état est mis à jour.</w:t>
      </w:r>
    </w:p>
    <w:p w:rsidR="00332AC9" w:rsidRPr="00997DEE" w:rsidRDefault="00332AC9" w:rsidP="00332AC9">
      <w:pPr>
        <w:rPr>
          <w:sz w:val="22"/>
        </w:rPr>
      </w:pPr>
    </w:p>
    <w:p w:rsidR="00C33D93" w:rsidRPr="00997DEE" w:rsidRDefault="00C33D93" w:rsidP="00C33D93">
      <w:pPr>
        <w:pStyle w:val="Titre2"/>
        <w:rPr>
          <w:sz w:val="32"/>
        </w:rPr>
      </w:pPr>
      <w:bookmarkStart w:id="8" w:name="__RefHeading__1484_1060408740"/>
      <w:bookmarkStart w:id="9" w:name="_Toc435108957"/>
      <w:r w:rsidRPr="00997DEE">
        <w:rPr>
          <w:sz w:val="32"/>
        </w:rPr>
        <w:t>Conception logiciel</w:t>
      </w:r>
      <w:bookmarkEnd w:id="8"/>
      <w:bookmarkEnd w:id="9"/>
    </w:p>
    <w:p w:rsidR="003248E5" w:rsidRPr="003248E5" w:rsidRDefault="003248E5" w:rsidP="003248E5"/>
    <w:p w:rsidR="00C33D93" w:rsidRPr="00997DEE" w:rsidRDefault="00AD4655" w:rsidP="00C95911">
      <w:pPr>
        <w:jc w:val="both"/>
        <w:rPr>
          <w:sz w:val="22"/>
        </w:rPr>
      </w:pPr>
      <w:r w:rsidRPr="00997DEE">
        <w:rPr>
          <w:sz w:val="22"/>
        </w:rPr>
        <w:t>L</w:t>
      </w:r>
      <w:r w:rsidR="00C33D93" w:rsidRPr="00997DEE">
        <w:rPr>
          <w:sz w:val="22"/>
        </w:rPr>
        <w:t>e diagramme de classe et d</w:t>
      </w:r>
      <w:r w:rsidR="00C95911" w:rsidRPr="00997DEE">
        <w:rPr>
          <w:sz w:val="22"/>
        </w:rPr>
        <w:t>’état est à voir en figure n°1.</w:t>
      </w:r>
    </w:p>
    <w:p w:rsidR="00C33D93" w:rsidRPr="00997DEE" w:rsidRDefault="00C33D93" w:rsidP="00C95911">
      <w:pPr>
        <w:jc w:val="both"/>
        <w:rPr>
          <w:sz w:val="22"/>
        </w:rPr>
      </w:pPr>
      <w:r w:rsidRPr="00997DEE">
        <w:rPr>
          <w:sz w:val="22"/>
        </w:rPr>
        <w:t xml:space="preserve">La classe </w:t>
      </w:r>
      <w:proofErr w:type="spellStart"/>
      <w:r w:rsidRPr="00997DEE">
        <w:rPr>
          <w:sz w:val="22"/>
        </w:rPr>
        <w:t>Element</w:t>
      </w:r>
      <w:proofErr w:type="spellEnd"/>
      <w:r w:rsidRPr="00997DEE">
        <w:rPr>
          <w:sz w:val="22"/>
        </w:rPr>
        <w:t xml:space="preserve">: La Hiérarchie des sous-classes </w:t>
      </w:r>
      <w:proofErr w:type="spellStart"/>
      <w:r w:rsidRPr="00997DEE">
        <w:rPr>
          <w:sz w:val="22"/>
        </w:rPr>
        <w:t>Element</w:t>
      </w:r>
      <w:proofErr w:type="spellEnd"/>
      <w:r w:rsidRPr="00997DEE">
        <w:rPr>
          <w:sz w:val="22"/>
        </w:rPr>
        <w:t xml:space="preserve"> permet de définir les différentes catégories et types d’élément. C’est une application du polymorphisme.</w:t>
      </w:r>
    </w:p>
    <w:p w:rsidR="00C33D93" w:rsidRPr="00997DEE" w:rsidRDefault="00C33D93" w:rsidP="00C95911">
      <w:pPr>
        <w:jc w:val="both"/>
        <w:rPr>
          <w:sz w:val="22"/>
        </w:rPr>
      </w:pPr>
      <w:r w:rsidRPr="00997DEE">
        <w:rPr>
          <w:sz w:val="22"/>
        </w:rPr>
        <w:t xml:space="preserve">La classe </w:t>
      </w:r>
      <w:proofErr w:type="spellStart"/>
      <w:r w:rsidRPr="00997DEE">
        <w:rPr>
          <w:sz w:val="22"/>
        </w:rPr>
        <w:t>Factory</w:t>
      </w:r>
      <w:proofErr w:type="spellEnd"/>
      <w:r w:rsidRPr="00997DEE">
        <w:rPr>
          <w:sz w:val="22"/>
        </w:rPr>
        <w:t>:</w:t>
      </w:r>
      <w:r w:rsidR="00C95911" w:rsidRPr="00997DEE">
        <w:rPr>
          <w:sz w:val="22"/>
        </w:rPr>
        <w:t xml:space="preserve"> Cette classe va permettre de créer plus facilement les instances d’</w:t>
      </w:r>
      <w:proofErr w:type="spellStart"/>
      <w:r w:rsidR="00C95911" w:rsidRPr="00997DEE">
        <w:rPr>
          <w:sz w:val="22"/>
        </w:rPr>
        <w:t>Element</w:t>
      </w:r>
      <w:proofErr w:type="spellEnd"/>
      <w:r w:rsidR="00C95911" w:rsidRPr="00997DEE">
        <w:rPr>
          <w:sz w:val="22"/>
        </w:rPr>
        <w:t xml:space="preserve">. C’est une application du schéma de conception Abstract </w:t>
      </w:r>
      <w:proofErr w:type="spellStart"/>
      <w:r w:rsidR="00C95911" w:rsidRPr="00997DEE">
        <w:rPr>
          <w:sz w:val="22"/>
        </w:rPr>
        <w:t>Factory</w:t>
      </w:r>
      <w:proofErr w:type="spellEnd"/>
      <w:r w:rsidR="00C95911" w:rsidRPr="00997DEE">
        <w:rPr>
          <w:sz w:val="22"/>
        </w:rPr>
        <w:t>.</w:t>
      </w:r>
    </w:p>
    <w:p w:rsidR="00C95911" w:rsidRPr="00997DEE" w:rsidRDefault="00C95911" w:rsidP="00C95911">
      <w:pPr>
        <w:jc w:val="both"/>
        <w:rPr>
          <w:sz w:val="22"/>
        </w:rPr>
      </w:pPr>
      <w:r w:rsidRPr="00997DEE">
        <w:rPr>
          <w:sz w:val="22"/>
        </w:rPr>
        <w:t xml:space="preserve">Ensuite, on utilise des conteneurs d’élément. La classe </w:t>
      </w:r>
      <w:proofErr w:type="spellStart"/>
      <w:r w:rsidRPr="00997DEE">
        <w:rPr>
          <w:sz w:val="22"/>
        </w:rPr>
        <w:t>ElementList</w:t>
      </w:r>
      <w:proofErr w:type="spellEnd"/>
      <w:r w:rsidRPr="00997DEE">
        <w:rPr>
          <w:sz w:val="22"/>
        </w:rPr>
        <w:t xml:space="preserve"> contient une liste d’éléments</w:t>
      </w:r>
      <w:r w:rsidR="008039C2" w:rsidRPr="00997DEE">
        <w:rPr>
          <w:sz w:val="22"/>
        </w:rPr>
        <w:t xml:space="preserve"> qui sera étendu par la classe </w:t>
      </w:r>
      <w:proofErr w:type="spellStart"/>
      <w:r w:rsidR="008039C2" w:rsidRPr="00997DEE">
        <w:rPr>
          <w:sz w:val="22"/>
        </w:rPr>
        <w:t>ElementGrid</w:t>
      </w:r>
      <w:proofErr w:type="spellEnd"/>
      <w:r w:rsidR="008039C2" w:rsidRPr="00997DEE">
        <w:rPr>
          <w:sz w:val="22"/>
        </w:rPr>
        <w:t xml:space="preserve"> qui va permettre de gérer une grille. La classe State est le conteneur principal.</w:t>
      </w:r>
    </w:p>
    <w:p w:rsidR="003248E5" w:rsidRDefault="003248E5" w:rsidP="003248E5">
      <w:pPr>
        <w:keepNext/>
        <w:jc w:val="both"/>
      </w:pPr>
    </w:p>
    <w:p w:rsidR="00496F1A" w:rsidRDefault="00496F1A" w:rsidP="00496F1A"/>
    <w:p w:rsidR="00C011C0" w:rsidRDefault="00C011C0" w:rsidP="00496F1A"/>
    <w:p w:rsidR="00C011C0" w:rsidRDefault="00C011C0"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496F1A" w:rsidRDefault="00496F1A" w:rsidP="00496F1A"/>
    <w:p w:rsidR="00C011C0" w:rsidRDefault="00C011C0" w:rsidP="00496F1A">
      <w:pPr>
        <w:sectPr w:rsidR="00C011C0" w:rsidSect="00496F1A">
          <w:headerReference w:type="default" r:id="rId10"/>
          <w:footerReference w:type="default" r:id="rId11"/>
          <w:footerReference w:type="first" r:id="rId12"/>
          <w:pgSz w:w="12240" w:h="15840" w:code="1"/>
          <w:pgMar w:top="1440" w:right="1751" w:bottom="1836" w:left="1751" w:header="709" w:footer="709" w:gutter="0"/>
          <w:pgNumType w:start="0"/>
          <w:cols w:space="720"/>
          <w:titlePg/>
          <w:docGrid w:linePitch="360"/>
        </w:sectPr>
      </w:pPr>
    </w:p>
    <w:p w:rsidR="00C011C0" w:rsidRDefault="00C011C0" w:rsidP="00496F1A"/>
    <w:p w:rsidR="00C011C0" w:rsidRDefault="00997DEE" w:rsidP="00C011C0">
      <w:pPr>
        <w:keepNext/>
      </w:pPr>
      <w:r>
        <w:rPr>
          <w:noProof/>
        </w:rPr>
        <w:drawing>
          <wp:inline distT="0" distB="0" distL="0" distR="0">
            <wp:extent cx="7978140" cy="4618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7978140" cy="4618990"/>
                    </a:xfrm>
                    <a:prstGeom prst="rect">
                      <a:avLst/>
                    </a:prstGeom>
                  </pic:spPr>
                </pic:pic>
              </a:graphicData>
            </a:graphic>
          </wp:inline>
        </w:drawing>
      </w:r>
    </w:p>
    <w:p w:rsidR="00C011C0" w:rsidRDefault="00C011C0" w:rsidP="00997DEE">
      <w:pPr>
        <w:pStyle w:val="Lgende"/>
        <w:jc w:val="center"/>
      </w:pPr>
      <w:r>
        <w:t xml:space="preserve">Figure </w:t>
      </w:r>
      <w:r w:rsidR="00112C61">
        <w:fldChar w:fldCharType="begin"/>
      </w:r>
      <w:r w:rsidR="00112C61">
        <w:instrText xml:space="preserve"> SEQ Figure \* ARABIC </w:instrText>
      </w:r>
      <w:r w:rsidR="00112C61">
        <w:fldChar w:fldCharType="separate"/>
      </w:r>
      <w:r w:rsidR="00112C61">
        <w:rPr>
          <w:noProof/>
        </w:rPr>
        <w:t>1</w:t>
      </w:r>
      <w:r w:rsidR="00112C61">
        <w:rPr>
          <w:noProof/>
        </w:rPr>
        <w:fldChar w:fldCharType="end"/>
      </w:r>
      <w:r>
        <w:t>: diagramme des classes</w:t>
      </w:r>
    </w:p>
    <w:p w:rsidR="00C011C0" w:rsidRDefault="00C011C0" w:rsidP="00496F1A"/>
    <w:p w:rsidR="00C011C0" w:rsidRDefault="00C011C0" w:rsidP="00496F1A">
      <w:pPr>
        <w:sectPr w:rsidR="00C011C0" w:rsidSect="00C011C0">
          <w:pgSz w:w="15840" w:h="12240" w:orient="landscape" w:code="1"/>
          <w:pgMar w:top="1751" w:right="1836" w:bottom="1751" w:left="1440" w:header="709" w:footer="709" w:gutter="0"/>
          <w:pgNumType w:start="0"/>
          <w:cols w:space="720"/>
          <w:titlePg/>
          <w:docGrid w:linePitch="360"/>
        </w:sectPr>
      </w:pPr>
    </w:p>
    <w:p w:rsidR="00C011C0" w:rsidRPr="00997DEE" w:rsidRDefault="00C011C0" w:rsidP="00C011C0">
      <w:pPr>
        <w:pStyle w:val="Titre1"/>
        <w:spacing w:before="240"/>
        <w:rPr>
          <w:sz w:val="36"/>
        </w:rPr>
      </w:pPr>
      <w:bookmarkStart w:id="10" w:name="_Toc435108958"/>
      <w:r w:rsidRPr="00997DEE">
        <w:rPr>
          <w:sz w:val="36"/>
        </w:rPr>
        <w:lastRenderedPageBreak/>
        <w:t>Rendu : Stratégie et Conception</w:t>
      </w:r>
      <w:bookmarkEnd w:id="10"/>
    </w:p>
    <w:p w:rsidR="00C011C0" w:rsidRPr="00997DEE" w:rsidRDefault="00C011C0" w:rsidP="00496F1A">
      <w:pPr>
        <w:rPr>
          <w:sz w:val="22"/>
        </w:rPr>
      </w:pPr>
    </w:p>
    <w:p w:rsidR="00C011C0" w:rsidRPr="00997DEE" w:rsidRDefault="001E2853" w:rsidP="00496F1A">
      <w:pPr>
        <w:rPr>
          <w:sz w:val="22"/>
        </w:rPr>
      </w:pPr>
      <w:r w:rsidRPr="00997DEE">
        <w:rPr>
          <w:sz w:val="22"/>
        </w:rPr>
        <w:t xml:space="preserve">Le but de cette partie est de comprendre comment à partir d’un état de jeu, il est possible d’avoir un rendu graphique de cet état. Pour cela, la librairie </w:t>
      </w:r>
      <w:proofErr w:type="spellStart"/>
      <w:r w:rsidRPr="00997DEE">
        <w:rPr>
          <w:sz w:val="22"/>
        </w:rPr>
        <w:t>sfml</w:t>
      </w:r>
      <w:proofErr w:type="spellEnd"/>
      <w:r w:rsidRPr="00997DEE">
        <w:rPr>
          <w:sz w:val="22"/>
        </w:rPr>
        <w:t xml:space="preserve"> est utilisée. Son utilisation permet d’avoir un affichage graphique.</w:t>
      </w:r>
    </w:p>
    <w:p w:rsidR="001E2853" w:rsidRPr="00997DEE" w:rsidRDefault="001E2853" w:rsidP="00496F1A">
      <w:pPr>
        <w:rPr>
          <w:sz w:val="22"/>
        </w:rPr>
      </w:pPr>
    </w:p>
    <w:p w:rsidR="001E2853" w:rsidRPr="00997DEE" w:rsidRDefault="001E2853" w:rsidP="001E2853">
      <w:pPr>
        <w:pStyle w:val="Titre3"/>
        <w:rPr>
          <w:sz w:val="28"/>
        </w:rPr>
      </w:pPr>
      <w:bookmarkStart w:id="11" w:name="_Toc435108959"/>
      <w:r w:rsidRPr="00997DEE">
        <w:rPr>
          <w:sz w:val="28"/>
        </w:rPr>
        <w:t>Stratégie d’un rendu d’état</w:t>
      </w:r>
      <w:bookmarkEnd w:id="11"/>
    </w:p>
    <w:p w:rsidR="001E2853" w:rsidRPr="00997DEE" w:rsidRDefault="001E2853" w:rsidP="00496F1A">
      <w:pPr>
        <w:rPr>
          <w:sz w:val="22"/>
        </w:rPr>
      </w:pPr>
      <w:r w:rsidRPr="00997DEE">
        <w:rPr>
          <w:sz w:val="22"/>
        </w:rPr>
        <w:t>Pour le rendu d’état, nous avons opté pour une stratégie de bas niveau.</w:t>
      </w:r>
    </w:p>
    <w:p w:rsidR="001E2853" w:rsidRPr="00997DEE" w:rsidRDefault="001E2853" w:rsidP="001E2853">
      <w:pPr>
        <w:jc w:val="both"/>
        <w:rPr>
          <w:sz w:val="22"/>
        </w:rPr>
      </w:pPr>
      <w:r w:rsidRPr="00997DEE">
        <w:rPr>
          <w:sz w:val="22"/>
        </w:rPr>
        <w:t xml:space="preserve">Plus précisément, nous découpons la scène à rendre en plans (ou « </w:t>
      </w:r>
      <w:proofErr w:type="spellStart"/>
      <w:r w:rsidRPr="00997DEE">
        <w:rPr>
          <w:sz w:val="22"/>
        </w:rPr>
        <w:t>layers</w:t>
      </w:r>
      <w:proofErr w:type="spellEnd"/>
      <w:r w:rsidRPr="00997DEE">
        <w:rPr>
          <w:sz w:val="22"/>
        </w:rPr>
        <w:t xml:space="preserve"> ») : un plan pour le niveau (sol, bâtiment...), un plan pour les éléments mobiles (soldat, héros) et un plan pour les informations (vies, scores, etc.). Chaque plan contiendra deux informations bas-niveau qui seront transmises à la carte graphique : une unique texture contenant les tuiles (ou « </w:t>
      </w:r>
      <w:proofErr w:type="spellStart"/>
      <w:r w:rsidRPr="00997DEE">
        <w:rPr>
          <w:sz w:val="22"/>
        </w:rPr>
        <w:t>sprite</w:t>
      </w:r>
      <w:proofErr w:type="spellEnd"/>
      <w:r w:rsidRPr="00997DEE">
        <w:rPr>
          <w:sz w:val="22"/>
        </w:rPr>
        <w:t xml:space="preserve"> »), et une unique matrice avec la position des éléments et les coordonnées dans la texture. En conséquence, chaque plan ne pourra rendre que les éléments dont les tuiles sont présentes dans la texture associée. 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 jour.</w:t>
      </w:r>
    </w:p>
    <w:p w:rsidR="006F54F7" w:rsidRPr="00997DEE" w:rsidRDefault="006F54F7" w:rsidP="001E2853">
      <w:pPr>
        <w:jc w:val="both"/>
        <w:rPr>
          <w:sz w:val="22"/>
        </w:rPr>
      </w:pPr>
    </w:p>
    <w:p w:rsidR="006F54F7" w:rsidRPr="00997DEE" w:rsidRDefault="006F54F7" w:rsidP="006F54F7">
      <w:pPr>
        <w:pStyle w:val="Titre3"/>
        <w:rPr>
          <w:sz w:val="28"/>
        </w:rPr>
      </w:pPr>
      <w:bookmarkStart w:id="12" w:name="_Toc435108960"/>
      <w:r w:rsidRPr="00997DEE">
        <w:rPr>
          <w:sz w:val="28"/>
        </w:rPr>
        <w:t>Conception logiciel</w:t>
      </w:r>
      <w:bookmarkEnd w:id="12"/>
    </w:p>
    <w:p w:rsidR="001E2853" w:rsidRPr="00997DEE" w:rsidRDefault="006F54F7" w:rsidP="001E2853">
      <w:pPr>
        <w:jc w:val="both"/>
        <w:rPr>
          <w:sz w:val="22"/>
        </w:rPr>
      </w:pPr>
      <w:r w:rsidRPr="00997DEE">
        <w:rPr>
          <w:sz w:val="22"/>
        </w:rPr>
        <w:t>La conception d’un rendu d’état est visible sur la figure n°2.</w:t>
      </w:r>
    </w:p>
    <w:p w:rsidR="006F54F7" w:rsidRPr="00997DEE" w:rsidRDefault="008F5475" w:rsidP="001E2853">
      <w:pPr>
        <w:jc w:val="both"/>
        <w:rPr>
          <w:sz w:val="22"/>
        </w:rPr>
      </w:pPr>
      <w:r w:rsidRPr="00997DEE">
        <w:rPr>
          <w:sz w:val="22"/>
        </w:rPr>
        <w:t xml:space="preserve">L’état du jeu est observé grâce à la classe </w:t>
      </w:r>
      <w:proofErr w:type="spellStart"/>
      <w:r w:rsidRPr="00997DEE">
        <w:rPr>
          <w:sz w:val="22"/>
        </w:rPr>
        <w:t>StateObserver</w:t>
      </w:r>
      <w:proofErr w:type="spellEnd"/>
      <w:r w:rsidRPr="00997DEE">
        <w:rPr>
          <w:sz w:val="22"/>
        </w:rPr>
        <w:t xml:space="preserve"> ce qui permet de ne mettre à jour que </w:t>
      </w:r>
      <w:r w:rsidR="00025213" w:rsidRPr="00997DEE">
        <w:rPr>
          <w:sz w:val="22"/>
        </w:rPr>
        <w:t>les éléments</w:t>
      </w:r>
      <w:r w:rsidRPr="00997DEE">
        <w:rPr>
          <w:sz w:val="22"/>
        </w:rPr>
        <w:t xml:space="preserve"> qui sont modifié et de le retranscrire dans le rendu.</w:t>
      </w:r>
      <w:r w:rsidR="00025213" w:rsidRPr="00997DEE">
        <w:rPr>
          <w:sz w:val="22"/>
        </w:rPr>
        <w:t xml:space="preserve"> La classe </w:t>
      </w:r>
      <w:proofErr w:type="spellStart"/>
      <w:r w:rsidR="00025213" w:rsidRPr="00997DEE">
        <w:rPr>
          <w:sz w:val="22"/>
        </w:rPr>
        <w:t>Map</w:t>
      </w:r>
      <w:proofErr w:type="spellEnd"/>
      <w:r w:rsidR="00025213" w:rsidRPr="00997DEE">
        <w:rPr>
          <w:sz w:val="22"/>
        </w:rPr>
        <w:t xml:space="preserve"> va permettre de faire l’affichage à l’écran de tous les éléments. C’est cette classe qui va principalement utiliser la bibliothèque SFML et mettra en place l’interface graphique du jeu.</w:t>
      </w:r>
    </w:p>
    <w:p w:rsidR="00025213" w:rsidRPr="00997DEE" w:rsidRDefault="00025213" w:rsidP="001E2853">
      <w:pPr>
        <w:jc w:val="both"/>
        <w:rPr>
          <w:sz w:val="22"/>
        </w:rPr>
      </w:pPr>
    </w:p>
    <w:p w:rsidR="00025213" w:rsidRPr="00997DEE" w:rsidRDefault="00025213" w:rsidP="001E2853">
      <w:pPr>
        <w:jc w:val="both"/>
        <w:rPr>
          <w:sz w:val="22"/>
        </w:rPr>
      </w:pPr>
    </w:p>
    <w:p w:rsidR="006F54F7" w:rsidRPr="00997DEE" w:rsidRDefault="006F54F7" w:rsidP="001E2853">
      <w:pPr>
        <w:jc w:val="both"/>
        <w:rPr>
          <w:sz w:val="22"/>
        </w:rPr>
      </w:pPr>
    </w:p>
    <w:p w:rsidR="006F54F7" w:rsidRPr="00997DEE" w:rsidRDefault="006F54F7" w:rsidP="006F54F7">
      <w:pPr>
        <w:pStyle w:val="Titre3"/>
        <w:rPr>
          <w:sz w:val="28"/>
        </w:rPr>
      </w:pPr>
      <w:bookmarkStart w:id="13" w:name="_Toc435108961"/>
      <w:r w:rsidRPr="00997DEE">
        <w:rPr>
          <w:sz w:val="28"/>
        </w:rPr>
        <w:t>Ressources</w:t>
      </w:r>
      <w:bookmarkEnd w:id="13"/>
    </w:p>
    <w:p w:rsidR="006F54F7" w:rsidRPr="00997DEE" w:rsidRDefault="006F54F7" w:rsidP="001E2853">
      <w:pPr>
        <w:jc w:val="both"/>
        <w:rPr>
          <w:sz w:val="22"/>
        </w:rPr>
      </w:pPr>
      <w:r w:rsidRPr="00997DEE">
        <w:rPr>
          <w:sz w:val="22"/>
        </w:rPr>
        <w:t xml:space="preserve">Les </w:t>
      </w:r>
      <w:r w:rsidR="00FF0CFA" w:rsidRPr="00997DEE">
        <w:rPr>
          <w:sz w:val="22"/>
        </w:rPr>
        <w:t xml:space="preserve">ressources sont disponibles sur le site </w:t>
      </w:r>
      <w:hyperlink r:id="rId14" w:history="1">
        <w:r w:rsidR="00FF0CFA" w:rsidRPr="00997DEE">
          <w:rPr>
            <w:rStyle w:val="Lienhypertexte"/>
            <w:sz w:val="22"/>
          </w:rPr>
          <w:t>http://spritedatabase.net/</w:t>
        </w:r>
      </w:hyperlink>
      <w:r w:rsidR="00FF0CFA" w:rsidRPr="00997DEE">
        <w:rPr>
          <w:sz w:val="22"/>
        </w:rPr>
        <w:t xml:space="preserve"> .</w:t>
      </w:r>
    </w:p>
    <w:p w:rsidR="00FF0CFA" w:rsidRDefault="00FF0CFA" w:rsidP="001E2853">
      <w:pPr>
        <w:jc w:val="both"/>
      </w:pPr>
    </w:p>
    <w:p w:rsidR="00FF0CFA" w:rsidRDefault="00FF0CFA" w:rsidP="001E2853">
      <w:pPr>
        <w:jc w:val="both"/>
      </w:pPr>
    </w:p>
    <w:p w:rsidR="00FF0CFA" w:rsidRDefault="00FF0CFA" w:rsidP="001E2853">
      <w:pPr>
        <w:jc w:val="both"/>
      </w:pPr>
    </w:p>
    <w:p w:rsidR="00FF0CFA" w:rsidRDefault="00FF0CFA" w:rsidP="001E2853">
      <w:pPr>
        <w:jc w:val="both"/>
        <w:sectPr w:rsidR="00FF0CFA" w:rsidSect="00C011C0">
          <w:pgSz w:w="12240" w:h="15840" w:code="1"/>
          <w:pgMar w:top="1440" w:right="1751" w:bottom="1836" w:left="1751" w:header="709" w:footer="709" w:gutter="0"/>
          <w:pgNumType w:start="0"/>
          <w:cols w:space="720"/>
          <w:titlePg/>
          <w:docGrid w:linePitch="360"/>
        </w:sectPr>
      </w:pPr>
    </w:p>
    <w:p w:rsidR="00BB0616" w:rsidRDefault="00BB0616" w:rsidP="001E2853">
      <w:pPr>
        <w:jc w:val="both"/>
      </w:pPr>
    </w:p>
    <w:p w:rsidR="00BB0616" w:rsidRDefault="008F5475" w:rsidP="001E2853">
      <w:pPr>
        <w:jc w:val="both"/>
      </w:pPr>
      <w:r>
        <w:rPr>
          <w:noProof/>
        </w:rPr>
        <w:drawing>
          <wp:inline distT="0" distB="0" distL="0" distR="0">
            <wp:extent cx="8444900" cy="41867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png"/>
                    <pic:cNvPicPr/>
                  </pic:nvPicPr>
                  <pic:blipFill>
                    <a:blip r:embed="rId15">
                      <a:extLst>
                        <a:ext uri="{28A0092B-C50C-407E-A947-70E740481C1C}">
                          <a14:useLocalDpi xmlns:a14="http://schemas.microsoft.com/office/drawing/2010/main" val="0"/>
                        </a:ext>
                      </a:extLst>
                    </a:blip>
                    <a:stretch>
                      <a:fillRect/>
                    </a:stretch>
                  </pic:blipFill>
                  <pic:spPr>
                    <a:xfrm>
                      <a:off x="0" y="0"/>
                      <a:ext cx="8451452" cy="4189964"/>
                    </a:xfrm>
                    <a:prstGeom prst="rect">
                      <a:avLst/>
                    </a:prstGeom>
                  </pic:spPr>
                </pic:pic>
              </a:graphicData>
            </a:graphic>
          </wp:inline>
        </w:drawing>
      </w:r>
    </w:p>
    <w:p w:rsidR="00BB0616" w:rsidRDefault="00BB0616" w:rsidP="00BB0616">
      <w:pPr>
        <w:keepNext/>
        <w:jc w:val="both"/>
      </w:pPr>
    </w:p>
    <w:p w:rsidR="00FF0CFA" w:rsidRDefault="00BB0616" w:rsidP="00BB0616">
      <w:pPr>
        <w:pStyle w:val="Lgende"/>
        <w:jc w:val="center"/>
      </w:pPr>
      <w:r>
        <w:t xml:space="preserve">Figure </w:t>
      </w:r>
      <w:r w:rsidR="00112C61">
        <w:fldChar w:fldCharType="begin"/>
      </w:r>
      <w:r w:rsidR="00112C61">
        <w:instrText xml:space="preserve"> SEQ Figure \* ARABIC </w:instrText>
      </w:r>
      <w:r w:rsidR="00112C61">
        <w:fldChar w:fldCharType="separate"/>
      </w:r>
      <w:r w:rsidR="00112C61">
        <w:rPr>
          <w:noProof/>
        </w:rPr>
        <w:t>2</w:t>
      </w:r>
      <w:r w:rsidR="00112C61">
        <w:rPr>
          <w:noProof/>
        </w:rPr>
        <w:fldChar w:fldCharType="end"/>
      </w:r>
      <w:r>
        <w:t>: diagramme des classes pour le rendu</w:t>
      </w:r>
    </w:p>
    <w:p w:rsidR="00FF0CFA" w:rsidRDefault="00FF0CFA" w:rsidP="001E2853">
      <w:pPr>
        <w:jc w:val="both"/>
      </w:pPr>
    </w:p>
    <w:p w:rsidR="00FF0CFA" w:rsidRDefault="00FF0CFA" w:rsidP="001E2853">
      <w:pPr>
        <w:jc w:val="both"/>
        <w:sectPr w:rsidR="00FF0CFA" w:rsidSect="00FF0CFA">
          <w:pgSz w:w="15840" w:h="12240" w:orient="landscape" w:code="1"/>
          <w:pgMar w:top="1751" w:right="1440" w:bottom="1751" w:left="1836" w:header="709" w:footer="709" w:gutter="0"/>
          <w:pgNumType w:start="0"/>
          <w:cols w:space="720"/>
          <w:titlePg/>
          <w:docGrid w:linePitch="360"/>
        </w:sectPr>
      </w:pPr>
    </w:p>
    <w:p w:rsidR="00CE79AB" w:rsidRPr="00997DEE" w:rsidRDefault="00CE79AB" w:rsidP="00CE79AB">
      <w:pPr>
        <w:pStyle w:val="Titre1"/>
        <w:spacing w:before="240"/>
        <w:rPr>
          <w:sz w:val="36"/>
        </w:rPr>
      </w:pPr>
      <w:bookmarkStart w:id="14" w:name="_Toc435108962"/>
      <w:r w:rsidRPr="00997DEE">
        <w:rPr>
          <w:sz w:val="36"/>
        </w:rPr>
        <w:lastRenderedPageBreak/>
        <w:t>Règle de changement d’états et moteur de jeu</w:t>
      </w:r>
      <w:bookmarkEnd w:id="14"/>
    </w:p>
    <w:p w:rsidR="00FF0CFA" w:rsidRPr="00997DEE" w:rsidRDefault="00FF0CFA" w:rsidP="001E2853">
      <w:pPr>
        <w:jc w:val="both"/>
        <w:rPr>
          <w:sz w:val="22"/>
        </w:rPr>
      </w:pPr>
    </w:p>
    <w:p w:rsidR="00CE79AB" w:rsidRPr="00997DEE" w:rsidRDefault="00CE79AB" w:rsidP="001E2853">
      <w:pPr>
        <w:jc w:val="both"/>
        <w:rPr>
          <w:sz w:val="22"/>
        </w:rPr>
      </w:pPr>
      <w:r w:rsidRPr="00997DEE">
        <w:rPr>
          <w:sz w:val="22"/>
        </w:rPr>
        <w:t>Dans cette partie nous allons détailler les événements qui vont pouvoir changer les états du jeu. Nous allons aussi définir les règles de chronologies de jeu. Ensuite, nous verrons comment nous allons mettre en place tout ceci dans la partie de conception logiciel.</w:t>
      </w:r>
    </w:p>
    <w:p w:rsidR="00CE79AB" w:rsidRPr="00997DEE" w:rsidRDefault="00CE79AB" w:rsidP="001E2853">
      <w:pPr>
        <w:jc w:val="both"/>
        <w:rPr>
          <w:sz w:val="22"/>
        </w:rPr>
      </w:pPr>
    </w:p>
    <w:p w:rsidR="00CE79AB" w:rsidRPr="00997DEE" w:rsidRDefault="00CE79AB" w:rsidP="00CE79AB">
      <w:pPr>
        <w:pStyle w:val="Titre3"/>
        <w:rPr>
          <w:sz w:val="28"/>
        </w:rPr>
      </w:pPr>
      <w:bookmarkStart w:id="15" w:name="_Toc435108963"/>
      <w:r w:rsidRPr="00997DEE">
        <w:rPr>
          <w:sz w:val="28"/>
        </w:rPr>
        <w:t>Horloge globale</w:t>
      </w:r>
      <w:bookmarkEnd w:id="15"/>
    </w:p>
    <w:p w:rsidR="00CE79AB" w:rsidRPr="00997DEE" w:rsidRDefault="003B2757" w:rsidP="001E2853">
      <w:pPr>
        <w:jc w:val="both"/>
        <w:rPr>
          <w:sz w:val="22"/>
        </w:rPr>
      </w:pPr>
      <w:r w:rsidRPr="00997DEE">
        <w:rPr>
          <w:sz w:val="22"/>
        </w:rPr>
        <w:t xml:space="preserve">Une horloge globale est mise en place pour rafraichir les états de jeu. Cette horloge est </w:t>
      </w:r>
      <w:proofErr w:type="spellStart"/>
      <w:r w:rsidRPr="00997DEE">
        <w:rPr>
          <w:sz w:val="22"/>
        </w:rPr>
        <w:t>décorréllée</w:t>
      </w:r>
      <w:proofErr w:type="spellEnd"/>
      <w:r w:rsidRPr="00997DEE">
        <w:rPr>
          <w:sz w:val="22"/>
        </w:rPr>
        <w:t xml:space="preserve"> du temps de rafraîchissement de l’affichage ainsi il faut bien choisir ces deux temps pour que le jeu soit fluide.</w:t>
      </w:r>
    </w:p>
    <w:p w:rsidR="003B2757" w:rsidRPr="00997DEE" w:rsidRDefault="003B2757" w:rsidP="001E2853">
      <w:pPr>
        <w:jc w:val="both"/>
        <w:rPr>
          <w:sz w:val="22"/>
        </w:rPr>
      </w:pPr>
    </w:p>
    <w:p w:rsidR="003B2757" w:rsidRPr="00997DEE" w:rsidRDefault="003B2757" w:rsidP="003B2757">
      <w:pPr>
        <w:pStyle w:val="Titre3"/>
        <w:rPr>
          <w:sz w:val="28"/>
        </w:rPr>
      </w:pPr>
      <w:bookmarkStart w:id="16" w:name="_Toc435108964"/>
      <w:r w:rsidRPr="00997DEE">
        <w:rPr>
          <w:sz w:val="28"/>
        </w:rPr>
        <w:t>Changement extérieurs</w:t>
      </w:r>
      <w:bookmarkEnd w:id="16"/>
    </w:p>
    <w:p w:rsidR="003B2757" w:rsidRPr="00997DEE" w:rsidRDefault="003B2757" w:rsidP="003B2757">
      <w:pPr>
        <w:rPr>
          <w:sz w:val="22"/>
        </w:rPr>
      </w:pPr>
      <w:r w:rsidRPr="00997DEE">
        <w:rPr>
          <w:sz w:val="22"/>
        </w:rPr>
        <w:t>Les changements extérieurs sont des changements dus à une commande extérieure comme l’appui sur une touche</w:t>
      </w:r>
      <w:r w:rsidR="00D6704B" w:rsidRPr="00997DEE">
        <w:rPr>
          <w:sz w:val="22"/>
        </w:rPr>
        <w:t xml:space="preserve"> ou un </w:t>
      </w:r>
      <w:r w:rsidR="00997DEE">
        <w:rPr>
          <w:sz w:val="22"/>
        </w:rPr>
        <w:t>clic</w:t>
      </w:r>
      <w:r w:rsidR="00D6704B" w:rsidRPr="00997DEE">
        <w:rPr>
          <w:sz w:val="22"/>
        </w:rPr>
        <w:t>.</w:t>
      </w:r>
    </w:p>
    <w:p w:rsidR="003B2757" w:rsidRPr="00997DEE" w:rsidRDefault="00D6704B" w:rsidP="001E2853">
      <w:pPr>
        <w:jc w:val="both"/>
        <w:rPr>
          <w:sz w:val="22"/>
        </w:rPr>
      </w:pPr>
      <w:r w:rsidRPr="00997DEE">
        <w:rPr>
          <w:sz w:val="22"/>
        </w:rPr>
        <w:t>La première commande mise en place est le déplacement du héros grâce aux flèches du clavier.</w:t>
      </w:r>
    </w:p>
    <w:p w:rsidR="00D6704B" w:rsidRPr="00997DEE" w:rsidRDefault="00D6704B" w:rsidP="001E2853">
      <w:pPr>
        <w:jc w:val="both"/>
        <w:rPr>
          <w:sz w:val="22"/>
        </w:rPr>
      </w:pPr>
      <w:r w:rsidRPr="00997DEE">
        <w:rPr>
          <w:sz w:val="22"/>
        </w:rPr>
        <w:t>Ensuite, on pourra introduire un appui sur un bouton pour faire une attaque.</w:t>
      </w:r>
    </w:p>
    <w:p w:rsidR="00D6704B" w:rsidRPr="00997DEE" w:rsidRDefault="00D6704B" w:rsidP="001E2853">
      <w:pPr>
        <w:jc w:val="both"/>
        <w:rPr>
          <w:sz w:val="22"/>
        </w:rPr>
      </w:pPr>
      <w:r w:rsidRPr="00997DEE">
        <w:rPr>
          <w:sz w:val="22"/>
        </w:rPr>
        <w:t>Enfin on introduira les boutons de commande principale avec la mise en pause, le chargement d’un niveau…</w:t>
      </w:r>
    </w:p>
    <w:p w:rsidR="00D6704B" w:rsidRPr="00997DEE" w:rsidRDefault="00D6704B" w:rsidP="001E2853">
      <w:pPr>
        <w:jc w:val="both"/>
        <w:rPr>
          <w:sz w:val="22"/>
        </w:rPr>
      </w:pPr>
    </w:p>
    <w:p w:rsidR="00D6704B" w:rsidRPr="00997DEE" w:rsidRDefault="00D6704B" w:rsidP="00D6704B">
      <w:pPr>
        <w:pStyle w:val="Titre3"/>
        <w:rPr>
          <w:sz w:val="28"/>
        </w:rPr>
      </w:pPr>
      <w:bookmarkStart w:id="17" w:name="_Toc435108965"/>
      <w:r w:rsidRPr="00997DEE">
        <w:rPr>
          <w:sz w:val="28"/>
        </w:rPr>
        <w:t xml:space="preserve">Changement </w:t>
      </w:r>
      <w:r w:rsidR="00997DEE" w:rsidRPr="00997DEE">
        <w:rPr>
          <w:sz w:val="28"/>
        </w:rPr>
        <w:t>autonomes</w:t>
      </w:r>
      <w:bookmarkEnd w:id="17"/>
    </w:p>
    <w:p w:rsidR="00997DEE" w:rsidRPr="00997DEE" w:rsidRDefault="00997DEE" w:rsidP="00997DEE"/>
    <w:p w:rsidR="00D6704B" w:rsidRDefault="00997DEE" w:rsidP="001E2853">
      <w:pPr>
        <w:jc w:val="both"/>
        <w:rPr>
          <w:sz w:val="22"/>
        </w:rPr>
      </w:pPr>
      <w:r w:rsidRPr="00997DEE">
        <w:rPr>
          <w:sz w:val="22"/>
        </w:rPr>
        <w:t>Pour les changements autonomes</w:t>
      </w:r>
      <w:r>
        <w:rPr>
          <w:sz w:val="22"/>
        </w:rPr>
        <w:t>, on vérifie en premier son niveau de vie :</w:t>
      </w:r>
    </w:p>
    <w:p w:rsidR="00997DEE" w:rsidRDefault="00997DEE" w:rsidP="001E2853">
      <w:pPr>
        <w:jc w:val="both"/>
        <w:rPr>
          <w:sz w:val="22"/>
        </w:rPr>
      </w:pPr>
      <w:r>
        <w:rPr>
          <w:sz w:val="22"/>
        </w:rPr>
        <w:tab/>
        <w:t>Si le niveau de vie est nul alors le jeu revient à un état initial.</w:t>
      </w:r>
    </w:p>
    <w:p w:rsidR="00997DEE" w:rsidRDefault="00997DEE" w:rsidP="001E2853">
      <w:pPr>
        <w:jc w:val="both"/>
        <w:rPr>
          <w:sz w:val="22"/>
        </w:rPr>
      </w:pPr>
      <w:r>
        <w:rPr>
          <w:sz w:val="22"/>
        </w:rPr>
        <w:tab/>
        <w:t>Sinon le jeu continu et passe à la suite.</w:t>
      </w:r>
    </w:p>
    <w:p w:rsidR="00997DEE" w:rsidRDefault="00115B9E" w:rsidP="001E2853">
      <w:pPr>
        <w:jc w:val="both"/>
        <w:rPr>
          <w:sz w:val="22"/>
        </w:rPr>
      </w:pPr>
      <w:r>
        <w:rPr>
          <w:sz w:val="22"/>
        </w:rPr>
        <w:t>On vérifie les attaques sur le héros :</w:t>
      </w:r>
    </w:p>
    <w:p w:rsidR="00115B9E" w:rsidRDefault="00115B9E" w:rsidP="001E2853">
      <w:pPr>
        <w:jc w:val="both"/>
        <w:rPr>
          <w:sz w:val="22"/>
        </w:rPr>
      </w:pPr>
      <w:r>
        <w:rPr>
          <w:sz w:val="22"/>
        </w:rPr>
        <w:tab/>
        <w:t>Si il subit une attaque, on soustrait c’est points de vies de la valeur de l’attaque</w:t>
      </w:r>
    </w:p>
    <w:p w:rsidR="00115B9E" w:rsidRDefault="00115B9E" w:rsidP="001E2853">
      <w:pPr>
        <w:jc w:val="both"/>
        <w:rPr>
          <w:sz w:val="22"/>
        </w:rPr>
      </w:pPr>
      <w:r>
        <w:rPr>
          <w:sz w:val="22"/>
        </w:rPr>
        <w:tab/>
        <w:t>Sinon il ne se passe rien.</w:t>
      </w:r>
    </w:p>
    <w:p w:rsidR="00115B9E" w:rsidRDefault="00115B9E" w:rsidP="001E2853">
      <w:pPr>
        <w:jc w:val="both"/>
        <w:rPr>
          <w:sz w:val="22"/>
        </w:rPr>
      </w:pPr>
    </w:p>
    <w:p w:rsidR="00115B9E" w:rsidRDefault="00115B9E" w:rsidP="001E2853">
      <w:pPr>
        <w:jc w:val="both"/>
        <w:rPr>
          <w:sz w:val="22"/>
        </w:rPr>
      </w:pPr>
      <w:r>
        <w:rPr>
          <w:sz w:val="22"/>
        </w:rPr>
        <w:t>Ces changements sont une visualisation simple de ce qui sera produit dans le futur, et seront améliorer dans les étapes suivantes.</w:t>
      </w:r>
    </w:p>
    <w:p w:rsidR="00115B9E" w:rsidRDefault="00115B9E" w:rsidP="001E2853">
      <w:pPr>
        <w:jc w:val="both"/>
        <w:rPr>
          <w:sz w:val="22"/>
        </w:rPr>
      </w:pPr>
    </w:p>
    <w:p w:rsidR="00115B9E" w:rsidRDefault="00115B9E" w:rsidP="00115B9E">
      <w:pPr>
        <w:pStyle w:val="Titre3"/>
        <w:rPr>
          <w:sz w:val="28"/>
        </w:rPr>
      </w:pPr>
      <w:r>
        <w:rPr>
          <w:sz w:val="28"/>
        </w:rPr>
        <w:lastRenderedPageBreak/>
        <w:t>Conception logiciel</w:t>
      </w:r>
    </w:p>
    <w:p w:rsidR="00115B9E" w:rsidRDefault="00115B9E" w:rsidP="00115B9E">
      <w:pPr>
        <w:jc w:val="both"/>
        <w:rPr>
          <w:sz w:val="22"/>
        </w:rPr>
      </w:pPr>
    </w:p>
    <w:p w:rsidR="00115B9E" w:rsidRDefault="00115B9E" w:rsidP="00115B9E">
      <w:pPr>
        <w:jc w:val="both"/>
        <w:rPr>
          <w:sz w:val="22"/>
        </w:rPr>
      </w:pPr>
      <w:r w:rsidRPr="00115B9E">
        <w:rPr>
          <w:sz w:val="22"/>
        </w:rPr>
        <w:t>Le diagr</w:t>
      </w:r>
      <w:r>
        <w:rPr>
          <w:sz w:val="22"/>
        </w:rPr>
        <w:t>amme des classes est visible sur la figure n°2. L’ensemble du moteur de jeu est mis en place sur le patron de type command.</w:t>
      </w:r>
    </w:p>
    <w:p w:rsidR="009A3AE3" w:rsidRDefault="009A3AE3" w:rsidP="009A3AE3">
      <w:pPr>
        <w:jc w:val="both"/>
        <w:rPr>
          <w:sz w:val="22"/>
        </w:rPr>
      </w:pPr>
      <w:r>
        <w:rPr>
          <w:sz w:val="22"/>
        </w:rPr>
        <w:t xml:space="preserve">Le diagramme est fait pour une </w:t>
      </w:r>
      <w:r w:rsidR="00A635EA">
        <w:rPr>
          <w:sz w:val="22"/>
        </w:rPr>
        <w:t>seule</w:t>
      </w:r>
      <w:r>
        <w:rPr>
          <w:sz w:val="22"/>
        </w:rPr>
        <w:t xml:space="preserve"> action de changements d’états de jeu fait par le moteur de jeu mais permet de voir la philosophie du</w:t>
      </w:r>
      <w:r w:rsidR="00A635EA">
        <w:rPr>
          <w:sz w:val="22"/>
        </w:rPr>
        <w:t xml:space="preserve"> moteur.</w:t>
      </w:r>
    </w:p>
    <w:p w:rsidR="00A635EA" w:rsidRDefault="00A635EA" w:rsidP="009A3AE3">
      <w:pPr>
        <w:jc w:val="both"/>
        <w:rPr>
          <w:sz w:val="22"/>
        </w:rPr>
      </w:pPr>
      <w:r>
        <w:rPr>
          <w:sz w:val="22"/>
        </w:rPr>
        <w:t>Ainsi plusieurs classes sont dominantes tels que :</w:t>
      </w:r>
    </w:p>
    <w:p w:rsidR="00A635EA" w:rsidRPr="00A635EA" w:rsidRDefault="00A635EA" w:rsidP="009A3AE3">
      <w:pPr>
        <w:jc w:val="both"/>
        <w:rPr>
          <w:sz w:val="22"/>
        </w:rPr>
      </w:pPr>
      <w:r>
        <w:rPr>
          <w:sz w:val="22"/>
        </w:rPr>
        <w:t xml:space="preserve">La classe </w:t>
      </w:r>
      <w:r w:rsidRPr="00A635EA">
        <w:rPr>
          <w:b/>
          <w:sz w:val="22"/>
        </w:rPr>
        <w:t>Engine</w:t>
      </w:r>
      <w:r>
        <w:rPr>
          <w:b/>
          <w:sz w:val="22"/>
        </w:rPr>
        <w:t xml:space="preserve"> : </w:t>
      </w:r>
      <w:r>
        <w:rPr>
          <w:sz w:val="22"/>
        </w:rPr>
        <w:t xml:space="preserve">elle est le cœur du moteur du jeu, elle stocke les commandes dans une instance de </w:t>
      </w:r>
      <w:proofErr w:type="spellStart"/>
      <w:r>
        <w:rPr>
          <w:sz w:val="22"/>
        </w:rPr>
        <w:t>CommanSet</w:t>
      </w:r>
      <w:proofErr w:type="spellEnd"/>
      <w:r>
        <w:rPr>
          <w:sz w:val="22"/>
        </w:rPr>
        <w:t>. Après un temps suffisant on appelle la méthode update pour transférer les commandes.</w:t>
      </w:r>
    </w:p>
    <w:p w:rsidR="009A3AE3" w:rsidRDefault="009A3AE3" w:rsidP="009A3AE3">
      <w:pPr>
        <w:jc w:val="both"/>
        <w:rPr>
          <w:sz w:val="22"/>
        </w:rPr>
      </w:pPr>
    </w:p>
    <w:p w:rsidR="009A3AE3" w:rsidRPr="00A635EA" w:rsidRDefault="00A635EA" w:rsidP="009A3AE3">
      <w:pPr>
        <w:jc w:val="both"/>
        <w:rPr>
          <w:sz w:val="22"/>
        </w:rPr>
      </w:pPr>
      <w:r>
        <w:rPr>
          <w:sz w:val="22"/>
        </w:rPr>
        <w:t xml:space="preserve">Les classes </w:t>
      </w:r>
      <w:r w:rsidRPr="00A635EA">
        <w:rPr>
          <w:b/>
          <w:sz w:val="22"/>
        </w:rPr>
        <w:t>Action</w:t>
      </w:r>
      <w:r>
        <w:rPr>
          <w:b/>
          <w:sz w:val="22"/>
        </w:rPr>
        <w:t> :</w:t>
      </w:r>
      <w:r>
        <w:rPr>
          <w:sz w:val="22"/>
        </w:rPr>
        <w:t xml:space="preserve"> Elles permettent de mettre en œuvre une commande dans l’état de jeu c’est-à-dire modifier l’état de jeu. Par exemple, la méthode </w:t>
      </w:r>
      <w:proofErr w:type="spellStart"/>
      <w:r>
        <w:rPr>
          <w:sz w:val="22"/>
        </w:rPr>
        <w:t>DirectionCommand</w:t>
      </w:r>
      <w:proofErr w:type="spellEnd"/>
      <w:r>
        <w:rPr>
          <w:sz w:val="22"/>
        </w:rPr>
        <w:t xml:space="preserve"> va modifier la direction de l’état de jeu.</w:t>
      </w:r>
    </w:p>
    <w:p w:rsidR="009A3AE3" w:rsidRDefault="009A3AE3" w:rsidP="009A3AE3">
      <w:pPr>
        <w:jc w:val="both"/>
        <w:rPr>
          <w:sz w:val="22"/>
        </w:rPr>
      </w:pPr>
    </w:p>
    <w:p w:rsidR="009A3AE3" w:rsidRPr="00A635EA" w:rsidRDefault="00A635EA" w:rsidP="009A3AE3">
      <w:pPr>
        <w:jc w:val="both"/>
        <w:rPr>
          <w:sz w:val="22"/>
        </w:rPr>
      </w:pPr>
      <w:r>
        <w:rPr>
          <w:sz w:val="22"/>
        </w:rPr>
        <w:t xml:space="preserve">La classe </w:t>
      </w:r>
      <w:r w:rsidRPr="00A635EA">
        <w:rPr>
          <w:b/>
          <w:sz w:val="22"/>
        </w:rPr>
        <w:t>Command</w:t>
      </w:r>
      <w:r>
        <w:rPr>
          <w:b/>
          <w:sz w:val="22"/>
        </w:rPr>
        <w:t xml:space="preserve"> : </w:t>
      </w:r>
      <w:r>
        <w:rPr>
          <w:sz w:val="22"/>
        </w:rPr>
        <w:t>Cette classe permet de gérer les commandes extérieur</w:t>
      </w:r>
      <w:r w:rsidR="00F5229E">
        <w:rPr>
          <w:sz w:val="22"/>
        </w:rPr>
        <w:t>e</w:t>
      </w:r>
      <w:r>
        <w:rPr>
          <w:sz w:val="22"/>
        </w:rPr>
        <w:t xml:space="preserve">s en fonction des </w:t>
      </w:r>
      <w:r w:rsidR="00F5229E">
        <w:rPr>
          <w:sz w:val="22"/>
        </w:rPr>
        <w:t>interactions extérieur</w:t>
      </w:r>
      <w:r w:rsidR="00437E29">
        <w:rPr>
          <w:sz w:val="22"/>
        </w:rPr>
        <w:t>e</w:t>
      </w:r>
      <w:r w:rsidR="00F5229E">
        <w:rPr>
          <w:sz w:val="22"/>
        </w:rPr>
        <w:t>s (gérer par le moteur de rendu)</w:t>
      </w: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pPr>
    </w:p>
    <w:p w:rsidR="009A3AE3" w:rsidRDefault="009A3AE3" w:rsidP="009A3AE3">
      <w:pPr>
        <w:jc w:val="both"/>
        <w:rPr>
          <w:sz w:val="22"/>
        </w:rPr>
        <w:sectPr w:rsidR="009A3AE3" w:rsidSect="00FF0CFA">
          <w:pgSz w:w="12240" w:h="15840" w:code="1"/>
          <w:pgMar w:top="1440" w:right="1751" w:bottom="1836" w:left="1751" w:header="709" w:footer="709" w:gutter="0"/>
          <w:pgNumType w:start="0"/>
          <w:cols w:space="720"/>
          <w:titlePg/>
          <w:docGrid w:linePitch="360"/>
        </w:sectPr>
      </w:pPr>
    </w:p>
    <w:p w:rsidR="009A3AE3" w:rsidRDefault="009A3AE3" w:rsidP="009A3AE3">
      <w:pPr>
        <w:jc w:val="both"/>
        <w:rPr>
          <w:sz w:val="22"/>
        </w:rPr>
      </w:pPr>
    </w:p>
    <w:p w:rsidR="009A3AE3" w:rsidRDefault="00C5072D" w:rsidP="009A3AE3">
      <w:pPr>
        <w:keepNext/>
        <w:jc w:val="both"/>
      </w:pPr>
      <w:r>
        <w:rPr>
          <w:noProof/>
        </w:rPr>
        <w:drawing>
          <wp:inline distT="0" distB="0" distL="0" distR="0">
            <wp:extent cx="8935933" cy="4380614"/>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de _jeu.png"/>
                    <pic:cNvPicPr/>
                  </pic:nvPicPr>
                  <pic:blipFill>
                    <a:blip r:embed="rId16">
                      <a:extLst>
                        <a:ext uri="{28A0092B-C50C-407E-A947-70E740481C1C}">
                          <a14:useLocalDpi xmlns:a14="http://schemas.microsoft.com/office/drawing/2010/main" val="0"/>
                        </a:ext>
                      </a:extLst>
                    </a:blip>
                    <a:stretch>
                      <a:fillRect/>
                    </a:stretch>
                  </pic:blipFill>
                  <pic:spPr>
                    <a:xfrm>
                      <a:off x="0" y="0"/>
                      <a:ext cx="8947565" cy="4386316"/>
                    </a:xfrm>
                    <a:prstGeom prst="rect">
                      <a:avLst/>
                    </a:prstGeom>
                  </pic:spPr>
                </pic:pic>
              </a:graphicData>
            </a:graphic>
          </wp:inline>
        </w:drawing>
      </w:r>
    </w:p>
    <w:p w:rsidR="009A3AE3" w:rsidRDefault="009A3AE3" w:rsidP="009A3AE3">
      <w:pPr>
        <w:pStyle w:val="Lgende"/>
        <w:jc w:val="center"/>
        <w:rPr>
          <w:sz w:val="22"/>
        </w:rPr>
        <w:sectPr w:rsidR="009A3AE3" w:rsidSect="009A3AE3">
          <w:pgSz w:w="15840" w:h="12240" w:orient="landscape" w:code="1"/>
          <w:pgMar w:top="1751" w:right="1836" w:bottom="1751" w:left="1440" w:header="709" w:footer="709" w:gutter="0"/>
          <w:pgNumType w:start="0"/>
          <w:cols w:space="720"/>
          <w:titlePg/>
          <w:docGrid w:linePitch="360"/>
        </w:sectPr>
      </w:pPr>
      <w:r>
        <w:t xml:space="preserve">Figure </w:t>
      </w:r>
      <w:r w:rsidR="00112C61">
        <w:fldChar w:fldCharType="begin"/>
      </w:r>
      <w:r w:rsidR="00112C61">
        <w:instrText xml:space="preserve"> SEQ Figure \* ARABIC </w:instrText>
      </w:r>
      <w:r w:rsidR="00112C61">
        <w:fldChar w:fldCharType="separate"/>
      </w:r>
      <w:r w:rsidR="00112C61">
        <w:rPr>
          <w:noProof/>
        </w:rPr>
        <w:t>3</w:t>
      </w:r>
      <w:r w:rsidR="00112C61">
        <w:rPr>
          <w:noProof/>
        </w:rPr>
        <w:fldChar w:fldCharType="end"/>
      </w:r>
      <w:r>
        <w:t>: diagramme des classes pour le moteur de jeu</w:t>
      </w:r>
    </w:p>
    <w:p w:rsidR="00CD3B36" w:rsidRDefault="00CD3B36" w:rsidP="00CD3B36">
      <w:pPr>
        <w:pStyle w:val="Titre1"/>
        <w:spacing w:before="240"/>
        <w:rPr>
          <w:sz w:val="36"/>
        </w:rPr>
      </w:pPr>
      <w:r>
        <w:rPr>
          <w:sz w:val="36"/>
        </w:rPr>
        <w:lastRenderedPageBreak/>
        <w:t>Intelligence artificielle</w:t>
      </w:r>
    </w:p>
    <w:p w:rsidR="009A3AE3" w:rsidRDefault="00CD3B36" w:rsidP="009A3AE3">
      <w:pPr>
        <w:jc w:val="both"/>
        <w:rPr>
          <w:sz w:val="22"/>
        </w:rPr>
      </w:pPr>
      <w:r w:rsidRPr="00CD3B36">
        <w:rPr>
          <w:sz w:val="22"/>
        </w:rPr>
        <w:t>Dans cette partie nous allons développer l</w:t>
      </w:r>
      <w:r>
        <w:rPr>
          <w:sz w:val="22"/>
        </w:rPr>
        <w:t>a conception de l’intelligence artificielle, c’est ici que nous allons définir les interactions que doit faire cette intelligence pour qu’elle puisse jouer au jeu comme si nous avions un joueur.</w:t>
      </w:r>
    </w:p>
    <w:p w:rsidR="00CD3B36" w:rsidRDefault="00CD3B36" w:rsidP="009A3AE3">
      <w:pPr>
        <w:jc w:val="both"/>
        <w:rPr>
          <w:sz w:val="22"/>
        </w:rPr>
      </w:pPr>
    </w:p>
    <w:p w:rsidR="00CD3B36" w:rsidRDefault="00CD3B36" w:rsidP="00CD3B36">
      <w:pPr>
        <w:pStyle w:val="Titre3"/>
        <w:rPr>
          <w:sz w:val="28"/>
        </w:rPr>
      </w:pPr>
      <w:r>
        <w:rPr>
          <w:sz w:val="28"/>
        </w:rPr>
        <w:t>Intelligence artificiel simple</w:t>
      </w:r>
    </w:p>
    <w:p w:rsidR="00CD3B36" w:rsidRPr="00F0626C" w:rsidRDefault="00CD3B36" w:rsidP="009A3AE3">
      <w:pPr>
        <w:jc w:val="both"/>
        <w:rPr>
          <w:color w:val="000000"/>
          <w:sz w:val="22"/>
        </w:rPr>
      </w:pPr>
      <w:r w:rsidRPr="00F0626C">
        <w:rPr>
          <w:color w:val="000000"/>
          <w:sz w:val="22"/>
        </w:rPr>
        <w:t>Dans le but d'avoir une sorte d'étalon, mais également un comportement par défaut lorsqu'il n'y a pas de critère pour choisir un comportement, nous proposons une intelligence extrêmement simple, basée sur les principes suivants :</w:t>
      </w:r>
    </w:p>
    <w:p w:rsidR="00CD3B36" w:rsidRPr="00F0626C" w:rsidRDefault="00CD3B36" w:rsidP="00F0626C">
      <w:pPr>
        <w:ind w:firstLine="720"/>
        <w:jc w:val="both"/>
        <w:rPr>
          <w:color w:val="000000"/>
          <w:sz w:val="22"/>
        </w:rPr>
      </w:pPr>
      <w:r w:rsidRPr="00F0626C">
        <w:rPr>
          <w:color w:val="000000"/>
          <w:sz w:val="22"/>
        </w:rPr>
        <w:t>Tant que c'est possible on avance : on ne fait demi-tour que si on est dans un cul de sac. Cela supprime les mouvements erratiques.</w:t>
      </w:r>
    </w:p>
    <w:p w:rsidR="00CD3B36" w:rsidRPr="00F0626C" w:rsidRDefault="00CD3B36" w:rsidP="00F0626C">
      <w:pPr>
        <w:ind w:firstLine="720"/>
        <w:jc w:val="both"/>
        <w:rPr>
          <w:color w:val="000000"/>
          <w:sz w:val="22"/>
        </w:rPr>
      </w:pPr>
      <w:r w:rsidRPr="00F0626C">
        <w:rPr>
          <w:color w:val="000000"/>
          <w:sz w:val="22"/>
        </w:rPr>
        <w:t>Lorsqu'on arrive à une bifurcation, on choisit aléatoirement l'une des possibilités. Cela permet d'assurer l'exploration complète du niveau, tout en rendant les mouvements imprévisibles</w:t>
      </w:r>
      <w:r w:rsidR="00F0626C" w:rsidRPr="00F0626C">
        <w:rPr>
          <w:color w:val="000000"/>
          <w:sz w:val="22"/>
        </w:rPr>
        <w:t>.</w:t>
      </w:r>
    </w:p>
    <w:p w:rsidR="00F0626C" w:rsidRPr="00F0626C" w:rsidRDefault="00F0626C" w:rsidP="009A3AE3">
      <w:pPr>
        <w:jc w:val="both"/>
        <w:rPr>
          <w:color w:val="000000"/>
          <w:sz w:val="22"/>
        </w:rPr>
      </w:pPr>
    </w:p>
    <w:p w:rsidR="00F0626C" w:rsidRDefault="00F0626C" w:rsidP="009A3AE3">
      <w:pPr>
        <w:jc w:val="both"/>
        <w:rPr>
          <w:color w:val="000000"/>
          <w:sz w:val="22"/>
        </w:rPr>
      </w:pPr>
      <w:r>
        <w:rPr>
          <w:color w:val="000000"/>
          <w:sz w:val="22"/>
        </w:rPr>
        <w:t>Nous allons ensuite proposer une suite d’heuristiques pour avoir un comportement qui se rapproche le plus d’un comportement joueur humain.</w:t>
      </w:r>
    </w:p>
    <w:p w:rsidR="004A4E9C" w:rsidRDefault="004A4E9C" w:rsidP="009A3AE3">
      <w:pPr>
        <w:jc w:val="both"/>
        <w:rPr>
          <w:color w:val="000000"/>
          <w:sz w:val="22"/>
        </w:rPr>
      </w:pPr>
      <w:r>
        <w:rPr>
          <w:color w:val="000000"/>
          <w:sz w:val="22"/>
        </w:rPr>
        <w:t>Un héros lorsqu’il se déplace se rapproche de plus en plus de ses ennemis et lorsqu’il se trouve à une certaine distance (assez proche) alors il attaque.</w:t>
      </w:r>
    </w:p>
    <w:p w:rsidR="004A4E9C" w:rsidRDefault="004A4E9C" w:rsidP="009A3AE3">
      <w:pPr>
        <w:jc w:val="both"/>
        <w:rPr>
          <w:color w:val="000000"/>
          <w:sz w:val="22"/>
        </w:rPr>
      </w:pPr>
      <w:r>
        <w:rPr>
          <w:color w:val="000000"/>
          <w:sz w:val="22"/>
        </w:rPr>
        <w:t>Pour implémenter ceci nous allons introduire un calcul de distance entre héros et ennemis.</w:t>
      </w:r>
    </w:p>
    <w:p w:rsidR="00C5072D" w:rsidRDefault="00C5072D" w:rsidP="009A3AE3">
      <w:pPr>
        <w:jc w:val="both"/>
        <w:rPr>
          <w:color w:val="000000"/>
          <w:sz w:val="22"/>
        </w:rPr>
      </w:pPr>
    </w:p>
    <w:p w:rsidR="00A65AB6" w:rsidRDefault="00A65AB6" w:rsidP="00A65AB6">
      <w:pPr>
        <w:pStyle w:val="Titre1"/>
        <w:spacing w:before="240"/>
        <w:rPr>
          <w:sz w:val="36"/>
        </w:rPr>
      </w:pPr>
      <w:r>
        <w:rPr>
          <w:sz w:val="36"/>
        </w:rPr>
        <w:t>Modularisation</w:t>
      </w:r>
    </w:p>
    <w:p w:rsidR="00A65AB6" w:rsidRDefault="00A65AB6" w:rsidP="009A3AE3">
      <w:pPr>
        <w:jc w:val="both"/>
        <w:rPr>
          <w:sz w:val="22"/>
        </w:rPr>
      </w:pPr>
      <w:r w:rsidRPr="00A65AB6">
        <w:rPr>
          <w:sz w:val="22"/>
        </w:rPr>
        <w:t xml:space="preserve">Dans cette </w:t>
      </w:r>
      <w:r>
        <w:rPr>
          <w:sz w:val="22"/>
        </w:rPr>
        <w:t xml:space="preserve">partie nous allons développer la répartition des différents modules de jeu dans des processus différents. La répartition des modules sera </w:t>
      </w:r>
      <w:r w:rsidR="004B5311">
        <w:rPr>
          <w:sz w:val="22"/>
        </w:rPr>
        <w:t>faite</w:t>
      </w:r>
      <w:r>
        <w:rPr>
          <w:sz w:val="22"/>
        </w:rPr>
        <w:t xml:space="preserve"> dans différents threads.</w:t>
      </w:r>
    </w:p>
    <w:p w:rsidR="00A65AB6" w:rsidRDefault="004B5311" w:rsidP="009A3AE3">
      <w:pPr>
        <w:jc w:val="both"/>
        <w:rPr>
          <w:sz w:val="22"/>
        </w:rPr>
      </w:pPr>
      <w:r>
        <w:rPr>
          <w:sz w:val="22"/>
        </w:rPr>
        <w:t>Deux threads sont utilisés une pour le moteur de jeu et une pour le moteur de rendu.</w:t>
      </w:r>
    </w:p>
    <w:p w:rsidR="000C0D22" w:rsidRDefault="000C0D22" w:rsidP="009A3AE3">
      <w:pPr>
        <w:jc w:val="both"/>
        <w:rPr>
          <w:sz w:val="22"/>
        </w:rPr>
      </w:pPr>
    </w:p>
    <w:p w:rsidR="000C0D22" w:rsidRDefault="000C0D22" w:rsidP="000C0D22">
      <w:pPr>
        <w:pStyle w:val="Titre1"/>
        <w:spacing w:before="240"/>
        <w:rPr>
          <w:sz w:val="36"/>
        </w:rPr>
      </w:pPr>
      <w:r>
        <w:rPr>
          <w:sz w:val="36"/>
        </w:rPr>
        <w:t>Web services</w:t>
      </w:r>
    </w:p>
    <w:p w:rsidR="000C0D22" w:rsidRDefault="000C0D22" w:rsidP="009A3AE3">
      <w:pPr>
        <w:jc w:val="both"/>
        <w:rPr>
          <w:sz w:val="22"/>
        </w:rPr>
      </w:pPr>
      <w:r>
        <w:rPr>
          <w:sz w:val="22"/>
        </w:rPr>
        <w:t>*Dans cette partie nous allons développer l’utilisation d’un web services pour l’utilisation du jeu sur internet.</w:t>
      </w:r>
    </w:p>
    <w:p w:rsidR="000C0D22" w:rsidRDefault="000C0D22" w:rsidP="000C0D22">
      <w:pPr>
        <w:pStyle w:val="Titre3"/>
        <w:rPr>
          <w:sz w:val="28"/>
        </w:rPr>
      </w:pPr>
      <w:r>
        <w:rPr>
          <w:sz w:val="28"/>
        </w:rPr>
        <w:t>Conception logicielle</w:t>
      </w:r>
    </w:p>
    <w:p w:rsidR="000C0D22" w:rsidRDefault="000C0D22" w:rsidP="009A3AE3">
      <w:pPr>
        <w:jc w:val="both"/>
        <w:rPr>
          <w:sz w:val="22"/>
          <w:szCs w:val="22"/>
        </w:rPr>
      </w:pPr>
      <w:r>
        <w:rPr>
          <w:sz w:val="22"/>
          <w:szCs w:val="22"/>
        </w:rPr>
        <w:t>Sur la figure n°4, nous visualisons le diagramme de classe du web services.</w:t>
      </w:r>
    </w:p>
    <w:p w:rsidR="000C0D22" w:rsidRDefault="000C0D22" w:rsidP="009A3AE3">
      <w:pPr>
        <w:jc w:val="both"/>
        <w:rPr>
          <w:sz w:val="22"/>
          <w:szCs w:val="22"/>
        </w:rPr>
      </w:pPr>
      <w:r>
        <w:rPr>
          <w:sz w:val="22"/>
          <w:szCs w:val="22"/>
        </w:rPr>
        <w:t xml:space="preserve">La classe </w:t>
      </w:r>
      <w:proofErr w:type="spellStart"/>
      <w:r>
        <w:rPr>
          <w:sz w:val="22"/>
          <w:szCs w:val="22"/>
        </w:rPr>
        <w:t>UserDB</w:t>
      </w:r>
      <w:proofErr w:type="spellEnd"/>
      <w:r>
        <w:rPr>
          <w:sz w:val="22"/>
          <w:szCs w:val="22"/>
        </w:rPr>
        <w:t xml:space="preserve"> permet de définir un utilisateur User qui est définit par son nom et son mot de passe</w:t>
      </w:r>
      <w:r w:rsidR="005A3298">
        <w:rPr>
          <w:sz w:val="22"/>
          <w:szCs w:val="22"/>
        </w:rPr>
        <w:t>.</w:t>
      </w:r>
    </w:p>
    <w:p w:rsidR="000C0D22" w:rsidRDefault="000C0D22" w:rsidP="000C0D22">
      <w:pPr>
        <w:rPr>
          <w:sz w:val="22"/>
          <w:szCs w:val="22"/>
        </w:rPr>
        <w:sectPr w:rsidR="000C0D22" w:rsidSect="000C0D22">
          <w:type w:val="continuous"/>
          <w:pgSz w:w="12240" w:h="15840" w:code="1"/>
          <w:pgMar w:top="1440" w:right="1751" w:bottom="1836" w:left="1751" w:header="709" w:footer="709" w:gutter="0"/>
          <w:pgNumType w:start="0"/>
          <w:cols w:space="720"/>
          <w:titlePg/>
          <w:docGrid w:linePitch="360"/>
        </w:sectPr>
      </w:pPr>
    </w:p>
    <w:p w:rsidR="000C0D22" w:rsidRDefault="000C0D22" w:rsidP="000C0D22">
      <w:pPr>
        <w:rPr>
          <w:sz w:val="22"/>
          <w:szCs w:val="22"/>
        </w:rPr>
      </w:pPr>
    </w:p>
    <w:p w:rsidR="005A3298" w:rsidRDefault="000C0D22" w:rsidP="005A3298">
      <w:pPr>
        <w:keepNext/>
      </w:pPr>
      <w:r>
        <w:rPr>
          <w:noProof/>
          <w:sz w:val="22"/>
          <w:szCs w:val="22"/>
        </w:rPr>
        <w:drawing>
          <wp:inline distT="0" distB="0" distL="0" distR="0" wp14:anchorId="793DD405" wp14:editId="53FBBEEC">
            <wp:extent cx="7978140" cy="2998381"/>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png"/>
                    <pic:cNvPicPr/>
                  </pic:nvPicPr>
                  <pic:blipFill>
                    <a:blip r:embed="rId17">
                      <a:extLst>
                        <a:ext uri="{28A0092B-C50C-407E-A947-70E740481C1C}">
                          <a14:useLocalDpi xmlns:a14="http://schemas.microsoft.com/office/drawing/2010/main" val="0"/>
                        </a:ext>
                      </a:extLst>
                    </a:blip>
                    <a:stretch>
                      <a:fillRect/>
                    </a:stretch>
                  </pic:blipFill>
                  <pic:spPr>
                    <a:xfrm>
                      <a:off x="0" y="0"/>
                      <a:ext cx="7982731" cy="3000106"/>
                    </a:xfrm>
                    <a:prstGeom prst="rect">
                      <a:avLst/>
                    </a:prstGeom>
                  </pic:spPr>
                </pic:pic>
              </a:graphicData>
            </a:graphic>
          </wp:inline>
        </w:drawing>
      </w:r>
    </w:p>
    <w:p w:rsidR="000C0D22" w:rsidRDefault="005A3298" w:rsidP="005A3298">
      <w:pPr>
        <w:pStyle w:val="Lgende"/>
        <w:jc w:val="center"/>
        <w:rPr>
          <w:sz w:val="22"/>
          <w:szCs w:val="22"/>
        </w:rPr>
      </w:pPr>
      <w:r>
        <w:t xml:space="preserve">Figure </w:t>
      </w:r>
      <w:fldSimple w:instr=" SEQ Figure \* ARABIC ">
        <w:r w:rsidR="00112C61">
          <w:rPr>
            <w:noProof/>
          </w:rPr>
          <w:t>4</w:t>
        </w:r>
      </w:fldSimple>
      <w:r>
        <w:t>: Diagramme de classe du web service</w:t>
      </w:r>
    </w:p>
    <w:p w:rsidR="000C0D22" w:rsidRDefault="000C0D22" w:rsidP="000C0D22">
      <w:pPr>
        <w:rPr>
          <w:sz w:val="22"/>
          <w:szCs w:val="22"/>
        </w:rPr>
      </w:pPr>
    </w:p>
    <w:p w:rsidR="000C0D22" w:rsidRDefault="000C0D22" w:rsidP="000C0D22">
      <w:pPr>
        <w:rPr>
          <w:sz w:val="22"/>
          <w:szCs w:val="22"/>
        </w:rPr>
      </w:pPr>
    </w:p>
    <w:p w:rsidR="000C0D22" w:rsidRDefault="000C0D22" w:rsidP="000C0D22">
      <w:pPr>
        <w:rPr>
          <w:sz w:val="22"/>
          <w:szCs w:val="22"/>
        </w:rPr>
      </w:pPr>
    </w:p>
    <w:p w:rsidR="000C0D22" w:rsidRDefault="000C0D22" w:rsidP="000C0D22">
      <w:pPr>
        <w:rPr>
          <w:sz w:val="22"/>
          <w:szCs w:val="22"/>
        </w:rPr>
        <w:sectPr w:rsidR="000C0D22" w:rsidSect="000C0D22">
          <w:pgSz w:w="15840" w:h="12240" w:orient="landscape" w:code="1"/>
          <w:pgMar w:top="1751" w:right="1440" w:bottom="1751" w:left="1836" w:header="709" w:footer="709" w:gutter="0"/>
          <w:pgNumType w:start="0"/>
          <w:cols w:space="720"/>
          <w:titlePg/>
          <w:docGrid w:linePitch="360"/>
        </w:sectPr>
      </w:pPr>
    </w:p>
    <w:p w:rsidR="000C0D22" w:rsidRPr="000C0D22" w:rsidRDefault="005A3298" w:rsidP="000C0D22">
      <w:pPr>
        <w:rPr>
          <w:sz w:val="22"/>
          <w:szCs w:val="22"/>
        </w:rPr>
      </w:pPr>
      <w:r>
        <w:rPr>
          <w:sz w:val="22"/>
          <w:szCs w:val="22"/>
        </w:rPr>
        <w:lastRenderedPageBreak/>
        <w:t>Les classes de Services p</w:t>
      </w:r>
      <w:r w:rsidR="00B65A40">
        <w:rPr>
          <w:sz w:val="22"/>
          <w:szCs w:val="22"/>
        </w:rPr>
        <w:t>ermettent de définir le service</w:t>
      </w:r>
      <w:r>
        <w:rPr>
          <w:sz w:val="22"/>
          <w:szCs w:val="22"/>
        </w:rPr>
        <w:t xml:space="preserve"> </w:t>
      </w:r>
      <w:proofErr w:type="spellStart"/>
      <w:r>
        <w:rPr>
          <w:sz w:val="22"/>
          <w:szCs w:val="22"/>
        </w:rPr>
        <w:t>Json</w:t>
      </w:r>
      <w:proofErr w:type="spellEnd"/>
      <w:r>
        <w:rPr>
          <w:sz w:val="22"/>
          <w:szCs w:val="22"/>
        </w:rPr>
        <w:t xml:space="preserve"> lié au web service</w:t>
      </w:r>
      <w:bookmarkStart w:id="18" w:name="_GoBack"/>
      <w:bookmarkEnd w:id="18"/>
      <w:r>
        <w:rPr>
          <w:sz w:val="22"/>
          <w:szCs w:val="22"/>
        </w:rPr>
        <w:t>.</w:t>
      </w:r>
    </w:p>
    <w:sectPr w:rsidR="000C0D22" w:rsidRPr="000C0D22" w:rsidSect="000C0D22">
      <w:pgSz w:w="12240" w:h="15840" w:code="1"/>
      <w:pgMar w:top="1440" w:right="1751" w:bottom="183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37" w:rsidRDefault="008F2037">
      <w:pPr>
        <w:spacing w:after="0"/>
      </w:pPr>
      <w:r>
        <w:separator/>
      </w:r>
    </w:p>
  </w:endnote>
  <w:endnote w:type="continuationSeparator" w:id="0">
    <w:p w:rsidR="008F2037" w:rsidRDefault="008F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112C6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4F7" w:rsidRDefault="006F54F7" w:rsidP="006F54F7">
    <w:pPr>
      <w:pStyle w:val="Pieddepage"/>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37" w:rsidRDefault="008F2037">
      <w:pPr>
        <w:spacing w:after="0"/>
      </w:pPr>
      <w:r>
        <w:separator/>
      </w:r>
    </w:p>
  </w:footnote>
  <w:footnote w:type="continuationSeparator" w:id="0">
    <w:p w:rsidR="008F2037" w:rsidRDefault="008F20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1798098773"/>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End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223095911"/>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6CC696B"/>
    <w:multiLevelType w:val="hybridMultilevel"/>
    <w:tmpl w:val="91EA4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0D65E8"/>
    <w:multiLevelType w:val="hybridMultilevel"/>
    <w:tmpl w:val="9028F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1234F"/>
    <w:multiLevelType w:val="hybridMultilevel"/>
    <w:tmpl w:val="797C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54694"/>
    <w:multiLevelType w:val="hybridMultilevel"/>
    <w:tmpl w:val="E044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305E77"/>
    <w:multiLevelType w:val="hybridMultilevel"/>
    <w:tmpl w:val="86AC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C96C5E"/>
    <w:multiLevelType w:val="hybridMultilevel"/>
    <w:tmpl w:val="4E38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C4C2B"/>
    <w:multiLevelType w:val="hybridMultilevel"/>
    <w:tmpl w:val="AB625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C55846"/>
    <w:multiLevelType w:val="hybridMultilevel"/>
    <w:tmpl w:val="79D6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A97E4B"/>
    <w:multiLevelType w:val="hybridMultilevel"/>
    <w:tmpl w:val="CDAE2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num>
  <w:num w:numId="18">
    <w:abstractNumId w:val="11"/>
  </w:num>
  <w:num w:numId="19">
    <w:abstractNumId w:val="2"/>
  </w:num>
  <w:num w:numId="20">
    <w:abstractNumId w:val="6"/>
  </w:num>
  <w:num w:numId="21">
    <w:abstractNumId w:val="4"/>
  </w:num>
  <w:num w:numId="22">
    <w:abstractNumId w:val="5"/>
  </w:num>
  <w:num w:numId="23">
    <w:abstractNumId w:val="9"/>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14932"/>
    <w:rsid w:val="00025213"/>
    <w:rsid w:val="00026474"/>
    <w:rsid w:val="00046653"/>
    <w:rsid w:val="000C0D22"/>
    <w:rsid w:val="000D3C0C"/>
    <w:rsid w:val="000E24C7"/>
    <w:rsid w:val="00106C28"/>
    <w:rsid w:val="00112C61"/>
    <w:rsid w:val="00115B9E"/>
    <w:rsid w:val="00176B25"/>
    <w:rsid w:val="00197F05"/>
    <w:rsid w:val="001A5FAA"/>
    <w:rsid w:val="001E2853"/>
    <w:rsid w:val="002462A1"/>
    <w:rsid w:val="00300533"/>
    <w:rsid w:val="003248E5"/>
    <w:rsid w:val="00325CF1"/>
    <w:rsid w:val="00332AC9"/>
    <w:rsid w:val="003A3A45"/>
    <w:rsid w:val="003B2757"/>
    <w:rsid w:val="00406EBD"/>
    <w:rsid w:val="00414D0E"/>
    <w:rsid w:val="00422109"/>
    <w:rsid w:val="00437E29"/>
    <w:rsid w:val="00496F1A"/>
    <w:rsid w:val="004A4E9C"/>
    <w:rsid w:val="004B5311"/>
    <w:rsid w:val="004D0FB7"/>
    <w:rsid w:val="00525B80"/>
    <w:rsid w:val="00544BDF"/>
    <w:rsid w:val="00560B70"/>
    <w:rsid w:val="00571A64"/>
    <w:rsid w:val="00587469"/>
    <w:rsid w:val="005A3298"/>
    <w:rsid w:val="005A439C"/>
    <w:rsid w:val="005A47F3"/>
    <w:rsid w:val="005E4C3F"/>
    <w:rsid w:val="006A442C"/>
    <w:rsid w:val="006A6711"/>
    <w:rsid w:val="006F54F7"/>
    <w:rsid w:val="006F7BD9"/>
    <w:rsid w:val="008039C2"/>
    <w:rsid w:val="008F2037"/>
    <w:rsid w:val="008F5475"/>
    <w:rsid w:val="00910C35"/>
    <w:rsid w:val="0092153A"/>
    <w:rsid w:val="00964DCC"/>
    <w:rsid w:val="00981CFE"/>
    <w:rsid w:val="00997DEE"/>
    <w:rsid w:val="009A3AE3"/>
    <w:rsid w:val="009B1EDD"/>
    <w:rsid w:val="009B3A0D"/>
    <w:rsid w:val="009B6118"/>
    <w:rsid w:val="009F429A"/>
    <w:rsid w:val="00A3764B"/>
    <w:rsid w:val="00A635EA"/>
    <w:rsid w:val="00A65AB6"/>
    <w:rsid w:val="00AD4655"/>
    <w:rsid w:val="00AF146E"/>
    <w:rsid w:val="00B07F32"/>
    <w:rsid w:val="00B23C16"/>
    <w:rsid w:val="00B65A40"/>
    <w:rsid w:val="00B66A01"/>
    <w:rsid w:val="00BB0616"/>
    <w:rsid w:val="00BF76B4"/>
    <w:rsid w:val="00C011C0"/>
    <w:rsid w:val="00C33D93"/>
    <w:rsid w:val="00C5072D"/>
    <w:rsid w:val="00C62820"/>
    <w:rsid w:val="00C95911"/>
    <w:rsid w:val="00CD3B36"/>
    <w:rsid w:val="00CE79AB"/>
    <w:rsid w:val="00D633CA"/>
    <w:rsid w:val="00D6704B"/>
    <w:rsid w:val="00D735E4"/>
    <w:rsid w:val="00D827E5"/>
    <w:rsid w:val="00DC178A"/>
    <w:rsid w:val="00E15E6C"/>
    <w:rsid w:val="00E774F9"/>
    <w:rsid w:val="00E92B44"/>
    <w:rsid w:val="00EA0968"/>
    <w:rsid w:val="00F0626C"/>
    <w:rsid w:val="00F5229E"/>
    <w:rsid w:val="00F74B28"/>
    <w:rsid w:val="00F760CF"/>
    <w:rsid w:val="00FB225E"/>
    <w:rsid w:val="00FF0CFA"/>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93"/>
  </w:style>
  <w:style w:type="paragraph" w:styleId="Titre1">
    <w:name w:val="heading 1"/>
    <w:basedOn w:val="Normal"/>
    <w:next w:val="Normal"/>
    <w:link w:val="Titre1Car"/>
    <w:uiPriority w:val="9"/>
    <w:qFormat/>
    <w:rsid w:val="00C33D9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C33D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C33D9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unhideWhenUsed/>
    <w:qFormat/>
    <w:rsid w:val="00C33D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33D9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C33D9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C33D9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C33D9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C33D9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C33D9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C33D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C33D9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rsid w:val="00C33D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33D9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C33D9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C33D9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C33D9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C33D9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C33D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33D93"/>
    <w:rPr>
      <w:rFonts w:asciiTheme="majorHAnsi" w:eastAsiaTheme="majorEastAsia" w:hAnsiTheme="majorHAnsi" w:cstheme="majorBidi"/>
      <w:sz w:val="24"/>
      <w:szCs w:val="24"/>
    </w:rPr>
  </w:style>
  <w:style w:type="character" w:styleId="Accentuation">
    <w:name w:val="Emphasis"/>
    <w:basedOn w:val="Policepardfaut"/>
    <w:uiPriority w:val="20"/>
    <w:qFormat/>
    <w:rsid w:val="00C33D93"/>
    <w:rPr>
      <w:i/>
      <w:iCs/>
    </w:rPr>
  </w:style>
  <w:style w:type="paragraph" w:styleId="Sansinterligne">
    <w:name w:val="No Spacing"/>
    <w:link w:val="SansinterligneCar"/>
    <w:uiPriority w:val="1"/>
    <w:qFormat/>
    <w:rsid w:val="00C33D9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C33D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33D93"/>
    <w:rPr>
      <w:i/>
      <w:iCs/>
      <w:color w:val="404040" w:themeColor="text1" w:themeTint="BF"/>
    </w:rPr>
  </w:style>
  <w:style w:type="paragraph" w:styleId="En-ttedetabledesmatires">
    <w:name w:val="TOC Heading"/>
    <w:basedOn w:val="Titre1"/>
    <w:next w:val="Normal"/>
    <w:uiPriority w:val="39"/>
    <w:unhideWhenUsed/>
    <w:qFormat/>
    <w:rsid w:val="00C33D9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C33D9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C33D9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C33D9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C33D93"/>
    <w:rPr>
      <w:b/>
      <w:bCs/>
    </w:rPr>
  </w:style>
  <w:style w:type="paragraph" w:styleId="Citationintense">
    <w:name w:val="Intense Quote"/>
    <w:basedOn w:val="Normal"/>
    <w:next w:val="Normal"/>
    <w:link w:val="CitationintenseCar"/>
    <w:uiPriority w:val="30"/>
    <w:qFormat/>
    <w:rsid w:val="00C33D9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C33D9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C33D93"/>
    <w:rPr>
      <w:i/>
      <w:iCs/>
      <w:color w:val="404040" w:themeColor="text1" w:themeTint="BF"/>
    </w:rPr>
  </w:style>
  <w:style w:type="character" w:styleId="Emphaseintense">
    <w:name w:val="Intense Emphasis"/>
    <w:basedOn w:val="Policepardfaut"/>
    <w:uiPriority w:val="21"/>
    <w:qFormat/>
    <w:rsid w:val="00C33D93"/>
    <w:rPr>
      <w:b/>
      <w:bCs/>
      <w:i/>
      <w:iCs/>
    </w:rPr>
  </w:style>
  <w:style w:type="character" w:styleId="Rfrenceple">
    <w:name w:val="Subtle Reference"/>
    <w:basedOn w:val="Policepardfaut"/>
    <w:uiPriority w:val="31"/>
    <w:qFormat/>
    <w:rsid w:val="00C33D93"/>
    <w:rPr>
      <w:smallCaps/>
      <w:color w:val="404040" w:themeColor="text1" w:themeTint="BF"/>
      <w:u w:val="single" w:color="7F7F7F" w:themeColor="text1" w:themeTint="80"/>
    </w:rPr>
  </w:style>
  <w:style w:type="character" w:styleId="Rfrenceintense">
    <w:name w:val="Intense Reference"/>
    <w:basedOn w:val="Policepardfaut"/>
    <w:uiPriority w:val="32"/>
    <w:qFormat/>
    <w:rsid w:val="00C33D93"/>
    <w:rPr>
      <w:b/>
      <w:bCs/>
      <w:smallCaps/>
      <w:spacing w:val="5"/>
      <w:u w:val="single"/>
    </w:rPr>
  </w:style>
  <w:style w:type="character" w:styleId="Titredulivre">
    <w:name w:val="Book Title"/>
    <w:basedOn w:val="Policepardfaut"/>
    <w:uiPriority w:val="33"/>
    <w:qFormat/>
    <w:rsid w:val="00C33D9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 w:type="paragraph" w:styleId="Paragraphedeliste">
    <w:name w:val="List Paragraph"/>
    <w:basedOn w:val="Normal"/>
    <w:uiPriority w:val="34"/>
    <w:qFormat/>
    <w:rsid w:val="005A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tedatabas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411663"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411663"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411663"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011B88"/>
    <w:rsid w:val="000274F9"/>
    <w:rsid w:val="00290FD1"/>
    <w:rsid w:val="002F3648"/>
    <w:rsid w:val="00411663"/>
    <w:rsid w:val="0067032C"/>
    <w:rsid w:val="007F7C81"/>
    <w:rsid w:val="00D27528"/>
    <w:rsid w:val="00F00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 w:type="paragraph" w:customStyle="1" w:styleId="56A97CA3771F4751AEF6C5AF4097A746">
    <w:name w:val="56A97CA3771F4751AEF6C5AF4097A746"/>
    <w:rsid w:val="00027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79D5FD5E-88DC-43F8-81A1-B5123B1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178</TotalTime>
  <Pages>15</Pages>
  <Words>2287</Words>
  <Characters>11484</Characters>
  <Application>Microsoft Office Word</Application>
  <DocSecurity>0</DocSecurity>
  <Lines>358</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13585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22</cp:revision>
  <cp:lastPrinted>2016-01-14T16:17:00Z</cp:lastPrinted>
  <dcterms:created xsi:type="dcterms:W3CDTF">2015-11-12T14:40:00Z</dcterms:created>
  <dcterms:modified xsi:type="dcterms:W3CDTF">2016-01-14T16:18:00Z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