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5769" w14:textId="77777777" w:rsidR="0027375B" w:rsidRPr="00D912BF" w:rsidRDefault="0027375B" w:rsidP="0027375B">
      <w:pPr>
        <w:pStyle w:val="BodyText"/>
        <w:jc w:val="center"/>
        <w:rPr>
          <w:rFonts w:ascii="TH SarabunPSK" w:hAnsi="TH SarabunPSK" w:cs="TH SarabunPSK"/>
          <w:sz w:val="40"/>
          <w:szCs w:val="40"/>
          <w:cs/>
        </w:rPr>
      </w:pPr>
      <w:r w:rsidRPr="00D912BF">
        <w:rPr>
          <w:rFonts w:ascii="TH SarabunPSK" w:hAnsi="TH SarabunPSK" w:cs="TH SarabunPSK"/>
          <w:b/>
          <w:bCs/>
          <w:sz w:val="40"/>
          <w:szCs w:val="40"/>
          <w:cs/>
        </w:rPr>
        <w:t>สาร</w:t>
      </w:r>
      <w:bookmarkStart w:id="0" w:name="สารบัญ"/>
      <w:bookmarkEnd w:id="0"/>
      <w:r w:rsidRPr="00D912BF">
        <w:rPr>
          <w:rFonts w:ascii="TH SarabunPSK" w:hAnsi="TH SarabunPSK" w:cs="TH SarabunPSK"/>
          <w:b/>
          <w:bCs/>
          <w:sz w:val="40"/>
          <w:szCs w:val="40"/>
          <w:cs/>
        </w:rPr>
        <w:t>บัญ</w:t>
      </w:r>
    </w:p>
    <w:p w14:paraId="088D357C" w14:textId="77777777" w:rsidR="0027375B" w:rsidRDefault="0027375B" w:rsidP="0027375B">
      <w:pPr>
        <w:rPr>
          <w:rFonts w:ascii="TH SarabunPSK" w:hAnsi="TH SarabunPSK" w:cs="TH SarabunPSK"/>
        </w:rPr>
      </w:pPr>
    </w:p>
    <w:p w14:paraId="2C497D76" w14:textId="530C9773" w:rsidR="0027375B" w:rsidRPr="00001B41" w:rsidRDefault="0027375B" w:rsidP="0027375B">
      <w:pPr>
        <w:rPr>
          <w:rFonts w:ascii="TH SarabunPSK" w:hAnsi="TH SarabunPSK" w:cs="TH SarabunPSK"/>
          <w:b/>
          <w:bCs/>
          <w:sz w:val="32"/>
          <w:szCs w:val="32"/>
        </w:rPr>
      </w:pPr>
      <w:r w:rsidRPr="00001B4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1 </w:t>
      </w:r>
      <w:r w:rsidR="000416D0">
        <w:rPr>
          <w:rFonts w:ascii="TH SarabunPSK" w:hAnsi="TH SarabunPSK" w:cs="TH SarabunPSK" w:hint="cs"/>
          <w:b/>
          <w:bCs/>
          <w:sz w:val="32"/>
          <w:szCs w:val="32"/>
          <w:cs/>
        </w:rPr>
        <w:t>ภาพรวมของโครงการ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1</w:t>
      </w:r>
    </w:p>
    <w:p w14:paraId="1A5EE02D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1.1 สรุปภาพรวมการ</w:t>
      </w:r>
      <w:r>
        <w:rPr>
          <w:rFonts w:ascii="TH SarabunPSK" w:hAnsi="TH SarabunPSK" w:cs="TH SarabunPSK" w:hint="cs"/>
          <w:sz w:val="32"/>
          <w:szCs w:val="32"/>
          <w:cs/>
        </w:rPr>
        <w:t>ดำ</w:t>
      </w:r>
      <w:r w:rsidRPr="00001B41">
        <w:rPr>
          <w:rFonts w:ascii="TH SarabunPSK" w:hAnsi="TH SarabunPSK" w:cs="TH SarabunPSK"/>
          <w:sz w:val="32"/>
          <w:szCs w:val="32"/>
          <w:cs/>
        </w:rPr>
        <w:t>เนินงานโครงการ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1</w:t>
      </w:r>
    </w:p>
    <w:p w14:paraId="44CADCB0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 w:rsidRPr="00001B41">
        <w:rPr>
          <w:rFonts w:ascii="TH SarabunPSK" w:hAnsi="TH SarabunPSK" w:cs="TH SarabunPSK"/>
          <w:sz w:val="32"/>
          <w:szCs w:val="32"/>
          <w:cs/>
        </w:rPr>
        <w:t xml:space="preserve">1.2 เงื่อนไขการส่งมอบงานงวดที่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2</w:t>
      </w:r>
    </w:p>
    <w:p w14:paraId="35812A93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1.3 แผนการดำ</w:t>
      </w:r>
      <w:r w:rsidRPr="00001B41">
        <w:rPr>
          <w:rFonts w:ascii="TH SarabunPSK" w:hAnsi="TH SarabunPSK" w:cs="TH SarabunPSK"/>
          <w:sz w:val="32"/>
          <w:szCs w:val="32"/>
          <w:cs/>
        </w:rPr>
        <w:t xml:space="preserve">เนินงาน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2</w:t>
      </w:r>
    </w:p>
    <w:p w14:paraId="374B0CB0" w14:textId="77777777" w:rsidR="0027375B" w:rsidRPr="00001B41" w:rsidRDefault="0027375B" w:rsidP="002737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บทที่ 2 ผลการด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001B4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เนินงาน งวดงานที่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3</w:t>
      </w:r>
    </w:p>
    <w:p w14:paraId="55329A1F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2.1 รายงานการดำ</w:t>
      </w:r>
      <w:r w:rsidRPr="00001B41">
        <w:rPr>
          <w:rFonts w:ascii="TH SarabunPSK" w:hAnsi="TH SarabunPSK" w:cs="TH SarabunPSK"/>
          <w:sz w:val="32"/>
          <w:szCs w:val="32"/>
          <w:cs/>
        </w:rPr>
        <w:t xml:space="preserve">เนินงานงวดที่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</w:p>
    <w:p w14:paraId="114F7D78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 w:rsidRPr="00001B41">
        <w:rPr>
          <w:rFonts w:ascii="TH SarabunPSK" w:hAnsi="TH SarabunPSK" w:cs="TH SarabunPSK"/>
          <w:sz w:val="32"/>
          <w:szCs w:val="32"/>
          <w:cs/>
        </w:rPr>
        <w:t xml:space="preserve">2.2 ผลผลิตที่ได้ในงวดที่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14</w:t>
      </w:r>
    </w:p>
    <w:p w14:paraId="318D0EC8" w14:textId="77777777" w:rsidR="0027375B" w:rsidRPr="00001B41" w:rsidRDefault="0027375B" w:rsidP="002737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บทที่ 3 การดำ</w:t>
      </w:r>
      <w:r w:rsidRPr="00001B41">
        <w:rPr>
          <w:rFonts w:ascii="TH SarabunPSK" w:hAnsi="TH SarabunPSK" w:cs="TH SarabunPSK"/>
          <w:b/>
          <w:bCs/>
          <w:sz w:val="32"/>
          <w:szCs w:val="32"/>
          <w:cs/>
        </w:rPr>
        <w:t>เนินงานในระยะถัดไป</w:t>
      </w:r>
      <w:r w:rsidRPr="00001B4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15</w:t>
      </w:r>
    </w:p>
    <w:p w14:paraId="0B7CCC40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3.1 รายละเอียดการดำ</w:t>
      </w:r>
      <w:r w:rsidRPr="00001B41">
        <w:rPr>
          <w:rFonts w:ascii="TH SarabunPSK" w:hAnsi="TH SarabunPSK" w:cs="TH SarabunPSK"/>
          <w:sz w:val="32"/>
          <w:szCs w:val="32"/>
          <w:cs/>
        </w:rPr>
        <w:t xml:space="preserve">เนินงานในงวดถัดไป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15</w:t>
      </w:r>
    </w:p>
    <w:p w14:paraId="4DB47290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 w:rsidRPr="00001B41">
        <w:rPr>
          <w:rFonts w:ascii="TH SarabunPSK" w:hAnsi="TH SarabunPSK" w:cs="TH SarabunPSK"/>
          <w:sz w:val="32"/>
          <w:szCs w:val="32"/>
          <w:cs/>
        </w:rPr>
        <w:t xml:space="preserve">3.2 ผลผลิตที่จะได้รับในงวดถัดไป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15</w:t>
      </w:r>
    </w:p>
    <w:p w14:paraId="1E9BEAD0" w14:textId="77777777" w:rsidR="0027375B" w:rsidRPr="00001B41" w:rsidRDefault="0027375B" w:rsidP="0027375B">
      <w:pPr>
        <w:rPr>
          <w:rFonts w:ascii="TH SarabunPSK" w:hAnsi="TH SarabunPSK" w:cs="TH SarabunPSK"/>
          <w:sz w:val="32"/>
          <w:szCs w:val="32"/>
        </w:rPr>
      </w:pPr>
      <w:r w:rsidRPr="00001B41">
        <w:rPr>
          <w:rFonts w:ascii="TH SarabunPSK" w:hAnsi="TH SarabunPSK" w:cs="TH SarabunPSK"/>
          <w:b/>
          <w:bCs/>
          <w:sz w:val="32"/>
          <w:szCs w:val="32"/>
          <w:cs/>
        </w:rPr>
        <w:t>บทที่ 4 รายงานการใช้จ่ายงบประมาณ</w:t>
      </w:r>
      <w:r w:rsidRPr="00001B4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16</w:t>
      </w:r>
    </w:p>
    <w:p w14:paraId="5E8BE1A3" w14:textId="77777777" w:rsidR="0027375B" w:rsidRPr="00001B41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 w:rsidRPr="00001B41">
        <w:rPr>
          <w:rFonts w:ascii="TH SarabunPSK" w:hAnsi="TH SarabunPSK" w:cs="TH SarabunPSK"/>
          <w:sz w:val="32"/>
          <w:szCs w:val="32"/>
          <w:cs/>
        </w:rPr>
        <w:t xml:space="preserve">(รายงานสรุปผลการใช้จ่ายงบประมาณงวดที่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001B41">
        <w:rPr>
          <w:rFonts w:ascii="TH SarabunPSK" w:hAnsi="TH SarabunPSK" w:cs="TH SarabunPSK"/>
          <w:sz w:val="32"/>
          <w:szCs w:val="32"/>
        </w:rPr>
        <w:t xml:space="preserve"> </w:t>
      </w:r>
      <w:r w:rsidRPr="00001B41">
        <w:rPr>
          <w:rFonts w:ascii="TH SarabunPSK" w:hAnsi="TH SarabunPSK" w:cs="TH SarabunPSK"/>
          <w:sz w:val="32"/>
          <w:szCs w:val="32"/>
          <w:cs/>
        </w:rPr>
        <w:t>สรุปรายหมวดงบประมาณ +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1B41">
        <w:rPr>
          <w:rFonts w:ascii="TH SarabunPSK" w:hAnsi="TH SarabunPSK" w:cs="TH SarabunPSK"/>
          <w:sz w:val="32"/>
          <w:szCs w:val="32"/>
          <w:cs/>
        </w:rPr>
        <w:t>ใบเสร็จ)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75C0D45" w14:textId="77777777" w:rsidR="0027375B" w:rsidRDefault="0027375B" w:rsidP="0027375B">
      <w:pPr>
        <w:rPr>
          <w:rFonts w:ascii="TH SarabunPSK" w:hAnsi="TH SarabunPSK" w:cs="TH SarabunPSK"/>
          <w:sz w:val="32"/>
          <w:szCs w:val="32"/>
        </w:rPr>
      </w:pPr>
      <w:r w:rsidRPr="00001B41">
        <w:rPr>
          <w:rFonts w:ascii="TH SarabunPSK" w:hAnsi="TH SarabunPSK" w:cs="TH SarabunPSK"/>
          <w:b/>
          <w:bCs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6175EED9" w14:textId="77777777" w:rsidR="0027375B" w:rsidRDefault="0027375B" w:rsidP="0027375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 ตารางผลการทดสอบ</w:t>
      </w:r>
    </w:p>
    <w:p w14:paraId="0458F26C" w14:textId="31D58A5D" w:rsidR="0027375B" w:rsidRDefault="0027375B" w:rsidP="0027375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 </w:t>
      </w:r>
      <w:r w:rsidRPr="00662E2B">
        <w:rPr>
          <w:rFonts w:ascii="TH SarabunPSK" w:hAnsi="TH SarabunPSK" w:cs="TH SarabunPSK" w:hint="cs"/>
          <w:sz w:val="32"/>
          <w:szCs w:val="32"/>
          <w:cs/>
        </w:rPr>
        <w:t>สำเนาใบเสร็จค่าใช้จ่าย</w:t>
      </w:r>
    </w:p>
    <w:p w14:paraId="6829DDFC" w14:textId="77777777" w:rsidR="0027375B" w:rsidRDefault="0027375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F44EA19" w14:textId="7BB2D0D1" w:rsidR="0027375B" w:rsidRDefault="0027375B" w:rsidP="0027375B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264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 1</w:t>
      </w:r>
    </w:p>
    <w:p w14:paraId="1601EF2B" w14:textId="0B6A4779" w:rsidR="0027375B" w:rsidRDefault="0027375B" w:rsidP="0027375B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ภาพรวมของโครงการ</w:t>
      </w:r>
    </w:p>
    <w:p w14:paraId="0744B38B" w14:textId="77777777" w:rsidR="0027375B" w:rsidRDefault="0027375B" w:rsidP="0027375B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6A9E136" w14:textId="77777777" w:rsidR="0027375B" w:rsidRPr="00676E1E" w:rsidRDefault="0027375B" w:rsidP="0027375B">
      <w:pPr>
        <w:rPr>
          <w:rFonts w:ascii="TH SarabunPSK" w:hAnsi="TH SarabunPSK" w:cs="TH SarabunPSK"/>
          <w:b/>
          <w:bCs/>
          <w:sz w:val="32"/>
          <w:szCs w:val="32"/>
        </w:rPr>
      </w:pPr>
      <w:r w:rsidRPr="000704B1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704B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704B1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0704B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สรุปภาพรวมการดำเนินงานโครงการ</w:t>
      </w:r>
      <w:r w:rsidRPr="000704B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1569608E" w14:textId="71B8A025" w:rsidR="0027375B" w:rsidRDefault="0027375B" w:rsidP="0027375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โครงการนี้เป็นการนำเทคโนโลยีเว็บแอปพลิเคชันมาประยุกต์ใช้กับระบบหุ่นยนต์อัตโนมัติ โดยเป็นการพัฒนาระบบแอปพลิเคชันสำหรับการตรวจสอบมาตรวัดค่าอุปกรณ์ต่างๆ ภายในโรงไฟฟ้าเขื่อนภูมิพล</w:t>
      </w:r>
      <w:r w:rsidR="000416D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รูปแบบการทำงานจะเป็นไปในลักษณะการกำหนดเส้นทางของหุ่นยนต์อัตโนมัติ ให้เดินเป็นรอบในแต่ละวัน เมื่อหุ่นยนต์เดินไปถึงมาตรวัดตามจุดต่างๆที่กำหนด ตัวหุ่นยนต์จะมีการขยับกลไกแขนจับกล้องเพื่ออ่านค่า คิวอาร์โค้ด </w:t>
      </w:r>
      <w:r w:rsidR="000416D0">
        <w:rPr>
          <w:rFonts w:ascii="TH SarabunPSK" w:hAnsi="TH SarabunPSK" w:cs="TH SarabunPSK"/>
          <w:color w:val="000000" w:themeColor="text1"/>
          <w:sz w:val="32"/>
          <w:szCs w:val="32"/>
        </w:rPr>
        <w:t>(QR Code</w:t>
      </w:r>
      <w:r w:rsidR="000416D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บริเวณใกล้เคียงกับมาตรวัด และทำการบันทึกภาพไว้ในหน่วยความจำ ก่อนที่จะนำกลับมา</w:t>
      </w:r>
      <w:proofErr w:type="spellStart"/>
      <w:r w:rsidR="000416D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อัปโห</w:t>
      </w:r>
      <w:proofErr w:type="spellEnd"/>
      <w:r w:rsidR="000416D0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ลด</w:t>
      </w:r>
      <w:r w:rsidR="000416D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ลงในฐานข้อมูลภายในบริเวณที่มีอินเตอร์เน็ต เพื่อให้เจ้าหน้าที่สามารถตรวจสอบค่าของมาตรวัดได้ อย่างสะดวกสบายผ่านหน้าเว็บแอปพลิเคชัน</w:t>
      </w:r>
    </w:p>
    <w:p w14:paraId="52E4AC2B" w14:textId="26140DF4" w:rsidR="000416D0" w:rsidRDefault="000416D0" w:rsidP="0027375B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โดยลักษณะการทำงานของระบบจะเป็นไปตามรูปที่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5316B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316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แยกออกเป็น </w:t>
      </w:r>
      <w:r w:rsidR="005316B1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="005316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ส่วน คือ </w:t>
      </w:r>
    </w:p>
    <w:p w14:paraId="3C6C5F0F" w14:textId="77777777" w:rsidR="005316B1" w:rsidRPr="006140B0" w:rsidRDefault="005316B1" w:rsidP="0027375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3FFF47D" w14:textId="0B074F38" w:rsidR="005316B1" w:rsidRDefault="005316B1">
      <w:r>
        <w:rPr>
          <w:noProof/>
        </w:rPr>
        <w:drawing>
          <wp:inline distT="0" distB="0" distL="0" distR="0" wp14:anchorId="479807EA" wp14:editId="4F834CD2">
            <wp:extent cx="5943600" cy="1802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BE02" w14:textId="77777777" w:rsidR="005316B1" w:rsidRDefault="005316B1">
      <w:r>
        <w:br w:type="page"/>
      </w:r>
    </w:p>
    <w:p w14:paraId="10642214" w14:textId="77777777" w:rsidR="005316B1" w:rsidRPr="00D17B24" w:rsidRDefault="005316B1" w:rsidP="005316B1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D17B2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บ</w:t>
      </w:r>
      <w:r w:rsidRPr="00D17B24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ทที่ 2 </w:t>
      </w:r>
    </w:p>
    <w:p w14:paraId="2A1377BB" w14:textId="77777777" w:rsidR="005316B1" w:rsidRDefault="005316B1" w:rsidP="005316B1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ภาพรวมของโครงการ</w:t>
      </w:r>
    </w:p>
    <w:p w14:paraId="273DDB00" w14:textId="77777777" w:rsidR="005316B1" w:rsidRDefault="005316B1"/>
    <w:sectPr w:rsidR="00531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5B"/>
    <w:rsid w:val="00002234"/>
    <w:rsid w:val="000416D0"/>
    <w:rsid w:val="00223FD9"/>
    <w:rsid w:val="0027375B"/>
    <w:rsid w:val="00477F32"/>
    <w:rsid w:val="005316B1"/>
    <w:rsid w:val="006B7028"/>
    <w:rsid w:val="00AD4F47"/>
    <w:rsid w:val="00C240B3"/>
    <w:rsid w:val="00D8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30EB"/>
  <w15:chartTrackingRefBased/>
  <w15:docId w15:val="{AA222C71-9CA8-5343-8818-E06AE8E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75B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7375B"/>
    <w:pPr>
      <w:jc w:val="thaiDistribute"/>
    </w:pPr>
    <w:rPr>
      <w:rFonts w:ascii="Angsana New" w:eastAsia="Cordia New" w:hAnsi="Angsan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27375B"/>
    <w:rPr>
      <w:rFonts w:ascii="Angsana New" w:eastAsia="Cordia New" w:hAnsi="Angsana New" w:cs="Angsana New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 Ungcharoen</dc:creator>
  <cp:keywords/>
  <dc:description/>
  <cp:lastModifiedBy>Natt Ungcharoen</cp:lastModifiedBy>
  <cp:revision>3</cp:revision>
  <dcterms:created xsi:type="dcterms:W3CDTF">2022-10-20T11:01:00Z</dcterms:created>
  <dcterms:modified xsi:type="dcterms:W3CDTF">2022-10-20T14:48:00Z</dcterms:modified>
</cp:coreProperties>
</file>