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12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6"/>
          <w:szCs w:val="56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4"/>
          <w:szCs w:val="24"/>
        </w:rPr>
        <w:t xml:space="preserve">━━━━━━━━━━━━━━━━━━━━━━━━━━━━━━</w:t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44"/>
          <w:szCs w:val="44"/>
        </w:rPr>
        <w:t xml:space="preserve">MANUAL GLOBAL OPERATIVO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1A2A4A"/>
          <w:sz w:val="36"/>
          <w:szCs w:val="36"/>
        </w:rPr>
        <w:t xml:space="preserve">GESTIÓN DE PROPIEDAD PRIVADA</w:t>
      </w:r>
    </w:p>
    <w:p>
      <w:pPr>
        <w:spacing w:after="12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Estándar 5★ · Leading Private Residences</w:t>
      </w:r>
    </w:p>
    <w:p>
      <w:pPr>
        <w:spacing w:after="800" w:before="8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MOD-00  ·  ÍNDICE MAESTRO, ORGANIGRAMA Y ESTRUCTURA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1.0  ·  2025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CONFIDENCIAL — USO EXCLUSIVO INTERNO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INFORMACIÓN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Título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Manual Global Operativo — Gestión de Propiedad Privada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Código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MOD-00  ·  Índice Maestro, Organigrama y Estructura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Versión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Fecha de emisión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Clasificación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CONFIDENCIAL — Uso exclusivo interno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Estate Manager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Revisado por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Dirección / Propietario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Aprobado por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Propietario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Próxima revisión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 los 12 meses de implantación o ante cambio relevante</w:t>
            </w:r>
          </w:p>
        </w:tc>
      </w:tr>
      <w:tr>
        <w:tc>
          <w:tcPr>
            <w:tcW w:type="dxa" w:w="280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Estándar aplicado</w:t>
            </w:r>
          </w:p>
        </w:tc>
        <w:tc>
          <w:tcPr>
            <w:tcW w:type="dxa" w:w="6560"/>
            <w:tcBorders>
              <w:top w:val="single" w:color="F5EDD0" w:sz="1"/>
              <w:left w:val="single" w:color="F5EDD0" w:sz="1"/>
              <w:bottom w:val="single" w:color="F5EDD0" w:sz="1"/>
              <w:right w:val="single" w:color="F5ED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5★ Private Residences · Leading Private Residences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2. ÍNDICE MAESTRO DE MÓDULOS Y SOPs</w:t>
      </w:r>
    </w:p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El Manual Global Operativo está estructurado en 18 módulos independientes. Cada módulo es un documento autónomo con control de versiones propio. El presente documento (MOD-00) actúa como ancla del ecosistema, definiendo la estructura global, el organigrama y el inventario completo de registros.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1800"/>
        <w:gridCol w:w="1600"/>
      </w:tblGrid>
      <w:tr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/ SOP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Índice Maestro, Organigrama y Estructura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Dirección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Apertura y Activación de la Propiedad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Operaciones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Cierre y Stand-By de la Propiedad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Operaciones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Mantenimiento Preventivo y Correctivo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Mantenimiento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Limpieza y Housekeeping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Limpieza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Jardinería y Espacios Exteriores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Jardinería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Seguridad y Control de Accesos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Seguridad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Wellness, Piscinas e Instalaciones Deportivas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Cocina Central y Servicios de Restauración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Cocina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Garaje, Vehículos y Embarcadero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Garaje/Náutica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Gestión de Eventos en la Propiedad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Eventos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Protocolos Familia y Atención al Propietario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Familia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Protocolos Infancia y Cuidado de Menores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Familia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SOP · Gestión y Control de Proveedores Externos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Dirección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Family Bible · Preferencias y Estándares del Propietario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Dirección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Plan de Formación · Estate Manager y Equipos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RRHH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Stack Tecnológico y Herramientas de Gestión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MOD-17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Control de Emergencias y Gestión de Crisis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Seguridad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9"/>
                <w:szCs w:val="19"/>
              </w:rPr>
              <w:t xml:space="preserve">CRÍTICA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Leyenda de Prioridad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D6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CRÍTICA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Impacto directo en seguridad, experiencia del propietario o integridad de la propiedad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ALTA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Impacto relevante en la operativa diaria y estándar de servicio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MEDIA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Soporte operativo; puede ser implantado en segunda fase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3. ORGANIGRAMA — GESTIÓN DE LA PROPIEDAD</w:t>
      </w:r>
    </w:p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La siguiente estructura define los roles, dependencias jerárquicas y líneas de reporte para la operación de la propiedad. El modelo está diseñado bajo estándar de residencia privada de lujo (5★), con un Estate Manager como eje central de coordinación y reporting directo al Propietario.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1A2A4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22"/>
                <w:szCs w:val="22"/>
              </w:rPr>
              <w:t xml:space="preserve">PROPIETARIO / FAMILIA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Máxima autoridad · Aprobación de estándares y decisiones estratégicas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28"/>
          <w:szCs w:val="28"/>
        </w:rPr>
        <w:t xml:space="preserve">│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ESTATE MANAGER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Dirección y coordinación operativa global · Reporting al Propietario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color w:val="B8960C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"/>
        <w:gridCol w:w="2200"/>
        <w:gridCol w:w="200"/>
        <w:gridCol w:w="2200"/>
        <w:gridCol w:w="200"/>
        <w:gridCol w:w="2160"/>
      </w:tblGrid>
      <w:tr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JEFE DE
MANTENIMIENTO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Mnto. preventivo
y correctivo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GOBERNANTA /
HOUSEKEEPING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Limpieza y
housekeeping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JEFE DE
JARDINERÍA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Exteriores y
ajardinamiento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JEFE DE
SEGURIDAD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Control accesos
y vigilancia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color w:val="B8960C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"/>
        <w:gridCol w:w="2200"/>
        <w:gridCol w:w="200"/>
        <w:gridCol w:w="2200"/>
        <w:gridCol w:w="200"/>
        <w:gridCol w:w="2160"/>
      </w:tblGrid>
      <w:tr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RESP. WELLNESS
Y PISCINAS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Piscinas, spa
y deporte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CHEF /
COCINA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Restauración
y menús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JEFE DE
GARAJE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Vehículos y
náutica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A4A"/>
                <w:sz w:val="17"/>
                <w:szCs w:val="17"/>
              </w:rPr>
              <w:t xml:space="preserve">RESP. INFANCIA
Y FAMILIA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Cuidados y
protocolo familia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PROVEEDORES EXTERNOS (reporting funcional al Estate Manager)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Empresa de Seguridad Privada  ·  Florista  ·  Chef Externo Puntual  ·  Mantenimiento Especializado (Refrigeración, Safety)  ·  Otros proveedores homologados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3.1 Matriz de Responsabilidades por Área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c>
          <w:tcPr>
            <w:tcW w:type="dxa" w:w="2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7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RESPONSABILIDADES CLAVE</w:t>
            </w:r>
          </w:p>
        </w:tc>
        <w:tc>
          <w:tcPr>
            <w:tcW w:type="dxa" w:w="2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Coordinación global, reporting propietario, gestión presupuesto, proveedores, emergencias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Todos los módulos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Mantenimiento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Mantenimiento prev./correct., control técnico instalaciones, gestión OTs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MOD-03, MOD-17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Gobernanta / Housekeeping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Limpieza, lencería, preparación habitaciones, ambientación interior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MOD-04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Jardinería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Jardines, exteriores, riego, tratamientos, barbacoa exterior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MOD-05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Seguridad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Control accesos, rondas, CCTV, gestión empresa seguridad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MOD-06, MOD-17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Resp. Wellness y Piscinas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Piscinas, spa, gym, control agua, equipamiento wellness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MOD-07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Chef / Responsable Cocina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Menús, stock, compras, control APPCC, servicio de restauración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MOD-08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Vehículos, embarcaciones, combustible, revisiones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MOD-09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Resp. Infancia y Familia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Cuidado menores, rutinas, actividades, seguridad infantil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8960C"/>
                <w:sz w:val="18"/>
                <w:szCs w:val="18"/>
              </w:rPr>
              <w:t xml:space="preserve">MOD-12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4. INVENTARIO GLOBAL DE REGISTROS</w:t>
      </w:r>
    </w:p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Los siguientes registros son los documentos de control que cada área deberá cumplimentar según la frecuencia indicada. Están diseñados para ser digitalizados en la plataforma de gestión (Nines / aplicación propia). Cada registro dispondrá de su ficha de diseño detallada en el módulo SOP correspondiente.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4.1  OPERACIONES GENERALES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Apertura de Propiedad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Cierre / Stand-By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salida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Libro de Novedades 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Visitas y Accesos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Acta de Reunión Semanal de Coordinación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Informe Mensual de Operaciones al Propietario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Incidencias y Resolución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área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Presupuesto Operativo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4.2  MANTENIMIENTO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Plan de Mantenimiento Preventivo Anual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Anual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Orden de Trabajo (OT) — Preventivo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OT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Orden de Trabajo (OT) — Correctivo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Revisión de Instalaciones Eléctricas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Revisión de Sistemas de Climatización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Proveedor / Mant.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Revisión de Sistemas de Fontanería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Control de Generadores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Revisión de Ascensores y Montacargas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Proveedor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Garantías y Contratos de Mantenimiento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REG-MAN-10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Herramientas e Inventario Técnico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REG-MAN-11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Revisión Safety (Detectores, Extintores)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REG-MAN-12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Histórico de Reparaciones por Zona/Sistema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4.3  LIMPIEZA Y HOUSEKEEPING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Limpieza Diaria por Zona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Limpieza Profunda (Rotación)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Semanal/Mensual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Preparación Habitaciones Llegada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Lencería y Mantelería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Inventario de Productos de Limpieza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Uniformidad del Personal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Lavandería y Tintorería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servicio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Cierre y Stand-By — Limpieza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salida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Flores y Ambientación Interior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REG-LIM-10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Daños y Roturas en Lencería/Menaje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4.4  JARDINERÍA Y EXTERIORES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Plan Anual de Jardinería y Estaciones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Anual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Riego (Sistema Automático / Manual)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Diario/Semanal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Tratamientos Fitosanitarios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tratamiento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Abonado y Nutrición Vegetal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Podas y Siegas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actuación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Inventario de Maquinaria y Herramientas de Jardín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Consumo de Agua — Riego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Plantaciones y Renovaciones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actuación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Preparación Exteriores — Llegada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REG-JAR-10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Mantenimiento de Barbacoa y Salón Exterior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Semanal/Por uso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4.5 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Diario de Ronda de Seguridad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Control de Accesos (Personas)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acceso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Control de Accesos (Vehículos)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acceso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Incidencias de Seguridad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Sistema de CCTV y Alarmas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Listado de Personas Autorizadas (Whitelist)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Protocolo de Visitantes y Proveedores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visita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Entrega y Control de Llaves/Accesos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movimiento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Informe Mensual de Seguridad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Mensual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REG-SEG-10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Plan de Evacuación — Registro de Simulacros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4.6  WELLNESS Y PISCINAS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Diario de Control de Agua — Piscina Interior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Diario de Control de Agua — Piscinas Exteriores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Productos Químicos de Tratamiento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Mantenimiento de Equipos Wellness (Sauna, Spa)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Instalaciones Deportivas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Proveedores de Servicios Wellness (Masajes, etc.)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servicio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Inventario de Material Deportivo y Wellness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Apertura Área Wellness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4.7  COCINA Y RESTAURACIÓN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Plan Semanal de Menús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 / 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Stock y Despensa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Compras y Proveedores Alimentarios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compra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Temperaturas de Conservación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Alérgenos por Plato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menú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Caducidades y Rotación de Stock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Chef Externo / Servicios Puntuales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servicio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Limpieza y Cierre de Cocina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REG-COC-09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Inventario de Menaje, Cristalería y Cubertería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4.8  GARAJE, VEHÍCULOS Y NÁUTICA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Movimiento de Vehículos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Mantenimiento de Vehículos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revisión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ITV, Seguros y Documentación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Combustible y Repostaje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Mantenimiento de Embarcaciones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revisión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Amarres y Documentación Náutica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Pre-Uso de Embarcación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Inventario de Material Náutico y Accesorios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4.9  EVENTOS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Ficha de Planificación de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Lista de Invitados y Control de Acceso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Proveedores de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Pre-Evento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Post-Evento y Cierre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Presupuesto de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REG-EVE-07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Informe Post-Evento (Lecciones Aprendidas)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evento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4.10  FAMILIA E INFANCIA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Preferencias del Propietario (Family Bible)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Agenda de Actividades Familiares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Rutinas y Horarios de Menores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Infancia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Medicamentos y Alergias — Menores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Infancia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Proveedores de Cuidado Infantil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Seguridad — Zonas de Menores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Infancia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REG-FAM-07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Actividades y Excursiones Externas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actividad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Infancia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4.11  PROVEEDORES Y CONTRATOS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2000"/>
        <w:gridCol w:w="20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COD.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REGISTRO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REG-PRO-01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Directorio de Proveedores Homologados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Ficha de Evaluación de Proveedor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servicio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REG-PRO-03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Contratos Vigentes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REG-PRO-04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Seguros de Proveedores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REG-PRO-05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Incidencias con Proveedores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REG-PRO-06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Pagos y Facturas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factura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5. HOJA DE RUTA DE IMPLANTACIÓN</w:t>
      </w:r>
    </w:p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La implantación del ecosistema de SOPs se estructura en cuatro fases para garantizar una transición ordenada, formación efectiva y control de calidad en cada etapa.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2"/>
                <w:szCs w:val="22"/>
              </w:rPr>
              <w:t xml:space="preserve">FASE 1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Fundación  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· SEMANAS 1-4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Constitución del equipo operativo completo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Nombramiento y onboarding del Estate Manager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MOD-06 Seguridad y control de accesos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MOD-03 Mantenimiento (preventivo urgente)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MOD-01 y MOD-02 Apertura y Cierre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Configuración básica de plataforma tecnológica (Nines)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FASE 2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Operativa Core  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· SEMANAS 5-8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MOD-04 Limpieza y Housekeeping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MOD-05 Jardinería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MOD-07 Wellness y Piscinas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MOD-08 Cocina y Restauración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Inicio de formación departamental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Arranque de registros digitales por área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FASE 3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Estándar y Familia  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· SEMANAS 9-14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MOD-11 Protocolos Familia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MOD-12 Protocolos Infancia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Elaboración Family Bible (MOD-14)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MOD-10 Gestión de Eventos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MOD-13 Gestión de Proveedores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Formación Estate Manager — módulos avanzados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2"/>
                <w:szCs w:val="22"/>
              </w:rPr>
              <w:t xml:space="preserve">FASE 4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Consolidación y Tecnología  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· SEMANAS 15-20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MOD-09 Garaje y Náutica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MOD-16 Stack Tecnológico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MOD-17 Emergencias y Crisis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Implantación MOD-15 Plan de Formación completo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Primera auditoría interna de SOPs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Ajuste y versión 1.1 de módulos según feedback operativo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6. CONTROL DE CAMBIOS — MOD-00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360"/>
        <w:gridCol w:w="2000"/>
        <w:gridCol w:w="140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 DEL CAMBIO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Versión inicial del Manual Global Operativo y Ecosistema de SOPs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MOD-00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Versión 1.0  ·  2025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Página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de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Manual Global Operativo  ·  MOD-00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2026-05-05T21:55:06.053Z</dcterms:created>
  <dcterms:modified xsi:type="dcterms:W3CDTF">2026-05-05T21:55:06.054Z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