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MOD-05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30"/>
          <w:szCs w:val="30"/>
        </w:rPr>
        <w:t xml:space="preserve">SOP · JARDINERÍA Y ESPACIOS EXTERIORES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Estándar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Versión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Jardinería y Espacios Exteriores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Jardinería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 / Jefe de Jardinería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· MOD-02 · MOD-03 (sistemas de riego)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la conservación, embellecimiento y mantenimiento de todos los espacios exteriores de la propiedad (jardines, zonas verdes, caminos, terrazas, piscinas exteriores, barbacoa, salón exterior y zonas de ocio al aire libre) conforme al estándar de excelencia y las preferencias estéticas del propietario.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⭐ PRINCIPIO RECTOR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 jardines son el primer impacto visual de la propiedad y deben estar perfectos en todo momento de ocupación. Durante Stand-By, el mantenimiento mínimo garantiza que la recuperación al nivel de excelencia sea posible en el tiempo de apertura disponible.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Instalaciones bajo este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Jardines principales y zonas verdes ornamentales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Huertos y jardines productivos (si aplica)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Caminos, senderos y zonas de paso exterior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Piscinas exteriores (mantenimiento del entorno — agua en MOD-07)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Salón exterior, barbacoa y zona de ocio al aire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Garaje exterior y zona de aparcamiento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Embarcadero y acceso al agua (entorno — embarcaciones en MOD-09)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Plan anual de jardinería · Ejecución y supervisión de todas las tareas · Control de maquinaria · Tratamientos fitosanitarios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Registros semanales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Equipo de Jardinería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Ejecución de tareas de mantenimiento diario, siega, riego, podas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Proveedor Fitosanitario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Tratamientos especializados, control de plagas, abonado complejo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 · Ficha técnica de producto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PLAN DE JARDINERÍA — TAREAS POR FRECUENCIA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Tareas Diarias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DIARIO — En ocupación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visual del estado general de jardines y zonas de paso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Riego manual de plantas sensibles no cubiertas por sistema automático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Recogida de hojas, ramas y residuos en zonas principales y de paso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del sistema de riego automático: aspersores, goteros, programación (REG-JAR-02)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de bordes de piscina exterior y zona de hamacas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Preparación de zona de barbacoa si está programado su uso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Tareas Semanales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SEMANAL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Siega de césped (frecuencia según estación: hasta 2 veces/semana en verano) (REG-JAR-05)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Perfilado de bordes de césped: líneas limpias y definidas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Recorte y forma de setos y arbustos ornamentales de primer plano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de caminos y senderos con soplador o barrido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profunda de terrazas y pavimentos exteriores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del estado de muebles de exterior y cobertura si es necesario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Mantenimiento y limpieza de la barbacoa y zona de cocina exterior (REG-JAR-10)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Tareas Mensuales / Estacionales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MENSUAL + ESTACIONAL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Abonado según programa nutricional y estación (REG-JAR-04)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Tratamiento fitosanitario preventivo: fungicidas, insecticidas según calendario (REG-JAR-03)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Poda de formación de árboles y arbustos (primavera / otoño)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Plantaciones estacionales: renovación de anuales y temporada (REG-JAR-08)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consumo de agua de riego y ajuste del plan (REG-JAR-07)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maquinaria: mantenimiento preventivo de cortacésped, sopladores, desbrozadoras (REG-JAR-06)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del sistema de drenaje: limpieza de sumideros y canaletas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— RUTINA SEMANAL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Lunes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Revisión general semanal · Planificación de tareas de la semana · Briefing del equipo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Mar - Jue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Ejecución de tareas de mantenimiento: siega, recorte, tratamientos, limpieza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Viernes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Preparación de exteriores para el fin de semana · Inspección de calidad · Informe semanal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¿Hay llegada del propietario prevista?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SÍ → Activar Checklist de Preparación de Exteriores (REG-JAR-09) con antelación suficiente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Anual de Jardinería por Estaciones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Riego (automático / manual)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Diario/Semanal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Tratamientos Fitosanitarios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tratamiento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Abonado y Nutrición Vegetal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Podas y Siegas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actuación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Maquinaria y Herramientas de Jardín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Consumo de Agua — Riego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Plantaciones y Renovaciones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actuación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Preparación Exteriores — Llegada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llegada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REG-JAR-10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 Barbacoa y Salón Exterior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 / Uso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Versión inicial del SOP de Jardinería y Espacios Exteriores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MOD-05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MOD-05 · SOP Jardinería  ·  v1.0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2026-05-06T11:13:22.171Z</dcterms:created>
  <dcterms:modified xsi:type="dcterms:W3CDTF">2026-05-06T11:13:22.171Z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