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MOD-10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28"/>
          <w:szCs w:val="28"/>
        </w:rPr>
        <w:t xml:space="preserve">SOP · GESTION DE EVENTOS EN LA PROPIEDAD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Version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Codigo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MOD-10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Titulo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Gestion y Programacion de Eventos en la Propiedad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Eventos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· MOD-06 · MOD-08 · MOD-14 (Family Bible)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Definir el proceso de planificacion, coordinacion, ejecucion y cierre de eventos celebrados en la propiedad (desde una cena intima hasta una celebracion de gran formato), garantizando que el estandar de excelencia se mantiene, la seguridad no se compromete y el propietario no tiene que gestionar ningun detalle operativo.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PRINCIPIO RECTOR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Estate Manager es el director de escena invisible. El propietario y sus invitados disfrutan del evento; el equipo lo ejecuta con precision. Ningun detalle se deja al azar y ningun imprevisto llega al propietario sin solucion.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Tipos de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Cena intima familiar o con amigos (2-12 personas) — Gestion simplificada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Celebracion privada (13-50 personas) — Gestion completa con proveedores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Evento de gran formato (+ 50 personas) — Gestion reforzada: seguridad extra, coordinacion multiproveedor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Evento corporativo o de representacion — Protocolo especifico segun naturaleza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PLANIFICACION Y CHECKLISTS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Planificacion del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T-30 DIAS (eventos grandes) / T-7 DIAS (eventos intimos) — Estate Manager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Ficha de planificacion del evento (REG-EVE-01):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Tipo de evento, fecha, hora inicio y fin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Numero de asistentes · Composicion (adultos, menores, VIP)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Zona de la propiedad a utilizar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Tipo de servicio: buffet, servicio de sala, coctel, cena sentada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Lista de invitados y protocolo de acceso (REG-EVE-02)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Seleccion y contratacion de proveedores necesarios (REG-EVE-03):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Catering externo o chef propio · Florista · Musica / entretenimiento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Decoracion · Fotografia si procede · Alquiler de material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Briefing a todos los equipos internos: seguridad, limpieza, cocina, jardineria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Presupuesto estimado del evento con aprobacion del propietario (REG-EVE-06)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Plan de contingencia: alternativa en caso de lluvia (eventos exteriores)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Ejecucion del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DIA DEL EVENTO — Estate Manager + Equipo completo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T-4h: Checklist pre-evento (REG-EVE-04):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Montaje de zona de evento completo y revisado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Iluminacion ajustada segun atmosfera deseada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Sistema de sonido: prueba de sonido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Mesa y mise en place verificados: vajilla, cristaleria, cubiertos, servilletas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Catering o cocina: mise en place preparado, cadena de frio verificada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Flores y decoracion colocadas y perfectas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Temperatura de zona interior regulada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T-1h: Briefing final con todo el equipo de servicio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Asignacion de roles durante el evento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Protocolo de discrecion: el servicio es invisible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Protocolo de emergencia: acciones ante incidencia medica, seguridad, etc.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Control de acceso de invitados: verificacion contra lista (REG-EVE-02)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Durante el evento: supervision constante y discreta del Estate Manager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Reposicion proactiva de bebidas y comida sin que los invitados lo soliciten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Gestion inmediata de cualquier incidencia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Cierre del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POST-EVENTO — Estate Manager + Equipo (REG-EVE-05)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Retirada de decoracion y material de proveedores externos: verificar que no dejan nada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Limpieza completa de la zona del evento: coordinacion con Gobernanta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Inventario de posibles danos o roturas (REG-LIM-10)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Informe post-evento: lecciones aprendidas, valoracion de proveedores (REG-EVE-07)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Liquidacion economica del evento y archivo de facturas (REG-EVE-06)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FLUJOGRAMA DEL PROCESO DE EVENTO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T-30/7d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Ficha de planificacion · Aprobacion del propietario · Contratacion de proveedores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T-48h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Confirmacion de asistentes · Briefing a equipos internos · Checklist pre-evento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T-4h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Montaje completo · Verificacion de todos los elementos · Pruebas de sonido e iluminacion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T-1h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Briefing final de equipo · Personal en posicion · Control de accesos activado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2"/>
                <w:szCs w:val="22"/>
              </w:rPr>
              <w:t xml:space="preserve">Evento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Ejecucion · Supervision continua del Estate Manager · Gestion de imprevistos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B8960C"/>
          <w:sz w:val="20"/>
          <w:szCs w:val="20"/>
        </w:rPr>
        <w:t xml:space="preserve">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Post 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Cierre · Limpieza · Inventario · Informe post-evento · Liquidacion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Ficha de Planificacion de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Invitados y Control de Acceso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Proveedores de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Pre-Evento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Post-Evento y Cierre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Presupuesto de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REG-EVE-07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Post-Evento (Lecciones Aprendidas)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evento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Version inicial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MOD-10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MOD-10 · SOP Eventos  ·  v1.0 · 2025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MOD-10</w:t>
    </w:r>
    <w: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2026-05-06T11:23:58.748Z</dcterms:created>
  <dcterms:modified xsi:type="dcterms:W3CDTF">2026-05-06T11:23:58.748Z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