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D14" w:rsidRPr="00DE7557" w:rsidRDefault="00DE7557" w:rsidP="00DE7557">
      <w:pPr>
        <w:pStyle w:val="CM6"/>
        <w:jc w:val="center"/>
        <w:rPr>
          <w:rFonts w:ascii="Times New Roman" w:hAnsi="Times New Roman"/>
          <w:color w:val="000000"/>
          <w:sz w:val="36"/>
          <w:szCs w:val="36"/>
        </w:rPr>
      </w:pPr>
      <w:r w:rsidRPr="00DE7557">
        <w:rPr>
          <w:rFonts w:ascii="Times New Roman" w:hAnsi="Times New Roman"/>
          <w:b/>
          <w:bCs/>
          <w:color w:val="000000"/>
          <w:sz w:val="36"/>
          <w:szCs w:val="36"/>
        </w:rPr>
        <w:t>MIDUS 2</w:t>
      </w:r>
      <w:r w:rsidR="002E318F">
        <w:rPr>
          <w:rFonts w:ascii="Times New Roman" w:hAnsi="Times New Roman"/>
          <w:b/>
          <w:bCs/>
          <w:color w:val="000000"/>
          <w:sz w:val="36"/>
          <w:szCs w:val="36"/>
        </w:rPr>
        <w:t xml:space="preserve"> PROJECT 3: READ</w:t>
      </w:r>
      <w:r w:rsidR="007E2D14" w:rsidRPr="00DE7557">
        <w:rPr>
          <w:rFonts w:ascii="Times New Roman" w:hAnsi="Times New Roman"/>
          <w:b/>
          <w:bCs/>
          <w:color w:val="000000"/>
          <w:sz w:val="36"/>
          <w:szCs w:val="36"/>
        </w:rPr>
        <w:t xml:space="preserve">ME </w:t>
      </w:r>
      <w:r w:rsidR="007E2D14" w:rsidRPr="00DE7557">
        <w:rPr>
          <w:rFonts w:ascii="Times New Roman" w:hAnsi="Times New Roman"/>
          <w:b/>
          <w:bCs/>
          <w:color w:val="000000"/>
          <w:sz w:val="36"/>
          <w:szCs w:val="36"/>
        </w:rPr>
        <w:br/>
      </w:r>
    </w:p>
    <w:p w:rsidR="007E2D14" w:rsidRPr="00DE7557" w:rsidRDefault="007E2D14" w:rsidP="00DE7557">
      <w:pPr>
        <w:pStyle w:val="Default"/>
        <w:jc w:val="center"/>
        <w:rPr>
          <w:rFonts w:ascii="Times New Roman" w:hAnsi="Times New Roman" w:cs="Times New Roman"/>
          <w:color w:val="auto"/>
        </w:rPr>
      </w:pPr>
      <w:r w:rsidRPr="00DE7557">
        <w:rPr>
          <w:rFonts w:ascii="Times New Roman" w:hAnsi="Times New Roman" w:cs="Times New Roman"/>
          <w:b/>
          <w:bCs/>
          <w:sz w:val="36"/>
          <w:szCs w:val="36"/>
        </w:rPr>
        <w:t xml:space="preserve">General Introduction to the Cognitive Test </w:t>
      </w:r>
      <w:smartTag w:uri="urn:schemas-microsoft-com:office:smarttags" w:element="place">
        <w:r w:rsidRPr="00DE7557">
          <w:rPr>
            <w:rFonts w:ascii="Times New Roman" w:hAnsi="Times New Roman" w:cs="Times New Roman"/>
            <w:b/>
            <w:bCs/>
            <w:sz w:val="36"/>
            <w:szCs w:val="36"/>
          </w:rPr>
          <w:t>Battery</w:t>
        </w:r>
      </w:smartTag>
      <w:r w:rsidRPr="00DE7557">
        <w:rPr>
          <w:rFonts w:ascii="Times New Roman" w:hAnsi="Times New Roman" w:cs="Times New Roman"/>
          <w:b/>
          <w:bCs/>
          <w:sz w:val="36"/>
          <w:szCs w:val="36"/>
        </w:rPr>
        <w:br/>
      </w:r>
    </w:p>
    <w:p w:rsidR="007E2D14" w:rsidRPr="00DE7557" w:rsidRDefault="007E2D14" w:rsidP="00DE7557">
      <w:pPr>
        <w:pStyle w:val="Default"/>
        <w:spacing w:after="1365"/>
        <w:jc w:val="center"/>
        <w:rPr>
          <w:rFonts w:ascii="Times New Roman" w:hAnsi="Times New Roman" w:cs="Times New Roman"/>
          <w:color w:val="auto"/>
        </w:rPr>
      </w:pPr>
      <w:r w:rsidRPr="00DE7557">
        <w:rPr>
          <w:rFonts w:ascii="Times New Roman" w:hAnsi="Times New Roman" w:cs="Times New Roman"/>
          <w:b/>
          <w:bCs/>
          <w:color w:val="auto"/>
        </w:rPr>
        <w:t>Margie E. Lachman, Project Leade</w:t>
      </w:r>
      <w:r w:rsidRPr="00DE7557">
        <w:rPr>
          <w:rFonts w:ascii="Times New Roman" w:hAnsi="Times New Roman" w:cs="Times New Roman"/>
          <w:color w:val="auto"/>
        </w:rPr>
        <w:t>r</w:t>
      </w:r>
      <w:r w:rsidRPr="00DE7557">
        <w:rPr>
          <w:rFonts w:ascii="Times New Roman" w:hAnsi="Times New Roman" w:cs="Times New Roman"/>
          <w:color w:val="auto"/>
        </w:rPr>
        <w:br/>
      </w:r>
      <w:r w:rsidRPr="00DE7557">
        <w:rPr>
          <w:rFonts w:ascii="Times New Roman" w:hAnsi="Times New Roman" w:cs="Times New Roman"/>
          <w:b/>
          <w:bCs/>
          <w:color w:val="auto"/>
        </w:rPr>
        <w:t>Patricia A. Tun, Co-Investigato</w:t>
      </w:r>
      <w:r w:rsidRPr="00DE7557">
        <w:rPr>
          <w:rFonts w:ascii="Times New Roman" w:hAnsi="Times New Roman" w:cs="Times New Roman"/>
          <w:color w:val="auto"/>
        </w:rPr>
        <w:t>r</w:t>
      </w:r>
      <w:r w:rsidRPr="00DE7557">
        <w:rPr>
          <w:rFonts w:ascii="Times New Roman" w:hAnsi="Times New Roman" w:cs="Times New Roman"/>
          <w:color w:val="auto"/>
        </w:rPr>
        <w:br/>
      </w:r>
      <w:r w:rsidRPr="00DE7557">
        <w:rPr>
          <w:rFonts w:ascii="Times New Roman" w:hAnsi="Times New Roman" w:cs="Times New Roman"/>
          <w:b/>
          <w:bCs/>
          <w:color w:val="auto"/>
        </w:rPr>
        <w:t>Chandra L. Murphy, Research Assistan</w:t>
      </w:r>
      <w:r w:rsidRPr="00DE7557">
        <w:rPr>
          <w:rFonts w:ascii="Times New Roman" w:hAnsi="Times New Roman" w:cs="Times New Roman"/>
          <w:color w:val="auto"/>
        </w:rPr>
        <w:t>t</w:t>
      </w:r>
      <w:r w:rsidRPr="00DE7557">
        <w:rPr>
          <w:rFonts w:ascii="Times New Roman" w:hAnsi="Times New Roman" w:cs="Times New Roman"/>
          <w:color w:val="auto"/>
        </w:rPr>
        <w:br/>
      </w:r>
    </w:p>
    <w:p w:rsidR="007E2D14" w:rsidRPr="00DE7557" w:rsidRDefault="00884C9A" w:rsidP="00DE7557">
      <w:pPr>
        <w:pStyle w:val="Default"/>
        <w:jc w:val="center"/>
        <w:rPr>
          <w:rFonts w:ascii="Times New Roman" w:hAnsi="Times New Roman" w:cs="Times New Roman"/>
          <w:color w:val="auto"/>
        </w:rPr>
      </w:pPr>
      <w:r w:rsidRPr="00DE7557">
        <w:rPr>
          <w:rFonts w:ascii="Times New Roman" w:hAnsi="Times New Roman" w:cs="Times New Roman"/>
          <w:noProof/>
          <w:color w:val="auto"/>
          <w:lang w:eastAsia="zh-CN"/>
        </w:rPr>
        <w:drawing>
          <wp:inline distT="0" distB="0" distL="0" distR="0">
            <wp:extent cx="3762375" cy="16764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762375" cy="1676400"/>
                    </a:xfrm>
                    <a:prstGeom prst="rect">
                      <a:avLst/>
                    </a:prstGeom>
                    <a:noFill/>
                    <a:ln w="9525">
                      <a:noFill/>
                      <a:miter lim="800000"/>
                      <a:headEnd/>
                      <a:tailEnd/>
                    </a:ln>
                  </pic:spPr>
                </pic:pic>
              </a:graphicData>
            </a:graphic>
          </wp:inline>
        </w:drawing>
      </w:r>
    </w:p>
    <w:p w:rsidR="007E2D14" w:rsidRPr="008C4931" w:rsidRDefault="00AD3308" w:rsidP="00DE7557">
      <w:pPr>
        <w:pStyle w:val="Default"/>
        <w:ind w:right="533" w:firstLine="720"/>
        <w:rPr>
          <w:rFonts w:ascii="Times New Roman" w:hAnsi="Times New Roman" w:cs="Times New Roman"/>
        </w:rPr>
      </w:pPr>
      <w:r w:rsidRPr="00DE7557">
        <w:rPr>
          <w:rFonts w:ascii="Times New Roman" w:hAnsi="Times New Roman" w:cs="Times New Roman"/>
        </w:rPr>
        <w:br w:type="page"/>
      </w:r>
      <w:r w:rsidR="007E2D14" w:rsidRPr="008C4931">
        <w:rPr>
          <w:rFonts w:ascii="Times New Roman" w:hAnsi="Times New Roman" w:cs="Times New Roman"/>
        </w:rPr>
        <w:lastRenderedPageBreak/>
        <w:t xml:space="preserve">This document serves as a general introduction for the reader to the cognitive testing data in MIDUS </w:t>
      </w:r>
      <w:r w:rsidR="00DE7557" w:rsidRPr="008C4931">
        <w:rPr>
          <w:rFonts w:ascii="Times New Roman" w:hAnsi="Times New Roman" w:cs="Times New Roman"/>
        </w:rPr>
        <w:t>2</w:t>
      </w:r>
      <w:r w:rsidR="007E2D14" w:rsidRPr="008C4931">
        <w:rPr>
          <w:rFonts w:ascii="Times New Roman" w:hAnsi="Times New Roman" w:cs="Times New Roman"/>
        </w:rPr>
        <w:t xml:space="preserve">. Cognitive testing was carried out using the Brief Test of Adult Cognition by Telephone (BTACT). Documentation includes two main parts: (1) the basic BTACT, which includes accuracy data for 6 subtests and a composite measure, and (2) the Stop &amp; Go Switch Task (SGST), which is a dual executive-function reaction time test producing both accuracy and latency data. </w:t>
      </w:r>
    </w:p>
    <w:p w:rsidR="00DE7557" w:rsidRPr="008C4931" w:rsidRDefault="00DE7557" w:rsidP="00DE7557">
      <w:pPr>
        <w:pStyle w:val="Default"/>
        <w:ind w:right="533" w:firstLine="720"/>
        <w:rPr>
          <w:rFonts w:ascii="Times New Roman" w:hAnsi="Times New Roman" w:cs="Times New Roman"/>
        </w:rPr>
      </w:pPr>
    </w:p>
    <w:p w:rsidR="00DE7557" w:rsidRPr="008C4931" w:rsidRDefault="00DE7557" w:rsidP="00DE755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8C4931">
        <w:tab/>
        <w:t>This document also outlines a number of revisions, improvements, and updates that have been made to the MIDUS 2 Project 3 (M2P3) BTACT data since the last version published in 2012.</w:t>
      </w:r>
    </w:p>
    <w:p w:rsidR="00DE7557" w:rsidRPr="008C4931" w:rsidRDefault="00DE7557" w:rsidP="00DE7557">
      <w:pPr>
        <w:pStyle w:val="Default"/>
        <w:ind w:right="533" w:firstLine="720"/>
        <w:rPr>
          <w:rFonts w:ascii="Times New Roman" w:hAnsi="Times New Roman" w:cs="Times New Roman"/>
        </w:rPr>
      </w:pPr>
    </w:p>
    <w:p w:rsidR="007E2D14" w:rsidRPr="008C4931" w:rsidRDefault="007E2D14" w:rsidP="008C4931">
      <w:pPr>
        <w:pStyle w:val="CM2"/>
        <w:numPr>
          <w:ilvl w:val="0"/>
          <w:numId w:val="11"/>
        </w:numPr>
        <w:tabs>
          <w:tab w:val="left" w:pos="360"/>
        </w:tabs>
        <w:spacing w:line="240" w:lineRule="auto"/>
        <w:ind w:left="360"/>
        <w:rPr>
          <w:rFonts w:ascii="Times New Roman" w:hAnsi="Times New Roman"/>
          <w:b/>
          <w:u w:val="single"/>
        </w:rPr>
      </w:pPr>
      <w:r w:rsidRPr="008C4931">
        <w:rPr>
          <w:rFonts w:ascii="Times New Roman" w:hAnsi="Times New Roman"/>
          <w:b/>
          <w:u w:val="single"/>
        </w:rPr>
        <w:t xml:space="preserve">Files associated with Project 3 </w:t>
      </w:r>
      <w:r w:rsidR="00DE7557" w:rsidRPr="008C4931">
        <w:rPr>
          <w:rFonts w:ascii="Times New Roman" w:hAnsi="Times New Roman"/>
          <w:b/>
          <w:u w:val="single"/>
        </w:rPr>
        <w:t xml:space="preserve">current release </w:t>
      </w:r>
      <w:r w:rsidRPr="008C4931">
        <w:rPr>
          <w:rFonts w:ascii="Times New Roman" w:hAnsi="Times New Roman"/>
          <w:b/>
          <w:u w:val="single"/>
        </w:rPr>
        <w:t xml:space="preserve">include: </w:t>
      </w:r>
    </w:p>
    <w:p w:rsidR="008C4931" w:rsidRPr="008C4931" w:rsidRDefault="008C4931" w:rsidP="008C4931">
      <w:pPr>
        <w:pStyle w:val="Default"/>
        <w:rPr>
          <w:rFonts w:ascii="Times New Roman" w:hAnsi="Times New Roman" w:cs="Times New Roman"/>
        </w:rPr>
      </w:pPr>
    </w:p>
    <w:p w:rsidR="00DE7557" w:rsidRPr="008C4931" w:rsidRDefault="007E2D14" w:rsidP="00DE7557">
      <w:pPr>
        <w:pStyle w:val="CM3"/>
        <w:numPr>
          <w:ilvl w:val="0"/>
          <w:numId w:val="3"/>
        </w:numPr>
        <w:spacing w:line="240" w:lineRule="auto"/>
        <w:rPr>
          <w:rFonts w:ascii="Times New Roman" w:hAnsi="Times New Roman"/>
          <w:i/>
          <w:iCs/>
        </w:rPr>
      </w:pPr>
      <w:r w:rsidRPr="008C4931">
        <w:rPr>
          <w:rFonts w:ascii="Times New Roman" w:hAnsi="Times New Roman"/>
        </w:rPr>
        <w:t>Data File Notes: Gives an overview of the BTACT and Stop &amp; Go Switch Task</w:t>
      </w:r>
      <w:r w:rsidR="00F57B4E" w:rsidRPr="008C4931">
        <w:rPr>
          <w:rFonts w:ascii="Times New Roman" w:hAnsi="Times New Roman"/>
        </w:rPr>
        <w:t xml:space="preserve"> </w:t>
      </w:r>
      <w:r w:rsidR="00DE7557" w:rsidRPr="008C4931">
        <w:rPr>
          <w:rFonts w:ascii="Times New Roman" w:hAnsi="Times New Roman"/>
          <w:i/>
          <w:iCs/>
        </w:rPr>
        <w:t>(M2_P3_BTACT</w:t>
      </w:r>
      <w:r w:rsidRPr="008C4931">
        <w:rPr>
          <w:rFonts w:ascii="Times New Roman" w:hAnsi="Times New Roman"/>
          <w:i/>
          <w:iCs/>
        </w:rPr>
        <w:t>_Data</w:t>
      </w:r>
      <w:r w:rsidR="00DE7557" w:rsidRPr="008C4931">
        <w:rPr>
          <w:rFonts w:ascii="Times New Roman" w:hAnsi="Times New Roman"/>
          <w:i/>
          <w:iCs/>
        </w:rPr>
        <w:t>F</w:t>
      </w:r>
      <w:r w:rsidRPr="008C4931">
        <w:rPr>
          <w:rFonts w:ascii="Times New Roman" w:hAnsi="Times New Roman"/>
          <w:i/>
          <w:iCs/>
        </w:rPr>
        <w:t>ile</w:t>
      </w:r>
      <w:r w:rsidR="00DE7557" w:rsidRPr="008C4931">
        <w:rPr>
          <w:rFonts w:ascii="Times New Roman" w:hAnsi="Times New Roman"/>
          <w:i/>
          <w:iCs/>
        </w:rPr>
        <w:t>_</w:t>
      </w:r>
      <w:r w:rsidRPr="008C4931">
        <w:rPr>
          <w:rFonts w:ascii="Times New Roman" w:hAnsi="Times New Roman"/>
          <w:i/>
          <w:iCs/>
        </w:rPr>
        <w:t>Notes_</w:t>
      </w:r>
      <w:r w:rsidR="00DE7557" w:rsidRPr="008C4931">
        <w:rPr>
          <w:rFonts w:ascii="Times New Roman" w:hAnsi="Times New Roman"/>
          <w:i/>
          <w:iCs/>
        </w:rPr>
        <w:t>20211122</w:t>
      </w:r>
      <w:r w:rsidRPr="008C4931">
        <w:rPr>
          <w:rFonts w:ascii="Times New Roman" w:hAnsi="Times New Roman"/>
          <w:i/>
          <w:iCs/>
        </w:rPr>
        <w:t>)</w:t>
      </w:r>
    </w:p>
    <w:p w:rsidR="007E2D14" w:rsidRPr="008C4931" w:rsidRDefault="00074883" w:rsidP="005F2E39">
      <w:pPr>
        <w:pStyle w:val="Default"/>
        <w:numPr>
          <w:ilvl w:val="0"/>
          <w:numId w:val="3"/>
        </w:numPr>
        <w:rPr>
          <w:rFonts w:ascii="Times New Roman" w:hAnsi="Times New Roman" w:cs="Times New Roman"/>
          <w:i/>
          <w:iCs/>
          <w:color w:val="auto"/>
        </w:rPr>
      </w:pPr>
      <w:r w:rsidRPr="008C4931">
        <w:rPr>
          <w:rFonts w:ascii="Times New Roman" w:hAnsi="Times New Roman" w:cs="Times New Roman"/>
          <w:color w:val="auto"/>
        </w:rPr>
        <w:t>V</w:t>
      </w:r>
      <w:r w:rsidR="007E2D14" w:rsidRPr="008C4931">
        <w:rPr>
          <w:rFonts w:ascii="Times New Roman" w:hAnsi="Times New Roman" w:cs="Times New Roman"/>
          <w:color w:val="auto"/>
        </w:rPr>
        <w:t>ariable Naming Document: Lists for each measure the specific variable name, ranges,</w:t>
      </w:r>
      <w:r w:rsidR="00DE7557" w:rsidRPr="008C4931">
        <w:rPr>
          <w:rFonts w:ascii="Times New Roman" w:hAnsi="Times New Roman" w:cs="Times New Roman"/>
          <w:color w:val="auto"/>
        </w:rPr>
        <w:t xml:space="preserve"> </w:t>
      </w:r>
      <w:r w:rsidRPr="008C4931">
        <w:rPr>
          <w:rFonts w:ascii="Times New Roman" w:hAnsi="Times New Roman" w:cs="Times New Roman"/>
          <w:color w:val="auto"/>
        </w:rPr>
        <w:t>a</w:t>
      </w:r>
      <w:r w:rsidR="007E2D14" w:rsidRPr="008C4931">
        <w:rPr>
          <w:rFonts w:ascii="Times New Roman" w:hAnsi="Times New Roman" w:cs="Times New Roman"/>
          <w:color w:val="auto"/>
        </w:rPr>
        <w:t xml:space="preserve">nd computational formula, if applicable </w:t>
      </w:r>
      <w:r w:rsidR="007E2D14" w:rsidRPr="008C4931">
        <w:rPr>
          <w:rFonts w:ascii="Times New Roman" w:hAnsi="Times New Roman" w:cs="Times New Roman"/>
          <w:i/>
          <w:iCs/>
          <w:color w:val="auto"/>
        </w:rPr>
        <w:t>(M2_P3_</w:t>
      </w:r>
      <w:r w:rsidR="00DE7557" w:rsidRPr="008C4931">
        <w:rPr>
          <w:rFonts w:ascii="Times New Roman" w:hAnsi="Times New Roman" w:cs="Times New Roman"/>
          <w:i/>
          <w:iCs/>
          <w:color w:val="auto"/>
        </w:rPr>
        <w:t>BTACT</w:t>
      </w:r>
      <w:r w:rsidR="007E2D14" w:rsidRPr="008C4931">
        <w:rPr>
          <w:rFonts w:ascii="Times New Roman" w:hAnsi="Times New Roman" w:cs="Times New Roman"/>
          <w:i/>
          <w:iCs/>
          <w:color w:val="auto"/>
        </w:rPr>
        <w:t>_VariableNaming_</w:t>
      </w:r>
      <w:r w:rsidR="00DE7557" w:rsidRPr="008C4931">
        <w:rPr>
          <w:rFonts w:ascii="Times New Roman" w:hAnsi="Times New Roman" w:cs="Times New Roman"/>
          <w:i/>
          <w:iCs/>
          <w:color w:val="auto"/>
        </w:rPr>
        <w:t>2021112</w:t>
      </w:r>
      <w:r w:rsidR="001A6887">
        <w:rPr>
          <w:rFonts w:ascii="Times New Roman" w:hAnsi="Times New Roman" w:cs="Times New Roman"/>
          <w:i/>
          <w:iCs/>
          <w:color w:val="auto"/>
        </w:rPr>
        <w:t>4</w:t>
      </w:r>
      <w:r w:rsidR="007E2D14" w:rsidRPr="008C4931">
        <w:rPr>
          <w:rFonts w:ascii="Times New Roman" w:hAnsi="Times New Roman" w:cs="Times New Roman"/>
          <w:i/>
          <w:iCs/>
          <w:color w:val="auto"/>
        </w:rPr>
        <w:t xml:space="preserve">) </w:t>
      </w:r>
    </w:p>
    <w:p w:rsidR="007E2D14" w:rsidRPr="008C4931" w:rsidRDefault="007E2D14" w:rsidP="005F2E39">
      <w:pPr>
        <w:pStyle w:val="Default"/>
        <w:numPr>
          <w:ilvl w:val="0"/>
          <w:numId w:val="3"/>
        </w:numPr>
        <w:rPr>
          <w:rFonts w:ascii="Times New Roman" w:hAnsi="Times New Roman" w:cs="Times New Roman"/>
          <w:i/>
          <w:iCs/>
          <w:color w:val="auto"/>
        </w:rPr>
      </w:pPr>
      <w:r w:rsidRPr="008C4931">
        <w:rPr>
          <w:rFonts w:ascii="Times New Roman" w:hAnsi="Times New Roman" w:cs="Times New Roman"/>
          <w:color w:val="auto"/>
        </w:rPr>
        <w:t xml:space="preserve">BTACT Protocol </w:t>
      </w:r>
      <w:r w:rsidRPr="008C4931">
        <w:rPr>
          <w:rFonts w:ascii="Times New Roman" w:hAnsi="Times New Roman" w:cs="Times New Roman"/>
          <w:i/>
          <w:iCs/>
          <w:color w:val="auto"/>
        </w:rPr>
        <w:t>(M2_P3_BTACT</w:t>
      </w:r>
      <w:r w:rsidR="00DE7557" w:rsidRPr="008C4931">
        <w:rPr>
          <w:rFonts w:ascii="Times New Roman" w:hAnsi="Times New Roman" w:cs="Times New Roman"/>
          <w:i/>
          <w:iCs/>
          <w:color w:val="auto"/>
        </w:rPr>
        <w:t>_</w:t>
      </w:r>
      <w:r w:rsidRPr="008C4931">
        <w:rPr>
          <w:rFonts w:ascii="Times New Roman" w:hAnsi="Times New Roman" w:cs="Times New Roman"/>
          <w:i/>
          <w:iCs/>
          <w:color w:val="auto"/>
        </w:rPr>
        <w:t>Protocol_</w:t>
      </w:r>
      <w:r w:rsidR="00DE7557" w:rsidRPr="008C4931">
        <w:rPr>
          <w:rFonts w:ascii="Times New Roman" w:hAnsi="Times New Roman" w:cs="Times New Roman"/>
          <w:i/>
          <w:iCs/>
          <w:color w:val="auto"/>
        </w:rPr>
        <w:t>20211122</w:t>
      </w:r>
      <w:r w:rsidRPr="008C4931">
        <w:rPr>
          <w:rFonts w:ascii="Times New Roman" w:hAnsi="Times New Roman" w:cs="Times New Roman"/>
          <w:i/>
          <w:iCs/>
          <w:color w:val="auto"/>
        </w:rPr>
        <w:t xml:space="preserve">) </w:t>
      </w:r>
    </w:p>
    <w:p w:rsidR="007E2D14" w:rsidRPr="008C4931" w:rsidRDefault="00074883" w:rsidP="00DE7557">
      <w:pPr>
        <w:pStyle w:val="Default"/>
        <w:ind w:left="720" w:hanging="360"/>
        <w:rPr>
          <w:rFonts w:ascii="Times New Roman" w:hAnsi="Times New Roman" w:cs="Times New Roman"/>
          <w:i/>
          <w:iCs/>
          <w:color w:val="auto"/>
        </w:rPr>
      </w:pPr>
      <w:r w:rsidRPr="008C4931">
        <w:rPr>
          <w:rFonts w:ascii="Times New Roman" w:hAnsi="Times New Roman" w:cs="Times New Roman"/>
          <w:color w:val="auto"/>
        </w:rPr>
        <w:t>4.</w:t>
      </w:r>
      <w:r w:rsidRPr="008C4931">
        <w:rPr>
          <w:rFonts w:ascii="Times New Roman" w:hAnsi="Times New Roman" w:cs="Times New Roman"/>
          <w:color w:val="auto"/>
        </w:rPr>
        <w:tab/>
      </w:r>
      <w:r w:rsidR="007E2D14" w:rsidRPr="008C4931">
        <w:rPr>
          <w:rFonts w:ascii="Times New Roman" w:hAnsi="Times New Roman" w:cs="Times New Roman"/>
          <w:color w:val="auto"/>
        </w:rPr>
        <w:t xml:space="preserve">Codebook </w:t>
      </w:r>
      <w:r w:rsidR="006F1F8D" w:rsidRPr="008C4931">
        <w:rPr>
          <w:rFonts w:ascii="Times New Roman" w:hAnsi="Times New Roman" w:cs="Times New Roman"/>
          <w:i/>
          <w:iCs/>
          <w:color w:val="auto"/>
        </w:rPr>
        <w:t>(M2_P3_</w:t>
      </w:r>
      <w:r w:rsidR="00DE7557" w:rsidRPr="008C4931">
        <w:rPr>
          <w:rFonts w:ascii="Times New Roman" w:hAnsi="Times New Roman" w:cs="Times New Roman"/>
          <w:i/>
          <w:iCs/>
          <w:color w:val="auto"/>
        </w:rPr>
        <w:t>BTACT</w:t>
      </w:r>
      <w:r w:rsidR="006F1F8D" w:rsidRPr="008C4931">
        <w:rPr>
          <w:rFonts w:ascii="Times New Roman" w:hAnsi="Times New Roman" w:cs="Times New Roman"/>
          <w:i/>
          <w:iCs/>
          <w:color w:val="auto"/>
        </w:rPr>
        <w:t>_Codebook_</w:t>
      </w:r>
      <w:r w:rsidR="00DE7557" w:rsidRPr="008C4931">
        <w:rPr>
          <w:rFonts w:ascii="Times New Roman" w:hAnsi="Times New Roman" w:cs="Times New Roman"/>
          <w:i/>
          <w:iCs/>
          <w:color w:val="auto"/>
        </w:rPr>
        <w:t>2021</w:t>
      </w:r>
      <w:r w:rsidR="001A6887">
        <w:rPr>
          <w:rFonts w:ascii="Times New Roman" w:hAnsi="Times New Roman" w:cs="Times New Roman"/>
          <w:i/>
          <w:iCs/>
          <w:color w:val="auto"/>
        </w:rPr>
        <w:t>1201</w:t>
      </w:r>
      <w:r w:rsidR="007E2D14" w:rsidRPr="008C4931">
        <w:rPr>
          <w:rFonts w:ascii="Times New Roman" w:hAnsi="Times New Roman" w:cs="Times New Roman"/>
          <w:i/>
          <w:iCs/>
          <w:color w:val="auto"/>
        </w:rPr>
        <w:t xml:space="preserve">) </w:t>
      </w:r>
    </w:p>
    <w:p w:rsidR="007E2D14" w:rsidRPr="008C4931" w:rsidRDefault="00074883" w:rsidP="00DE7557">
      <w:pPr>
        <w:pStyle w:val="Default"/>
        <w:ind w:left="720" w:hanging="360"/>
        <w:rPr>
          <w:rFonts w:ascii="Times New Roman" w:hAnsi="Times New Roman" w:cs="Times New Roman"/>
          <w:i/>
          <w:iCs/>
          <w:color w:val="auto"/>
        </w:rPr>
      </w:pPr>
      <w:r w:rsidRPr="008C4931">
        <w:rPr>
          <w:rFonts w:ascii="Times New Roman" w:hAnsi="Times New Roman" w:cs="Times New Roman"/>
          <w:color w:val="auto"/>
        </w:rPr>
        <w:t>5.</w:t>
      </w:r>
      <w:r w:rsidRPr="008C4931">
        <w:rPr>
          <w:rFonts w:ascii="Times New Roman" w:hAnsi="Times New Roman" w:cs="Times New Roman"/>
          <w:color w:val="auto"/>
        </w:rPr>
        <w:tab/>
      </w:r>
      <w:r w:rsidR="007E2D14" w:rsidRPr="008C4931">
        <w:rPr>
          <w:rFonts w:ascii="Times New Roman" w:hAnsi="Times New Roman" w:cs="Times New Roman"/>
          <w:color w:val="auto"/>
        </w:rPr>
        <w:t xml:space="preserve">Data file </w:t>
      </w:r>
      <w:r w:rsidR="007E2D14" w:rsidRPr="008C4931">
        <w:rPr>
          <w:rFonts w:ascii="Times New Roman" w:hAnsi="Times New Roman" w:cs="Times New Roman"/>
          <w:i/>
          <w:iCs/>
          <w:color w:val="auto"/>
        </w:rPr>
        <w:t>(</w:t>
      </w:r>
      <w:r w:rsidR="00EF3A1E" w:rsidRPr="008C4931">
        <w:rPr>
          <w:rFonts w:ascii="Times New Roman" w:hAnsi="Times New Roman" w:cs="Times New Roman"/>
          <w:i/>
          <w:iCs/>
          <w:color w:val="auto"/>
        </w:rPr>
        <w:t>M2_P3_</w:t>
      </w:r>
      <w:r w:rsidR="00DE7557" w:rsidRPr="008C4931">
        <w:rPr>
          <w:rFonts w:ascii="Times New Roman" w:hAnsi="Times New Roman" w:cs="Times New Roman"/>
          <w:i/>
          <w:iCs/>
          <w:color w:val="auto"/>
        </w:rPr>
        <w:t>BTACT</w:t>
      </w:r>
      <w:r w:rsidR="00EF3A1E" w:rsidRPr="008C4931">
        <w:rPr>
          <w:rFonts w:ascii="Times New Roman" w:hAnsi="Times New Roman" w:cs="Times New Roman"/>
          <w:i/>
          <w:iCs/>
          <w:color w:val="auto"/>
        </w:rPr>
        <w:t>_N4512_20</w:t>
      </w:r>
      <w:r w:rsidR="00DE7557" w:rsidRPr="008C4931">
        <w:rPr>
          <w:rFonts w:ascii="Times New Roman" w:hAnsi="Times New Roman" w:cs="Times New Roman"/>
          <w:i/>
          <w:iCs/>
          <w:color w:val="auto"/>
        </w:rPr>
        <w:t>211123</w:t>
      </w:r>
      <w:r w:rsidR="007E2D14" w:rsidRPr="008C4931">
        <w:rPr>
          <w:rFonts w:ascii="Times New Roman" w:hAnsi="Times New Roman" w:cs="Times New Roman"/>
          <w:i/>
          <w:iCs/>
          <w:color w:val="auto"/>
        </w:rPr>
        <w:t xml:space="preserve">) </w:t>
      </w:r>
    </w:p>
    <w:p w:rsidR="00812D12" w:rsidRPr="008C4931" w:rsidRDefault="00812D12" w:rsidP="00DE7557">
      <w:pPr>
        <w:pStyle w:val="Default"/>
        <w:rPr>
          <w:rFonts w:ascii="Times New Roman" w:hAnsi="Times New Roman" w:cs="Times New Roman"/>
          <w:i/>
          <w:iCs/>
          <w:color w:val="auto"/>
        </w:rPr>
      </w:pPr>
    </w:p>
    <w:p w:rsidR="002B4D3B" w:rsidRPr="008C4931" w:rsidRDefault="002B4D3B" w:rsidP="008C4931">
      <w:pPr>
        <w:pStyle w:val="ListParagraph"/>
        <w:numPr>
          <w:ilvl w:val="0"/>
          <w:numId w:val="11"/>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b/>
          <w:bCs/>
          <w:sz w:val="24"/>
          <w:szCs w:val="24"/>
          <w:u w:val="single"/>
        </w:rPr>
      </w:pPr>
      <w:r w:rsidRPr="008C4931">
        <w:rPr>
          <w:b/>
          <w:bCs/>
          <w:sz w:val="24"/>
          <w:szCs w:val="24"/>
          <w:u w:val="single"/>
        </w:rPr>
        <w:t>Revisions in the Updated M2P3 Dataset</w:t>
      </w:r>
      <w:bookmarkStart w:id="0" w:name="_GoBack"/>
      <w:bookmarkEnd w:id="0"/>
    </w:p>
    <w:p w:rsidR="008C4931" w:rsidRPr="008C4931" w:rsidRDefault="008C4931" w:rsidP="008C4931">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sz w:val="24"/>
          <w:szCs w:val="24"/>
          <w:u w:val="single"/>
        </w:rPr>
      </w:pPr>
    </w:p>
    <w:p w:rsidR="002B4D3B" w:rsidRPr="008C4931" w:rsidRDefault="002B4D3B" w:rsidP="002B4D3B">
      <w:pPr>
        <w:widowControl w:val="0"/>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bCs/>
        </w:rPr>
      </w:pPr>
      <w:r w:rsidRPr="008C4931">
        <w:rPr>
          <w:bCs/>
        </w:rPr>
        <w:t xml:space="preserve">The age (B1PAGE_M2) variable has been updated with new versions (B1PRAGE_2019). Both the previous and updated versions of these variables are included in the updated M2P3 dataset. </w:t>
      </w:r>
    </w:p>
    <w:p w:rsidR="002B4D3B" w:rsidRPr="008C4931" w:rsidRDefault="002B4D3B" w:rsidP="002B4D3B">
      <w:pPr>
        <w:widowControl w:val="0"/>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bCs/>
        </w:rPr>
      </w:pPr>
      <w:r w:rsidRPr="008C4931">
        <w:rPr>
          <w:bCs/>
        </w:rPr>
        <w:t xml:space="preserve">To be consistent with MIDUS administrative variable updates for all projects, variable B1PGENDER has been renamed B1PRSEX, </w:t>
      </w:r>
      <w:r w:rsidR="00307DCA">
        <w:rPr>
          <w:bCs/>
        </w:rPr>
        <w:t>and the value label</w:t>
      </w:r>
      <w:r w:rsidRPr="008C4931">
        <w:rPr>
          <w:bCs/>
        </w:rPr>
        <w:t xml:space="preserve"> for SAMPLMAJ has been updated.</w:t>
      </w:r>
    </w:p>
    <w:p w:rsidR="002B4D3B" w:rsidRPr="008C4931" w:rsidRDefault="002B4D3B" w:rsidP="002B4D3B">
      <w:pPr>
        <w:widowControl w:val="0"/>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bCs/>
        </w:rPr>
      </w:pPr>
      <w:r w:rsidRPr="008C4931">
        <w:rPr>
          <w:bCs/>
        </w:rPr>
        <w:t xml:space="preserve">Comprehensive updates </w:t>
      </w:r>
      <w:r w:rsidR="00307DCA">
        <w:rPr>
          <w:bCs/>
        </w:rPr>
        <w:t xml:space="preserve">made to </w:t>
      </w:r>
      <w:r w:rsidRPr="008C4931">
        <w:rPr>
          <w:bCs/>
        </w:rPr>
        <w:t>variable labels, removed all special characters and symbols, such as ‘#’.</w:t>
      </w:r>
    </w:p>
    <w:p w:rsidR="002B4D3B" w:rsidRPr="008C4931" w:rsidRDefault="002B4D3B" w:rsidP="002B4D3B">
      <w:pPr>
        <w:widowControl w:val="0"/>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bCs/>
        </w:rPr>
      </w:pPr>
      <w:r w:rsidRPr="008C4931">
        <w:rPr>
          <w:bCs/>
        </w:rPr>
        <w:t xml:space="preserve">Removed stimuli from value labels for word list recall variables. </w:t>
      </w:r>
    </w:p>
    <w:p w:rsidR="002B4D3B" w:rsidRPr="008C4931" w:rsidRDefault="002B4D3B" w:rsidP="002B4D3B">
      <w:pPr>
        <w:pStyle w:val="ListParagraph"/>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Cs/>
          <w:sz w:val="24"/>
          <w:szCs w:val="24"/>
        </w:rPr>
      </w:pPr>
      <w:r w:rsidRPr="008C4931">
        <w:rPr>
          <w:bCs/>
          <w:sz w:val="24"/>
          <w:szCs w:val="24"/>
        </w:rPr>
        <w:t xml:space="preserve">The values and codes for missing values (DON’T KNOW, REFUSED OR MISSING, INAPP) have been updated for many variables. </w:t>
      </w:r>
    </w:p>
    <w:p w:rsidR="002B4D3B" w:rsidRPr="008C4931" w:rsidRDefault="002B4D3B" w:rsidP="002B4D3B">
      <w:pPr>
        <w:pStyle w:val="ListParagraph"/>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Cs/>
          <w:sz w:val="24"/>
          <w:szCs w:val="24"/>
        </w:rPr>
      </w:pPr>
      <w:r w:rsidRPr="008C4931">
        <w:rPr>
          <w:bCs/>
          <w:sz w:val="24"/>
          <w:szCs w:val="24"/>
        </w:rPr>
        <w:t xml:space="preserve">Family ID (M2FAMNUM) updates: </w:t>
      </w:r>
    </w:p>
    <w:p w:rsidR="002B4D3B" w:rsidRPr="008C4931" w:rsidRDefault="002B4D3B" w:rsidP="008C4931">
      <w:pPr>
        <w:widowControl w:val="0"/>
        <w:numPr>
          <w:ilvl w:val="0"/>
          <w:numId w:val="6"/>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080"/>
      </w:pPr>
      <w:r w:rsidRPr="008C4931">
        <w:t xml:space="preserve">Two pairs of twins who shared the same family ID (M2FAMNUM) were discovered to be related by marriage but not by biology. One pair of the twins was given a different family ID to reflect this relationship (M2FAMNUM </w:t>
      </w:r>
      <w:r w:rsidRPr="008C4931">
        <w:rPr>
          <w:bCs/>
        </w:rPr>
        <w:t>changed from 120166 to 120967</w:t>
      </w:r>
      <w:r w:rsidRPr="008C4931">
        <w:t xml:space="preserve">). </w:t>
      </w:r>
    </w:p>
    <w:p w:rsidR="002B4D3B" w:rsidRPr="008C4931" w:rsidRDefault="002B4D3B" w:rsidP="008C4931">
      <w:pPr>
        <w:widowControl w:val="0"/>
        <w:numPr>
          <w:ilvl w:val="0"/>
          <w:numId w:val="6"/>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080"/>
      </w:pPr>
      <w:r w:rsidRPr="008C4931">
        <w:t xml:space="preserve">Another two pairs of twins were discovered to be related by marriage but not by biology. One pair of the twins was given a different family ID to reflect this relationship (M2FAMNUM </w:t>
      </w:r>
      <w:r w:rsidRPr="008C4931">
        <w:rPr>
          <w:bCs/>
        </w:rPr>
        <w:t>changed from 120188 to 120968</w:t>
      </w:r>
      <w:r w:rsidRPr="008C4931">
        <w:t xml:space="preserve">). </w:t>
      </w:r>
    </w:p>
    <w:p w:rsidR="002B4D3B" w:rsidRPr="008C4931" w:rsidRDefault="002B4D3B" w:rsidP="002B4D3B">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bCs/>
          <w:sz w:val="24"/>
          <w:szCs w:val="24"/>
        </w:rPr>
      </w:pPr>
    </w:p>
    <w:p w:rsidR="002B4D3B" w:rsidRPr="008C4931" w:rsidRDefault="002B4D3B" w:rsidP="008C4931">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b/>
          <w:bCs/>
          <w:u w:val="single"/>
        </w:rPr>
      </w:pPr>
      <w:r w:rsidRPr="008C4931">
        <w:rPr>
          <w:b/>
          <w:bCs/>
          <w:u w:val="single"/>
        </w:rPr>
        <w:t>C</w:t>
      </w:r>
      <w:r w:rsidR="008C4931" w:rsidRPr="008C4931">
        <w:rPr>
          <w:b/>
          <w:bCs/>
          <w:u w:val="single"/>
        </w:rPr>
        <w:t xml:space="preserve">. </w:t>
      </w:r>
      <w:r w:rsidR="008C4931" w:rsidRPr="008C4931">
        <w:rPr>
          <w:b/>
          <w:bCs/>
          <w:u w:val="single"/>
        </w:rPr>
        <w:tab/>
      </w:r>
      <w:r w:rsidRPr="008C4931">
        <w:rPr>
          <w:b/>
          <w:bCs/>
          <w:u w:val="single"/>
        </w:rPr>
        <w:t>Notes about the sample</w:t>
      </w:r>
    </w:p>
    <w:p w:rsidR="00805871" w:rsidRPr="008C4931" w:rsidRDefault="00805871" w:rsidP="00DE7557">
      <w:pPr>
        <w:pStyle w:val="Default"/>
        <w:rPr>
          <w:rFonts w:ascii="Times New Roman" w:hAnsi="Times New Roman" w:cs="Times New Roman"/>
        </w:rPr>
      </w:pPr>
    </w:p>
    <w:p w:rsidR="007E2D14" w:rsidRPr="008C4931" w:rsidRDefault="007E2D14" w:rsidP="002B4D3B">
      <w:pPr>
        <w:pStyle w:val="Default"/>
        <w:numPr>
          <w:ilvl w:val="0"/>
          <w:numId w:val="8"/>
        </w:numPr>
        <w:rPr>
          <w:rFonts w:ascii="Times New Roman" w:hAnsi="Times New Roman" w:cs="Times New Roman"/>
          <w:color w:val="auto"/>
        </w:rPr>
      </w:pPr>
      <w:r w:rsidRPr="008C4931">
        <w:rPr>
          <w:rFonts w:ascii="Times New Roman" w:hAnsi="Times New Roman" w:cs="Times New Roman"/>
          <w:color w:val="auto"/>
        </w:rPr>
        <w:t xml:space="preserve">Note that the data file contains the </w:t>
      </w:r>
      <w:r w:rsidR="00817131" w:rsidRPr="008C4931">
        <w:rPr>
          <w:rFonts w:ascii="Times New Roman" w:hAnsi="Times New Roman" w:cs="Times New Roman"/>
          <w:color w:val="auto"/>
        </w:rPr>
        <w:t>M2</w:t>
      </w:r>
      <w:r w:rsidRPr="008C4931">
        <w:rPr>
          <w:rFonts w:ascii="Times New Roman" w:hAnsi="Times New Roman" w:cs="Times New Roman"/>
          <w:color w:val="auto"/>
        </w:rPr>
        <w:t xml:space="preserve">ID numbers for all participants who completed </w:t>
      </w:r>
      <w:r w:rsidRPr="008C4931">
        <w:rPr>
          <w:rFonts w:ascii="Times New Roman" w:hAnsi="Times New Roman" w:cs="Times New Roman"/>
          <w:color w:val="auto"/>
        </w:rPr>
        <w:lastRenderedPageBreak/>
        <w:t xml:space="preserve">any of the cognitive tests, even if they did not have complete data for all tests. Thus, the total N may vary slightly from test to test. </w:t>
      </w:r>
    </w:p>
    <w:p w:rsidR="007E2D14" w:rsidRPr="008C4931" w:rsidRDefault="007E2D14" w:rsidP="002B4D3B">
      <w:pPr>
        <w:pStyle w:val="Default"/>
        <w:numPr>
          <w:ilvl w:val="0"/>
          <w:numId w:val="8"/>
        </w:numPr>
        <w:rPr>
          <w:rFonts w:ascii="Times New Roman" w:hAnsi="Times New Roman" w:cs="Times New Roman"/>
          <w:color w:val="auto"/>
        </w:rPr>
      </w:pPr>
      <w:r w:rsidRPr="008C4931">
        <w:rPr>
          <w:rFonts w:ascii="Times New Roman" w:hAnsi="Times New Roman" w:cs="Times New Roman"/>
          <w:color w:val="auto"/>
        </w:rPr>
        <w:t xml:space="preserve">For some analyses, it may be appropriate to exclude cases who report </w:t>
      </w:r>
      <w:proofErr w:type="spellStart"/>
      <w:r w:rsidR="00D54528" w:rsidRPr="008C4931">
        <w:rPr>
          <w:rFonts w:ascii="Times New Roman" w:hAnsi="Times New Roman" w:cs="Times New Roman"/>
          <w:color w:val="00000A"/>
        </w:rPr>
        <w:t>report</w:t>
      </w:r>
      <w:proofErr w:type="spellEnd"/>
      <w:r w:rsidR="00D54528" w:rsidRPr="008C4931">
        <w:rPr>
          <w:rFonts w:ascii="Times New Roman" w:hAnsi="Times New Roman" w:cs="Times New Roman"/>
          <w:color w:val="00000A"/>
        </w:rPr>
        <w:t xml:space="preserve"> speaking only a language other than English (a1se5=4),</w:t>
      </w:r>
      <w:r w:rsidRPr="008C4931">
        <w:rPr>
          <w:rFonts w:ascii="Times New Roman" w:hAnsi="Times New Roman" w:cs="Times New Roman"/>
          <w:color w:val="auto"/>
        </w:rPr>
        <w:t xml:space="preserve"> or who report a stroke (b1pa6a=1), Parkinson’s disease (b1pa6c=1), or other neurological disorder (b1pa6d=1). </w:t>
      </w:r>
    </w:p>
    <w:p w:rsidR="007E2D14" w:rsidRPr="008C4931" w:rsidRDefault="007E2D14" w:rsidP="002B4D3B">
      <w:pPr>
        <w:pStyle w:val="Default"/>
        <w:numPr>
          <w:ilvl w:val="0"/>
          <w:numId w:val="8"/>
        </w:numPr>
        <w:rPr>
          <w:rFonts w:ascii="Times New Roman" w:hAnsi="Times New Roman" w:cs="Times New Roman"/>
          <w:color w:val="auto"/>
        </w:rPr>
      </w:pPr>
      <w:r w:rsidRPr="008C4931">
        <w:rPr>
          <w:rFonts w:ascii="Times New Roman" w:hAnsi="Times New Roman" w:cs="Times New Roman"/>
          <w:color w:val="auto"/>
        </w:rPr>
        <w:t xml:space="preserve">The following 35 cases terminated the telephone interview during the cognitive testing. We have included them in the dataset to provide the largest possible sample for each specific test. If you would like to analyze the sample for those who completed the cognitive interview, you should omit the following cases from your analyses: 10727, 11379, 11774, 12039, 12815, 12854, 13668, 14456, 14573, 14963, 15489, 16309, 16497, 16855, 19052 12044, 12176, 12678, 12736, 12765, 12913, 13236, 13456, 15066, 15221, 15365, 15377, 15593, 15760, 16237, 16874, 17876, 17910, 18096, 19133. </w:t>
      </w:r>
    </w:p>
    <w:p w:rsidR="007E2D14" w:rsidRPr="008C4931" w:rsidRDefault="007E2D14" w:rsidP="00DE7557">
      <w:pPr>
        <w:pStyle w:val="Default"/>
        <w:rPr>
          <w:rFonts w:ascii="Times New Roman" w:hAnsi="Times New Roman" w:cs="Times New Roman"/>
          <w:color w:val="auto"/>
        </w:rPr>
      </w:pPr>
    </w:p>
    <w:p w:rsidR="002B4D3B" w:rsidRPr="008C4931" w:rsidRDefault="002B4D3B" w:rsidP="002B4D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u w:val="single"/>
        </w:rPr>
      </w:pPr>
      <w:r w:rsidRPr="008C4931">
        <w:rPr>
          <w:b/>
          <w:bCs/>
          <w:u w:val="single"/>
        </w:rPr>
        <w:t>D.  References</w:t>
      </w:r>
    </w:p>
    <w:p w:rsidR="00A82E51" w:rsidRPr="008C4931" w:rsidRDefault="00A82E51" w:rsidP="00DE7557">
      <w:pPr>
        <w:pStyle w:val="CM2"/>
        <w:spacing w:line="240" w:lineRule="auto"/>
        <w:rPr>
          <w:rFonts w:ascii="Times New Roman" w:hAnsi="Times New Roman"/>
        </w:rPr>
      </w:pPr>
    </w:p>
    <w:p w:rsidR="005F2E39" w:rsidRPr="008C4931" w:rsidRDefault="005F2E39" w:rsidP="005F2E39">
      <w:pPr>
        <w:pStyle w:val="BodyText"/>
        <w:spacing w:before="1"/>
      </w:pPr>
      <w:r w:rsidRPr="008C4931">
        <w:t>For</w:t>
      </w:r>
      <w:r w:rsidRPr="008C4931">
        <w:rPr>
          <w:spacing w:val="-3"/>
        </w:rPr>
        <w:t xml:space="preserve"> </w:t>
      </w:r>
      <w:r w:rsidRPr="008C4931">
        <w:t>more</w:t>
      </w:r>
      <w:r w:rsidRPr="008C4931">
        <w:rPr>
          <w:spacing w:val="-3"/>
        </w:rPr>
        <w:t xml:space="preserve"> </w:t>
      </w:r>
      <w:r w:rsidRPr="008C4931">
        <w:t>information</w:t>
      </w:r>
      <w:r w:rsidRPr="008C4931">
        <w:rPr>
          <w:spacing w:val="-2"/>
        </w:rPr>
        <w:t xml:space="preserve"> </w:t>
      </w:r>
      <w:r w:rsidRPr="008C4931">
        <w:t>about</w:t>
      </w:r>
      <w:r w:rsidRPr="008C4931">
        <w:rPr>
          <w:spacing w:val="-2"/>
        </w:rPr>
        <w:t xml:space="preserve"> </w:t>
      </w:r>
      <w:r w:rsidRPr="008C4931">
        <w:t>the</w:t>
      </w:r>
      <w:r w:rsidRPr="008C4931">
        <w:rPr>
          <w:spacing w:val="-3"/>
        </w:rPr>
        <w:t xml:space="preserve"> </w:t>
      </w:r>
      <w:r w:rsidRPr="008C4931">
        <w:t>BTACT</w:t>
      </w:r>
      <w:r w:rsidRPr="008C4931">
        <w:rPr>
          <w:spacing w:val="-3"/>
        </w:rPr>
        <w:t xml:space="preserve"> </w:t>
      </w:r>
      <w:r w:rsidRPr="008C4931">
        <w:t>instrument</w:t>
      </w:r>
      <w:r w:rsidRPr="008C4931">
        <w:rPr>
          <w:spacing w:val="-2"/>
        </w:rPr>
        <w:t xml:space="preserve"> </w:t>
      </w:r>
      <w:r w:rsidRPr="008C4931">
        <w:t>see:</w:t>
      </w:r>
    </w:p>
    <w:p w:rsidR="005F2E39" w:rsidRPr="008C4931" w:rsidRDefault="005F2E39" w:rsidP="005F2E39">
      <w:pPr>
        <w:pStyle w:val="BodyText"/>
        <w:spacing w:before="2"/>
        <w:ind w:left="1440" w:hanging="990"/>
      </w:pPr>
    </w:p>
    <w:p w:rsidR="005F2E39" w:rsidRPr="008C4931" w:rsidRDefault="005F2E39" w:rsidP="005F2E39">
      <w:pPr>
        <w:pStyle w:val="ListParagraph"/>
        <w:numPr>
          <w:ilvl w:val="0"/>
          <w:numId w:val="10"/>
        </w:numPr>
        <w:adjustRightInd/>
        <w:ind w:left="720" w:hanging="360"/>
        <w:rPr>
          <w:i/>
          <w:sz w:val="24"/>
          <w:szCs w:val="24"/>
        </w:rPr>
      </w:pPr>
      <w:r w:rsidRPr="008C4931">
        <w:rPr>
          <w:sz w:val="24"/>
          <w:szCs w:val="24"/>
        </w:rPr>
        <w:t>Lifespan</w:t>
      </w:r>
      <w:r w:rsidRPr="008C4931">
        <w:rPr>
          <w:spacing w:val="-5"/>
          <w:sz w:val="24"/>
          <w:szCs w:val="24"/>
        </w:rPr>
        <w:t xml:space="preserve"> </w:t>
      </w:r>
      <w:r w:rsidRPr="008C4931">
        <w:rPr>
          <w:sz w:val="24"/>
          <w:szCs w:val="24"/>
        </w:rPr>
        <w:t>Lab</w:t>
      </w:r>
      <w:r w:rsidRPr="008C4931">
        <w:rPr>
          <w:spacing w:val="-7"/>
          <w:sz w:val="24"/>
          <w:szCs w:val="24"/>
        </w:rPr>
        <w:t xml:space="preserve"> </w:t>
      </w:r>
      <w:r w:rsidRPr="008C4931">
        <w:rPr>
          <w:sz w:val="24"/>
          <w:szCs w:val="24"/>
        </w:rPr>
        <w:t>Website</w:t>
      </w:r>
      <w:r w:rsidRPr="008C4931">
        <w:rPr>
          <w:i/>
          <w:sz w:val="24"/>
          <w:szCs w:val="24"/>
        </w:rPr>
        <w:t>:</w:t>
      </w:r>
      <w:r w:rsidRPr="008C4931">
        <w:rPr>
          <w:i/>
          <w:spacing w:val="-7"/>
          <w:sz w:val="24"/>
          <w:szCs w:val="24"/>
        </w:rPr>
        <w:t xml:space="preserve"> </w:t>
      </w:r>
      <w:hyperlink r:id="rId8">
        <w:r w:rsidRPr="008C4931">
          <w:rPr>
            <w:i/>
            <w:sz w:val="24"/>
            <w:szCs w:val="24"/>
          </w:rPr>
          <w:t>http://www.brandeis.edu/projects/lifespan/btact.html</w:t>
        </w:r>
      </w:hyperlink>
    </w:p>
    <w:p w:rsidR="005F2E39" w:rsidRPr="008C4931" w:rsidRDefault="005F2E39" w:rsidP="005F2E39">
      <w:pPr>
        <w:pStyle w:val="ListParagraph"/>
        <w:numPr>
          <w:ilvl w:val="0"/>
          <w:numId w:val="10"/>
        </w:numPr>
        <w:adjustRightInd/>
        <w:ind w:left="720" w:hanging="360"/>
        <w:rPr>
          <w:sz w:val="24"/>
          <w:szCs w:val="24"/>
        </w:rPr>
      </w:pPr>
      <w:r w:rsidRPr="008C4931">
        <w:rPr>
          <w:sz w:val="24"/>
          <w:szCs w:val="24"/>
        </w:rPr>
        <w:t>Recent</w:t>
      </w:r>
      <w:r w:rsidRPr="008C4931">
        <w:rPr>
          <w:spacing w:val="-3"/>
          <w:sz w:val="24"/>
          <w:szCs w:val="24"/>
        </w:rPr>
        <w:t xml:space="preserve"> </w:t>
      </w:r>
      <w:r w:rsidRPr="008C4931">
        <w:rPr>
          <w:sz w:val="24"/>
          <w:szCs w:val="24"/>
        </w:rPr>
        <w:t>references:</w:t>
      </w:r>
    </w:p>
    <w:p w:rsidR="005F2E39" w:rsidRPr="008C4931" w:rsidRDefault="005F2E39" w:rsidP="005F2E39">
      <w:pPr>
        <w:pStyle w:val="BodyText"/>
        <w:spacing w:before="11"/>
        <w:ind w:left="1440" w:hanging="990"/>
      </w:pPr>
    </w:p>
    <w:p w:rsidR="005F2E39" w:rsidRPr="008C4931" w:rsidRDefault="005F2E39" w:rsidP="005F2E39">
      <w:pPr>
        <w:ind w:left="1440" w:right="948" w:hanging="720"/>
      </w:pPr>
      <w:r w:rsidRPr="008C4931">
        <w:t xml:space="preserve">Lachman, M. E., &amp; </w:t>
      </w:r>
      <w:proofErr w:type="spellStart"/>
      <w:r w:rsidRPr="008C4931">
        <w:t>Tun</w:t>
      </w:r>
      <w:proofErr w:type="spellEnd"/>
      <w:r w:rsidRPr="008C4931">
        <w:t>, P. A. (2008). Cognitive testing in large scale surveys.</w:t>
      </w:r>
      <w:r w:rsidRPr="008C4931">
        <w:rPr>
          <w:spacing w:val="1"/>
        </w:rPr>
        <w:t xml:space="preserve"> </w:t>
      </w:r>
      <w:r w:rsidRPr="008C4931">
        <w:t xml:space="preserve">Assessment by telephone. In S. Hofer &amp; D. </w:t>
      </w:r>
      <w:proofErr w:type="spellStart"/>
      <w:r w:rsidRPr="008C4931">
        <w:t>Alwin</w:t>
      </w:r>
      <w:proofErr w:type="spellEnd"/>
      <w:r w:rsidRPr="008C4931">
        <w:t xml:space="preserve"> (Eds.), </w:t>
      </w:r>
      <w:r w:rsidRPr="008C4931">
        <w:rPr>
          <w:i/>
        </w:rPr>
        <w:t>Handbook of</w:t>
      </w:r>
      <w:r w:rsidRPr="008C4931">
        <w:rPr>
          <w:i/>
          <w:spacing w:val="1"/>
        </w:rPr>
        <w:t xml:space="preserve"> </w:t>
      </w:r>
      <w:r w:rsidRPr="008C4931">
        <w:rPr>
          <w:i/>
        </w:rPr>
        <w:t xml:space="preserve">cognitive aging: Interdisciplinary perspective </w:t>
      </w:r>
      <w:r w:rsidRPr="008C4931">
        <w:t>(pp. 506–522). Thousand Oaks,</w:t>
      </w:r>
      <w:r w:rsidRPr="008C4931">
        <w:rPr>
          <w:spacing w:val="-57"/>
        </w:rPr>
        <w:t xml:space="preserve"> </w:t>
      </w:r>
      <w:r w:rsidRPr="008C4931">
        <w:t>CA:</w:t>
      </w:r>
      <w:r w:rsidRPr="008C4931">
        <w:rPr>
          <w:spacing w:val="-1"/>
        </w:rPr>
        <w:t xml:space="preserve"> </w:t>
      </w:r>
      <w:r w:rsidRPr="008C4931">
        <w:t>Sage.</w:t>
      </w:r>
    </w:p>
    <w:p w:rsidR="005F2E39" w:rsidRPr="008C4931" w:rsidRDefault="005F2E39" w:rsidP="005F2E39">
      <w:pPr>
        <w:pStyle w:val="BodyText"/>
        <w:ind w:left="1440" w:right="896" w:hanging="720"/>
        <w:rPr>
          <w:i/>
        </w:rPr>
      </w:pPr>
      <w:r w:rsidRPr="008C4931">
        <w:t>Lachman,</w:t>
      </w:r>
      <w:r w:rsidRPr="008C4931">
        <w:rPr>
          <w:spacing w:val="-3"/>
        </w:rPr>
        <w:t xml:space="preserve"> </w:t>
      </w:r>
      <w:r w:rsidRPr="008C4931">
        <w:t>M.</w:t>
      </w:r>
      <w:r w:rsidRPr="008C4931">
        <w:rPr>
          <w:spacing w:val="-3"/>
        </w:rPr>
        <w:t xml:space="preserve"> </w:t>
      </w:r>
      <w:r w:rsidRPr="008C4931">
        <w:t>E.,</w:t>
      </w:r>
      <w:r w:rsidRPr="008C4931">
        <w:rPr>
          <w:spacing w:val="-2"/>
        </w:rPr>
        <w:t xml:space="preserve"> </w:t>
      </w:r>
      <w:proofErr w:type="spellStart"/>
      <w:r w:rsidRPr="008C4931">
        <w:t>Tun</w:t>
      </w:r>
      <w:proofErr w:type="spellEnd"/>
      <w:r w:rsidRPr="008C4931">
        <w:t>,</w:t>
      </w:r>
      <w:r w:rsidRPr="008C4931">
        <w:rPr>
          <w:spacing w:val="-3"/>
        </w:rPr>
        <w:t xml:space="preserve"> </w:t>
      </w:r>
      <w:r w:rsidRPr="008C4931">
        <w:t>P. A.,</w:t>
      </w:r>
      <w:r w:rsidRPr="008C4931">
        <w:rPr>
          <w:spacing w:val="-3"/>
        </w:rPr>
        <w:t xml:space="preserve"> </w:t>
      </w:r>
      <w:r w:rsidRPr="008C4931">
        <w:t>Murphy,</w:t>
      </w:r>
      <w:r w:rsidRPr="008C4931">
        <w:rPr>
          <w:spacing w:val="-2"/>
        </w:rPr>
        <w:t xml:space="preserve"> </w:t>
      </w:r>
      <w:r w:rsidRPr="008C4931">
        <w:t>C. L., &amp;</w:t>
      </w:r>
      <w:r w:rsidRPr="008C4931">
        <w:rPr>
          <w:spacing w:val="-3"/>
        </w:rPr>
        <w:t xml:space="preserve"> </w:t>
      </w:r>
      <w:proofErr w:type="spellStart"/>
      <w:r w:rsidRPr="008C4931">
        <w:t>Agrigoroaei</w:t>
      </w:r>
      <w:proofErr w:type="spellEnd"/>
      <w:r w:rsidRPr="008C4931">
        <w:t>,</w:t>
      </w:r>
      <w:r w:rsidRPr="008C4931">
        <w:rPr>
          <w:spacing w:val="-3"/>
        </w:rPr>
        <w:t xml:space="preserve"> </w:t>
      </w:r>
      <w:r w:rsidRPr="008C4931">
        <w:t>S.</w:t>
      </w:r>
      <w:r w:rsidRPr="008C4931">
        <w:rPr>
          <w:spacing w:val="-3"/>
        </w:rPr>
        <w:t xml:space="preserve"> </w:t>
      </w:r>
      <w:r w:rsidRPr="008C4931">
        <w:t>(2009).</w:t>
      </w:r>
      <w:r w:rsidRPr="008C4931">
        <w:rPr>
          <w:spacing w:val="-2"/>
        </w:rPr>
        <w:t xml:space="preserve"> </w:t>
      </w:r>
      <w:r w:rsidRPr="008C4931">
        <w:t>Cognition</w:t>
      </w:r>
      <w:r w:rsidRPr="008C4931">
        <w:rPr>
          <w:spacing w:val="-2"/>
        </w:rPr>
        <w:t xml:space="preserve"> </w:t>
      </w:r>
      <w:r w:rsidRPr="008C4931">
        <w:t>in</w:t>
      </w:r>
      <w:r w:rsidRPr="008C4931">
        <w:rPr>
          <w:spacing w:val="-57"/>
        </w:rPr>
        <w:t xml:space="preserve"> </w:t>
      </w:r>
      <w:r w:rsidRPr="008C4931">
        <w:t>Midlife: Findings from the Brief Test of Adult Cognition by Telephone</w:t>
      </w:r>
      <w:r w:rsidRPr="008C4931">
        <w:rPr>
          <w:spacing w:val="1"/>
        </w:rPr>
        <w:t xml:space="preserve"> </w:t>
      </w:r>
      <w:r w:rsidRPr="008C4931">
        <w:t>(BTACT) with the MIDUS National Sample.</w:t>
      </w:r>
      <w:r w:rsidRPr="008C4931">
        <w:rPr>
          <w:spacing w:val="1"/>
        </w:rPr>
        <w:t xml:space="preserve"> </w:t>
      </w:r>
      <w:r w:rsidRPr="008C4931">
        <w:t>Working Paper, Brandeis</w:t>
      </w:r>
      <w:r w:rsidRPr="008C4931">
        <w:rPr>
          <w:spacing w:val="1"/>
        </w:rPr>
        <w:t xml:space="preserve"> </w:t>
      </w:r>
      <w:r w:rsidRPr="008C4931">
        <w:t>University, Waltham, MA.</w:t>
      </w:r>
      <w:r w:rsidRPr="008C4931">
        <w:rPr>
          <w:spacing w:val="1"/>
        </w:rPr>
        <w:t xml:space="preserve"> </w:t>
      </w:r>
      <w:r w:rsidRPr="008C4931">
        <w:t>[</w:t>
      </w:r>
      <w:hyperlink r:id="rId9">
        <w:r w:rsidRPr="008C4931">
          <w:rPr>
            <w:i/>
          </w:rPr>
          <w:t>http://www.brandeis.edu/projects/lifespan/btact.html</w:t>
        </w:r>
      </w:hyperlink>
      <w:r w:rsidRPr="008C4931">
        <w:rPr>
          <w:i/>
        </w:rPr>
        <w:t>]</w:t>
      </w:r>
    </w:p>
    <w:p w:rsidR="005F2E39" w:rsidRPr="008C4931" w:rsidRDefault="005F2E39" w:rsidP="005F2E39">
      <w:pPr>
        <w:pStyle w:val="BodyText"/>
        <w:ind w:left="1440" w:right="968" w:hanging="720"/>
      </w:pPr>
      <w:proofErr w:type="spellStart"/>
      <w:r w:rsidRPr="008C4931">
        <w:t>Tun</w:t>
      </w:r>
      <w:proofErr w:type="spellEnd"/>
      <w:r w:rsidRPr="008C4931">
        <w:t>, P. A., &amp; Lachman, M. E. (2006). Telephone assessment of cognitive function in</w:t>
      </w:r>
      <w:r w:rsidRPr="008C4931">
        <w:rPr>
          <w:spacing w:val="-58"/>
        </w:rPr>
        <w:t xml:space="preserve"> </w:t>
      </w:r>
      <w:r w:rsidRPr="008C4931">
        <w:t xml:space="preserve">adulthood: The Brief Test of Adult Cognition by Telephone (BTACT). </w:t>
      </w:r>
      <w:r w:rsidRPr="008C4931">
        <w:rPr>
          <w:i/>
        </w:rPr>
        <w:t>Age</w:t>
      </w:r>
      <w:r w:rsidRPr="008C4931">
        <w:rPr>
          <w:i/>
          <w:spacing w:val="1"/>
        </w:rPr>
        <w:t xml:space="preserve"> </w:t>
      </w:r>
      <w:r w:rsidRPr="008C4931">
        <w:rPr>
          <w:i/>
        </w:rPr>
        <w:t>and</w:t>
      </w:r>
      <w:r w:rsidRPr="008C4931">
        <w:rPr>
          <w:i/>
          <w:spacing w:val="-1"/>
        </w:rPr>
        <w:t xml:space="preserve"> </w:t>
      </w:r>
      <w:r w:rsidRPr="008C4931">
        <w:rPr>
          <w:i/>
        </w:rPr>
        <w:t>Ageing,</w:t>
      </w:r>
      <w:r w:rsidRPr="008C4931">
        <w:rPr>
          <w:i/>
          <w:spacing w:val="-1"/>
        </w:rPr>
        <w:t xml:space="preserve"> </w:t>
      </w:r>
      <w:r w:rsidRPr="008C4931">
        <w:rPr>
          <w:i/>
        </w:rPr>
        <w:t>35</w:t>
      </w:r>
      <w:r w:rsidRPr="008C4931">
        <w:t>,</w:t>
      </w:r>
      <w:r w:rsidRPr="008C4931">
        <w:rPr>
          <w:spacing w:val="-1"/>
        </w:rPr>
        <w:t xml:space="preserve"> </w:t>
      </w:r>
      <w:r w:rsidRPr="008C4931">
        <w:t>629–633.</w:t>
      </w:r>
    </w:p>
    <w:p w:rsidR="005F2E39" w:rsidRPr="008C4931" w:rsidRDefault="005F2E39" w:rsidP="005F2E39">
      <w:pPr>
        <w:pStyle w:val="BodyText"/>
        <w:spacing w:before="32"/>
        <w:ind w:left="1440" w:right="1049" w:hanging="720"/>
        <w:jc w:val="both"/>
      </w:pPr>
      <w:proofErr w:type="spellStart"/>
      <w:r w:rsidRPr="008C4931">
        <w:t>Tun</w:t>
      </w:r>
      <w:proofErr w:type="spellEnd"/>
      <w:r w:rsidRPr="008C4931">
        <w:t>, P. A., &amp; Lachman, M. E. (2008). Age differences in reaction time and attention</w:t>
      </w:r>
      <w:r w:rsidRPr="008C4931">
        <w:rPr>
          <w:spacing w:val="-58"/>
        </w:rPr>
        <w:t xml:space="preserve"> </w:t>
      </w:r>
      <w:r w:rsidRPr="008C4931">
        <w:t>in a national telephone sample of adults: Education, sex, and task complexity</w:t>
      </w:r>
      <w:r w:rsidRPr="008C4931">
        <w:rPr>
          <w:spacing w:val="-57"/>
        </w:rPr>
        <w:t xml:space="preserve"> </w:t>
      </w:r>
      <w:r w:rsidRPr="008C4931">
        <w:t>matter.</w:t>
      </w:r>
      <w:r w:rsidRPr="008C4931">
        <w:rPr>
          <w:spacing w:val="-2"/>
        </w:rPr>
        <w:t xml:space="preserve"> </w:t>
      </w:r>
      <w:r w:rsidRPr="008C4931">
        <w:rPr>
          <w:i/>
        </w:rPr>
        <w:t>Developmental Psychology,</w:t>
      </w:r>
      <w:r w:rsidRPr="008C4931">
        <w:rPr>
          <w:i/>
          <w:spacing w:val="-2"/>
        </w:rPr>
        <w:t xml:space="preserve"> </w:t>
      </w:r>
      <w:r w:rsidRPr="008C4931">
        <w:rPr>
          <w:i/>
        </w:rPr>
        <w:t>44</w:t>
      </w:r>
      <w:r w:rsidRPr="008C4931">
        <w:t>(5),</w:t>
      </w:r>
      <w:r w:rsidRPr="008C4931">
        <w:rPr>
          <w:spacing w:val="-1"/>
        </w:rPr>
        <w:t xml:space="preserve"> </w:t>
      </w:r>
      <w:r w:rsidRPr="008C4931">
        <w:t>1421-1429.</w:t>
      </w:r>
    </w:p>
    <w:sectPr w:rsidR="005F2E39" w:rsidRPr="008C4931" w:rsidSect="002216CC">
      <w:footerReference w:type="default" r:id="rId10"/>
      <w:type w:val="continuous"/>
      <w:pgSz w:w="12240" w:h="15840"/>
      <w:pgMar w:top="1400" w:right="1520" w:bottom="640" w:left="176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0CBD" w:rsidRDefault="00480CBD" w:rsidP="00480CBD">
      <w:r>
        <w:separator/>
      </w:r>
    </w:p>
  </w:endnote>
  <w:endnote w:type="continuationSeparator" w:id="0">
    <w:p w:rsidR="00480CBD" w:rsidRDefault="00480CBD" w:rsidP="00480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0CBD" w:rsidRPr="00480CBD" w:rsidRDefault="00480CBD">
    <w:pPr>
      <w:pStyle w:val="Footer"/>
      <w:rPr>
        <w:sz w:val="20"/>
        <w:szCs w:val="20"/>
      </w:rPr>
    </w:pPr>
    <w:r w:rsidRPr="00480CBD">
      <w:rPr>
        <w:sz w:val="20"/>
        <w:szCs w:val="20"/>
      </w:rPr>
      <w:fldChar w:fldCharType="begin"/>
    </w:r>
    <w:r w:rsidRPr="00480CBD">
      <w:rPr>
        <w:sz w:val="20"/>
        <w:szCs w:val="20"/>
      </w:rPr>
      <w:instrText xml:space="preserve"> FILENAME  \p  \* MERGEFORMAT </w:instrText>
    </w:r>
    <w:r w:rsidRPr="00480CBD">
      <w:rPr>
        <w:sz w:val="20"/>
        <w:szCs w:val="20"/>
      </w:rPr>
      <w:fldChar w:fldCharType="separate"/>
    </w:r>
    <w:r w:rsidRPr="00480CBD">
      <w:rPr>
        <w:noProof/>
        <w:sz w:val="20"/>
        <w:szCs w:val="20"/>
      </w:rPr>
      <w:t>X:\Administrative Database\DBS\MIDUS 2\Project 3\Public Release\Updates\Dec2021\M2_P3_BTACT_README_20211123.docx</w:t>
    </w:r>
    <w:r w:rsidRPr="00480CBD">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0CBD" w:rsidRDefault="00480CBD" w:rsidP="00480CBD">
      <w:r>
        <w:separator/>
      </w:r>
    </w:p>
  </w:footnote>
  <w:footnote w:type="continuationSeparator" w:id="0">
    <w:p w:rsidR="00480CBD" w:rsidRDefault="00480CBD" w:rsidP="00480C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A862070"/>
    <w:multiLevelType w:val="hybridMultilevel"/>
    <w:tmpl w:val="5999761F"/>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F5FDA94A"/>
    <w:multiLevelType w:val="hybridMultilevel"/>
    <w:tmpl w:val="E6AE60A9"/>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8734BA4"/>
    <w:multiLevelType w:val="hybridMultilevel"/>
    <w:tmpl w:val="18306A88"/>
    <w:lvl w:ilvl="0" w:tplc="40E4D2A0">
      <w:numFmt w:val="bullet"/>
      <w:lvlText w:val=""/>
      <w:lvlJc w:val="left"/>
      <w:pPr>
        <w:ind w:left="1520" w:hanging="361"/>
      </w:pPr>
      <w:rPr>
        <w:rFonts w:ascii="Symbol" w:eastAsia="Symbol" w:hAnsi="Symbol" w:cs="Symbol" w:hint="default"/>
        <w:b w:val="0"/>
        <w:bCs w:val="0"/>
        <w:i w:val="0"/>
        <w:iCs w:val="0"/>
        <w:w w:val="99"/>
        <w:sz w:val="24"/>
        <w:szCs w:val="24"/>
        <w:lang w:val="en-US" w:eastAsia="en-US" w:bidi="ar-SA"/>
      </w:rPr>
    </w:lvl>
    <w:lvl w:ilvl="1" w:tplc="D0B8AE2A">
      <w:numFmt w:val="bullet"/>
      <w:lvlText w:val="•"/>
      <w:lvlJc w:val="left"/>
      <w:pPr>
        <w:ind w:left="2438" w:hanging="361"/>
      </w:pPr>
      <w:rPr>
        <w:rFonts w:hint="default"/>
        <w:lang w:val="en-US" w:eastAsia="en-US" w:bidi="ar-SA"/>
      </w:rPr>
    </w:lvl>
    <w:lvl w:ilvl="2" w:tplc="1D22F766">
      <w:numFmt w:val="bullet"/>
      <w:lvlText w:val="•"/>
      <w:lvlJc w:val="left"/>
      <w:pPr>
        <w:ind w:left="3356" w:hanging="361"/>
      </w:pPr>
      <w:rPr>
        <w:rFonts w:hint="default"/>
        <w:lang w:val="en-US" w:eastAsia="en-US" w:bidi="ar-SA"/>
      </w:rPr>
    </w:lvl>
    <w:lvl w:ilvl="3" w:tplc="986015E8">
      <w:numFmt w:val="bullet"/>
      <w:lvlText w:val="•"/>
      <w:lvlJc w:val="left"/>
      <w:pPr>
        <w:ind w:left="4274" w:hanging="361"/>
      </w:pPr>
      <w:rPr>
        <w:rFonts w:hint="default"/>
        <w:lang w:val="en-US" w:eastAsia="en-US" w:bidi="ar-SA"/>
      </w:rPr>
    </w:lvl>
    <w:lvl w:ilvl="4" w:tplc="A984C9B6">
      <w:numFmt w:val="bullet"/>
      <w:lvlText w:val="•"/>
      <w:lvlJc w:val="left"/>
      <w:pPr>
        <w:ind w:left="5192" w:hanging="361"/>
      </w:pPr>
      <w:rPr>
        <w:rFonts w:hint="default"/>
        <w:lang w:val="en-US" w:eastAsia="en-US" w:bidi="ar-SA"/>
      </w:rPr>
    </w:lvl>
    <w:lvl w:ilvl="5" w:tplc="D5D4C60E">
      <w:numFmt w:val="bullet"/>
      <w:lvlText w:val="•"/>
      <w:lvlJc w:val="left"/>
      <w:pPr>
        <w:ind w:left="6110" w:hanging="361"/>
      </w:pPr>
      <w:rPr>
        <w:rFonts w:hint="default"/>
        <w:lang w:val="en-US" w:eastAsia="en-US" w:bidi="ar-SA"/>
      </w:rPr>
    </w:lvl>
    <w:lvl w:ilvl="6" w:tplc="B60A3EFC">
      <w:numFmt w:val="bullet"/>
      <w:lvlText w:val="•"/>
      <w:lvlJc w:val="left"/>
      <w:pPr>
        <w:ind w:left="7028" w:hanging="361"/>
      </w:pPr>
      <w:rPr>
        <w:rFonts w:hint="default"/>
        <w:lang w:val="en-US" w:eastAsia="en-US" w:bidi="ar-SA"/>
      </w:rPr>
    </w:lvl>
    <w:lvl w:ilvl="7" w:tplc="95067A22">
      <w:numFmt w:val="bullet"/>
      <w:lvlText w:val="•"/>
      <w:lvlJc w:val="left"/>
      <w:pPr>
        <w:ind w:left="7946" w:hanging="361"/>
      </w:pPr>
      <w:rPr>
        <w:rFonts w:hint="default"/>
        <w:lang w:val="en-US" w:eastAsia="en-US" w:bidi="ar-SA"/>
      </w:rPr>
    </w:lvl>
    <w:lvl w:ilvl="8" w:tplc="FA426DBA">
      <w:numFmt w:val="bullet"/>
      <w:lvlText w:val="•"/>
      <w:lvlJc w:val="left"/>
      <w:pPr>
        <w:ind w:left="8864" w:hanging="361"/>
      </w:pPr>
      <w:rPr>
        <w:rFonts w:hint="default"/>
        <w:lang w:val="en-US" w:eastAsia="en-US" w:bidi="ar-SA"/>
      </w:rPr>
    </w:lvl>
  </w:abstractNum>
  <w:abstractNum w:abstractNumId="3" w15:restartNumberingAfterBreak="0">
    <w:nsid w:val="0E197641"/>
    <w:multiLevelType w:val="hybridMultilevel"/>
    <w:tmpl w:val="B350AC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133F18"/>
    <w:multiLevelType w:val="hybridMultilevel"/>
    <w:tmpl w:val="70D65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232EDC"/>
    <w:multiLevelType w:val="hybridMultilevel"/>
    <w:tmpl w:val="7968FA4A"/>
    <w:lvl w:ilvl="0" w:tplc="B6AEBAA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E32D9B"/>
    <w:multiLevelType w:val="hybridMultilevel"/>
    <w:tmpl w:val="599E90D8"/>
    <w:lvl w:ilvl="0" w:tplc="DF4AA73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2901F5"/>
    <w:multiLevelType w:val="hybridMultilevel"/>
    <w:tmpl w:val="72B64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AC3D26"/>
    <w:multiLevelType w:val="hybridMultilevel"/>
    <w:tmpl w:val="EF5A11DA"/>
    <w:lvl w:ilvl="0" w:tplc="046AD3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726059"/>
    <w:multiLevelType w:val="hybridMultilevel"/>
    <w:tmpl w:val="C96CAEE6"/>
    <w:lvl w:ilvl="0" w:tplc="A3185460">
      <w:start w:val="1"/>
      <w:numFmt w:val="lowerLetter"/>
      <w:lvlText w:val="%1."/>
      <w:lvlJc w:val="left"/>
      <w:pPr>
        <w:ind w:left="720" w:hanging="360"/>
      </w:pPr>
      <w:rPr>
        <w:rFonts w:hint="default"/>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EB22B9"/>
    <w:multiLevelType w:val="hybridMultilevel"/>
    <w:tmpl w:val="AB2AF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5"/>
  </w:num>
  <w:num w:numId="4">
    <w:abstractNumId w:val="8"/>
  </w:num>
  <w:num w:numId="5">
    <w:abstractNumId w:val="9"/>
  </w:num>
  <w:num w:numId="6">
    <w:abstractNumId w:val="10"/>
  </w:num>
  <w:num w:numId="7">
    <w:abstractNumId w:val="7"/>
  </w:num>
  <w:num w:numId="8">
    <w:abstractNumId w:val="4"/>
  </w:num>
  <w:num w:numId="9">
    <w:abstractNumId w:val="6"/>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100"/>
    <w:rsid w:val="00023A68"/>
    <w:rsid w:val="00074883"/>
    <w:rsid w:val="00167E71"/>
    <w:rsid w:val="001A6887"/>
    <w:rsid w:val="002216CC"/>
    <w:rsid w:val="00291223"/>
    <w:rsid w:val="002B4D3B"/>
    <w:rsid w:val="002C585E"/>
    <w:rsid w:val="002E318F"/>
    <w:rsid w:val="00307DCA"/>
    <w:rsid w:val="003A2619"/>
    <w:rsid w:val="004178D6"/>
    <w:rsid w:val="004448C6"/>
    <w:rsid w:val="00480CBD"/>
    <w:rsid w:val="004B3915"/>
    <w:rsid w:val="004C45DF"/>
    <w:rsid w:val="004D0A3D"/>
    <w:rsid w:val="004D2EFE"/>
    <w:rsid w:val="005F2E39"/>
    <w:rsid w:val="006F1F8D"/>
    <w:rsid w:val="0072613C"/>
    <w:rsid w:val="007863A4"/>
    <w:rsid w:val="007E2D14"/>
    <w:rsid w:val="00805871"/>
    <w:rsid w:val="00812D12"/>
    <w:rsid w:val="00817131"/>
    <w:rsid w:val="00884C9A"/>
    <w:rsid w:val="008C4931"/>
    <w:rsid w:val="00945050"/>
    <w:rsid w:val="00A01408"/>
    <w:rsid w:val="00A16A96"/>
    <w:rsid w:val="00A82E51"/>
    <w:rsid w:val="00AD3308"/>
    <w:rsid w:val="00AE2328"/>
    <w:rsid w:val="00C071CE"/>
    <w:rsid w:val="00D54528"/>
    <w:rsid w:val="00DE7557"/>
    <w:rsid w:val="00E27100"/>
    <w:rsid w:val="00EF3A1E"/>
    <w:rsid w:val="00F16B6C"/>
    <w:rsid w:val="00F57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026"/>
    <o:shapelayout v:ext="edit">
      <o:idmap v:ext="edit" data="1"/>
    </o:shapelayout>
  </w:shapeDefaults>
  <w:decimalSymbol w:val="."/>
  <w:listSeparator w:val=","/>
  <w14:docId w14:val="3F1456A5"/>
  <w15:docId w15:val="{6676AEED-C55C-4E07-87BF-339361DE2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4D3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2216CC"/>
    <w:rPr>
      <w:rFonts w:ascii="Tahoma" w:hAnsi="Tahoma" w:cs="Tahoma"/>
      <w:sz w:val="16"/>
      <w:szCs w:val="16"/>
    </w:rPr>
  </w:style>
  <w:style w:type="character" w:customStyle="1" w:styleId="BalloonTextChar">
    <w:name w:val="Balloon Text Char"/>
    <w:basedOn w:val="DefaultParagraphFont"/>
    <w:link w:val="BalloonText"/>
    <w:uiPriority w:val="99"/>
    <w:semiHidden/>
    <w:rsid w:val="002216CC"/>
    <w:rPr>
      <w:rFonts w:ascii="Tahoma" w:hAnsi="Tahoma" w:cs="Tahoma"/>
      <w:sz w:val="16"/>
      <w:szCs w:val="16"/>
    </w:rPr>
  </w:style>
  <w:style w:type="paragraph" w:customStyle="1" w:styleId="Default">
    <w:name w:val="Default"/>
    <w:uiPriority w:val="99"/>
    <w:rsid w:val="002216CC"/>
    <w:pPr>
      <w:widowControl w:val="0"/>
      <w:autoSpaceDE w:val="0"/>
      <w:autoSpaceDN w:val="0"/>
      <w:adjustRightInd w:val="0"/>
      <w:spacing w:after="0" w:line="240" w:lineRule="auto"/>
    </w:pPr>
    <w:rPr>
      <w:rFonts w:ascii="Times" w:hAnsi="Times" w:cs="Times"/>
      <w:color w:val="000000"/>
      <w:sz w:val="24"/>
      <w:szCs w:val="24"/>
    </w:rPr>
  </w:style>
  <w:style w:type="paragraph" w:customStyle="1" w:styleId="CM1">
    <w:name w:val="CM1"/>
    <w:basedOn w:val="Default"/>
    <w:next w:val="Default"/>
    <w:uiPriority w:val="99"/>
    <w:rsid w:val="002216CC"/>
    <w:rPr>
      <w:rFonts w:cs="Times New Roman"/>
      <w:color w:val="auto"/>
    </w:rPr>
  </w:style>
  <w:style w:type="paragraph" w:customStyle="1" w:styleId="CM6">
    <w:name w:val="CM6"/>
    <w:basedOn w:val="Default"/>
    <w:next w:val="Default"/>
    <w:uiPriority w:val="99"/>
    <w:rsid w:val="002216CC"/>
    <w:pPr>
      <w:spacing w:after="405"/>
    </w:pPr>
    <w:rPr>
      <w:rFonts w:cs="Times New Roman"/>
      <w:color w:val="auto"/>
    </w:rPr>
  </w:style>
  <w:style w:type="paragraph" w:customStyle="1" w:styleId="CM7">
    <w:name w:val="CM7"/>
    <w:basedOn w:val="Default"/>
    <w:next w:val="Default"/>
    <w:uiPriority w:val="99"/>
    <w:rsid w:val="002216CC"/>
    <w:pPr>
      <w:spacing w:after="553"/>
    </w:pPr>
    <w:rPr>
      <w:rFonts w:cs="Times New Roman"/>
      <w:color w:val="auto"/>
    </w:rPr>
  </w:style>
  <w:style w:type="paragraph" w:customStyle="1" w:styleId="CM2">
    <w:name w:val="CM2"/>
    <w:basedOn w:val="Default"/>
    <w:next w:val="Default"/>
    <w:uiPriority w:val="99"/>
    <w:rsid w:val="002216CC"/>
    <w:pPr>
      <w:spacing w:line="553" w:lineRule="atLeast"/>
    </w:pPr>
    <w:rPr>
      <w:rFonts w:cs="Times New Roman"/>
      <w:color w:val="auto"/>
    </w:rPr>
  </w:style>
  <w:style w:type="paragraph" w:customStyle="1" w:styleId="CM3">
    <w:name w:val="CM3"/>
    <w:basedOn w:val="Default"/>
    <w:next w:val="Default"/>
    <w:uiPriority w:val="99"/>
    <w:rsid w:val="002216CC"/>
    <w:pPr>
      <w:spacing w:line="553" w:lineRule="atLeast"/>
    </w:pPr>
    <w:rPr>
      <w:rFonts w:cs="Times New Roman"/>
      <w:color w:val="auto"/>
    </w:rPr>
  </w:style>
  <w:style w:type="paragraph" w:customStyle="1" w:styleId="CM5">
    <w:name w:val="CM5"/>
    <w:basedOn w:val="Default"/>
    <w:next w:val="Default"/>
    <w:uiPriority w:val="99"/>
    <w:rsid w:val="002216CC"/>
    <w:pPr>
      <w:spacing w:line="553" w:lineRule="atLeast"/>
    </w:pPr>
    <w:rPr>
      <w:rFonts w:cs="Times New Roman"/>
      <w:color w:val="auto"/>
    </w:rPr>
  </w:style>
  <w:style w:type="character" w:styleId="FollowedHyperlink">
    <w:name w:val="FollowedHyperlink"/>
    <w:basedOn w:val="DefaultParagraphFont"/>
    <w:uiPriority w:val="99"/>
    <w:rsid w:val="00074883"/>
    <w:rPr>
      <w:rFonts w:cs="Times New Roman"/>
      <w:color w:val="800080"/>
      <w:u w:val="single"/>
    </w:rPr>
  </w:style>
  <w:style w:type="paragraph" w:styleId="ListParagraph">
    <w:name w:val="List Paragraph"/>
    <w:basedOn w:val="Normal"/>
    <w:uiPriority w:val="1"/>
    <w:qFormat/>
    <w:rsid w:val="002B4D3B"/>
    <w:pPr>
      <w:widowControl w:val="0"/>
      <w:autoSpaceDE w:val="0"/>
      <w:autoSpaceDN w:val="0"/>
      <w:adjustRightInd w:val="0"/>
      <w:ind w:left="720"/>
    </w:pPr>
    <w:rPr>
      <w:rFonts w:eastAsia="SimSun"/>
      <w:sz w:val="20"/>
      <w:szCs w:val="20"/>
      <w:lang w:eastAsia="zh-CN"/>
    </w:rPr>
  </w:style>
  <w:style w:type="paragraph" w:styleId="BodyText">
    <w:name w:val="Body Text"/>
    <w:basedOn w:val="Normal"/>
    <w:link w:val="BodyTextChar"/>
    <w:uiPriority w:val="1"/>
    <w:qFormat/>
    <w:rsid w:val="005F2E39"/>
    <w:pPr>
      <w:widowControl w:val="0"/>
      <w:autoSpaceDE w:val="0"/>
      <w:autoSpaceDN w:val="0"/>
    </w:pPr>
  </w:style>
  <w:style w:type="character" w:customStyle="1" w:styleId="BodyTextChar">
    <w:name w:val="Body Text Char"/>
    <w:basedOn w:val="DefaultParagraphFont"/>
    <w:link w:val="BodyText"/>
    <w:uiPriority w:val="1"/>
    <w:rsid w:val="005F2E39"/>
    <w:rPr>
      <w:sz w:val="24"/>
      <w:szCs w:val="24"/>
    </w:rPr>
  </w:style>
  <w:style w:type="paragraph" w:styleId="Header">
    <w:name w:val="header"/>
    <w:basedOn w:val="Normal"/>
    <w:link w:val="HeaderChar"/>
    <w:uiPriority w:val="99"/>
    <w:unhideWhenUsed/>
    <w:rsid w:val="00480CBD"/>
    <w:pPr>
      <w:tabs>
        <w:tab w:val="center" w:pos="4680"/>
        <w:tab w:val="right" w:pos="9360"/>
      </w:tabs>
    </w:pPr>
  </w:style>
  <w:style w:type="character" w:customStyle="1" w:styleId="HeaderChar">
    <w:name w:val="Header Char"/>
    <w:basedOn w:val="DefaultParagraphFont"/>
    <w:link w:val="Header"/>
    <w:uiPriority w:val="99"/>
    <w:rsid w:val="00480CBD"/>
    <w:rPr>
      <w:sz w:val="24"/>
      <w:szCs w:val="24"/>
    </w:rPr>
  </w:style>
  <w:style w:type="paragraph" w:styleId="Footer">
    <w:name w:val="footer"/>
    <w:basedOn w:val="Normal"/>
    <w:link w:val="FooterChar"/>
    <w:uiPriority w:val="99"/>
    <w:unhideWhenUsed/>
    <w:rsid w:val="00480CBD"/>
    <w:pPr>
      <w:tabs>
        <w:tab w:val="center" w:pos="4680"/>
        <w:tab w:val="right" w:pos="9360"/>
      </w:tabs>
    </w:pPr>
  </w:style>
  <w:style w:type="character" w:customStyle="1" w:styleId="FooterChar">
    <w:name w:val="Footer Char"/>
    <w:basedOn w:val="DefaultParagraphFont"/>
    <w:link w:val="Footer"/>
    <w:uiPriority w:val="99"/>
    <w:rsid w:val="00480CB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randeis.edu/projects/lifespan/btact.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brandeis.edu/projects/lifespan/bta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709</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Microsoft Word - M2_P3_COGBAT_ReadmeFirst_4-6-09.doc</vt:lpstr>
    </vt:vector>
  </TitlesOfParts>
  <Company>Microsoft</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M2_P3_COGBAT_ReadmeFirst_4-6-09.doc</dc:title>
  <dc:creator>chandra</dc:creator>
  <cp:lastModifiedBy>Linzhu Tian</cp:lastModifiedBy>
  <cp:revision>7</cp:revision>
  <dcterms:created xsi:type="dcterms:W3CDTF">2021-11-23T18:38:00Z</dcterms:created>
  <dcterms:modified xsi:type="dcterms:W3CDTF">2021-12-01T22:09:00Z</dcterms:modified>
</cp:coreProperties>
</file>