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D07F7" w14:textId="77777777" w:rsidR="001E7054" w:rsidRDefault="001E705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1EF7698C" w14:textId="77777777" w:rsidR="001E7054" w:rsidRDefault="00A2258A">
      <w:pPr>
        <w:spacing w:line="200" w:lineRule="atLeas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EB09D1" wp14:editId="27E48D17">
            <wp:extent cx="3447863" cy="1880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863" cy="1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D908" w14:textId="77777777" w:rsidR="001E7054" w:rsidRDefault="001E70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CAD216" w14:textId="77777777" w:rsidR="001E7054" w:rsidRDefault="001E70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EA6916" w14:textId="77777777" w:rsidR="001E7054" w:rsidRDefault="001E7054">
      <w:pPr>
        <w:spacing w:before="10"/>
        <w:rPr>
          <w:rFonts w:ascii="Times New Roman" w:eastAsia="Times New Roman" w:hAnsi="Times New Roman" w:cs="Times New Roman"/>
        </w:rPr>
      </w:pPr>
    </w:p>
    <w:p w14:paraId="0BA061F5" w14:textId="1CC59BEC" w:rsidR="001E7054" w:rsidRDefault="00A2258A">
      <w:pPr>
        <w:pStyle w:val="Heading1"/>
        <w:spacing w:before="18"/>
        <w:ind w:left="1997" w:right="1998"/>
        <w:jc w:val="center"/>
      </w:pPr>
      <w:r>
        <w:t>MIDUS</w:t>
      </w:r>
      <w:r>
        <w:rPr>
          <w:spacing w:val="-15"/>
        </w:rPr>
        <w:t xml:space="preserve"> </w:t>
      </w:r>
      <w:r w:rsidR="007A0E5D">
        <w:rPr>
          <w:spacing w:val="-15"/>
        </w:rPr>
        <w:t>3</w:t>
      </w:r>
      <w:r w:rsidR="00862E9D">
        <w:rPr>
          <w:spacing w:val="-15"/>
        </w:rPr>
        <w:t xml:space="preserve"> </w:t>
      </w: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2:</w:t>
      </w:r>
    </w:p>
    <w:p w14:paraId="22DAA083" w14:textId="77777777" w:rsidR="001E7054" w:rsidRDefault="001E7054">
      <w:pPr>
        <w:spacing w:before="9"/>
        <w:rPr>
          <w:rFonts w:ascii="Book Antiqua" w:eastAsia="Book Antiqua" w:hAnsi="Book Antiqua" w:cs="Book Antiqua"/>
          <w:sz w:val="40"/>
          <w:szCs w:val="40"/>
        </w:rPr>
      </w:pPr>
    </w:p>
    <w:p w14:paraId="384C9762" w14:textId="77777777" w:rsidR="001E7054" w:rsidRPr="00BF2E1F" w:rsidRDefault="00A2258A" w:rsidP="0C262DEE">
      <w:pPr>
        <w:ind w:left="1099" w:right="1099"/>
        <w:jc w:val="center"/>
        <w:rPr>
          <w:rFonts w:ascii="Book Antiqua" w:eastAsia="Book Antiqua" w:hAnsi="Book Antiqua" w:cs="Book Antiqua"/>
          <w:sz w:val="40"/>
          <w:szCs w:val="40"/>
        </w:rPr>
      </w:pPr>
      <w:r w:rsidRPr="00BF2E1F">
        <w:rPr>
          <w:rFonts w:ascii="Book Antiqua"/>
          <w:b/>
          <w:bCs/>
          <w:i/>
          <w:iCs/>
          <w:spacing w:val="-1"/>
          <w:sz w:val="40"/>
          <w:szCs w:val="40"/>
        </w:rPr>
        <w:t>N</w:t>
      </w:r>
      <w:r w:rsidRPr="00BF2E1F">
        <w:rPr>
          <w:rFonts w:ascii="Book Antiqua"/>
          <w:spacing w:val="-1"/>
          <w:sz w:val="40"/>
          <w:szCs w:val="40"/>
        </w:rPr>
        <w:t>ational</w:t>
      </w:r>
      <w:r w:rsidRPr="00BF2E1F">
        <w:rPr>
          <w:rFonts w:ascii="Book Antiqua"/>
          <w:spacing w:val="-9"/>
          <w:sz w:val="40"/>
          <w:szCs w:val="40"/>
        </w:rPr>
        <w:t xml:space="preserve"> </w:t>
      </w:r>
      <w:r w:rsidRPr="00BF2E1F">
        <w:rPr>
          <w:rFonts w:ascii="Book Antiqua"/>
          <w:b/>
          <w:bCs/>
          <w:i/>
          <w:iCs/>
          <w:spacing w:val="-1"/>
          <w:sz w:val="40"/>
          <w:szCs w:val="40"/>
        </w:rPr>
        <w:t>S</w:t>
      </w:r>
      <w:r w:rsidRPr="00BF2E1F">
        <w:rPr>
          <w:rFonts w:ascii="Book Antiqua"/>
          <w:spacing w:val="-1"/>
          <w:sz w:val="40"/>
          <w:szCs w:val="40"/>
        </w:rPr>
        <w:t>tudy</w:t>
      </w:r>
      <w:r w:rsidRPr="00BF2E1F">
        <w:rPr>
          <w:rFonts w:ascii="Book Antiqua"/>
          <w:spacing w:val="-8"/>
          <w:sz w:val="40"/>
          <w:szCs w:val="40"/>
        </w:rPr>
        <w:t xml:space="preserve"> </w:t>
      </w:r>
      <w:r w:rsidRPr="00BF2E1F">
        <w:rPr>
          <w:rFonts w:ascii="Book Antiqua"/>
          <w:spacing w:val="-1"/>
          <w:sz w:val="40"/>
          <w:szCs w:val="40"/>
        </w:rPr>
        <w:t>of</w:t>
      </w:r>
      <w:r w:rsidRPr="00BF2E1F">
        <w:rPr>
          <w:rFonts w:ascii="Book Antiqua"/>
          <w:spacing w:val="-9"/>
          <w:sz w:val="40"/>
          <w:szCs w:val="40"/>
        </w:rPr>
        <w:t xml:space="preserve"> </w:t>
      </w:r>
      <w:r w:rsidRPr="00BF2E1F">
        <w:rPr>
          <w:rFonts w:ascii="Book Antiqua"/>
          <w:b/>
          <w:bCs/>
          <w:i/>
          <w:iCs/>
          <w:spacing w:val="-1"/>
          <w:sz w:val="40"/>
          <w:szCs w:val="40"/>
        </w:rPr>
        <w:t>D</w:t>
      </w:r>
      <w:r w:rsidRPr="00BF2E1F">
        <w:rPr>
          <w:rFonts w:ascii="Book Antiqua"/>
          <w:spacing w:val="-1"/>
          <w:sz w:val="40"/>
          <w:szCs w:val="40"/>
        </w:rPr>
        <w:t>aily</w:t>
      </w:r>
      <w:r w:rsidRPr="00BF2E1F">
        <w:rPr>
          <w:rFonts w:ascii="Book Antiqua"/>
          <w:spacing w:val="-9"/>
          <w:sz w:val="40"/>
          <w:szCs w:val="40"/>
        </w:rPr>
        <w:t xml:space="preserve"> </w:t>
      </w:r>
      <w:r w:rsidRPr="00BF2E1F">
        <w:rPr>
          <w:rFonts w:ascii="Book Antiqua"/>
          <w:b/>
          <w:bCs/>
          <w:i/>
          <w:iCs/>
          <w:spacing w:val="-1"/>
          <w:sz w:val="40"/>
          <w:szCs w:val="40"/>
        </w:rPr>
        <w:t>E</w:t>
      </w:r>
      <w:r w:rsidRPr="00BF2E1F">
        <w:rPr>
          <w:rFonts w:ascii="Book Antiqua"/>
          <w:spacing w:val="-1"/>
          <w:sz w:val="40"/>
          <w:szCs w:val="40"/>
        </w:rPr>
        <w:t>xperiences</w:t>
      </w:r>
    </w:p>
    <w:p w14:paraId="25237E98" w14:textId="77777777" w:rsidR="00862E9D" w:rsidRDefault="00862E9D">
      <w:pPr>
        <w:ind w:left="1099" w:right="1099"/>
        <w:jc w:val="center"/>
        <w:rPr>
          <w:rFonts w:ascii="Book Antiqua"/>
          <w:spacing w:val="-1"/>
          <w:sz w:val="32"/>
        </w:rPr>
      </w:pPr>
    </w:p>
    <w:p w14:paraId="5AAB49DF" w14:textId="4B7D689F" w:rsidR="001E7054" w:rsidRDefault="00A2258A">
      <w:pPr>
        <w:ind w:left="1099" w:right="1099"/>
        <w:jc w:val="center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/>
          <w:spacing w:val="-1"/>
          <w:sz w:val="32"/>
        </w:rPr>
        <w:t>Study Description</w:t>
      </w:r>
    </w:p>
    <w:p w14:paraId="783DE785" w14:textId="77777777" w:rsidR="001E7054" w:rsidRDefault="001E7054">
      <w:pPr>
        <w:rPr>
          <w:rFonts w:ascii="Book Antiqua" w:eastAsia="Book Antiqua" w:hAnsi="Book Antiqua" w:cs="Book Antiqua"/>
          <w:sz w:val="32"/>
          <w:szCs w:val="32"/>
        </w:rPr>
      </w:pPr>
    </w:p>
    <w:p w14:paraId="79E7CEA7" w14:textId="77777777" w:rsidR="001E7054" w:rsidRDefault="001E7054">
      <w:pPr>
        <w:rPr>
          <w:rFonts w:ascii="Book Antiqua" w:eastAsia="Book Antiqua" w:hAnsi="Book Antiqua" w:cs="Book Antiqua"/>
          <w:sz w:val="32"/>
          <w:szCs w:val="32"/>
        </w:rPr>
      </w:pPr>
    </w:p>
    <w:p w14:paraId="0E067513" w14:textId="000A169C" w:rsidR="001E7054" w:rsidRDefault="001E7054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1E1208C9" w14:textId="739103C8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1D4AF7CF" w14:textId="2BAFB99A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0F700FAE" w14:textId="11791FF3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ECB567C" w14:textId="5372C5C6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751A2D2B" w14:textId="00DE2A9E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6159709" w14:textId="20BEE256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5FDCEEA" w14:textId="7495F665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381A7C19" w14:textId="1277B427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1546EB27" w14:textId="77777777" w:rsidR="00862E9D" w:rsidRDefault="00862E9D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28C61AA4" w14:textId="77777777" w:rsidR="001E7054" w:rsidRDefault="001E7054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2F8DD05" w14:textId="77777777" w:rsidR="001E7054" w:rsidRDefault="001E7054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3043E1AF" w14:textId="77777777" w:rsidR="001E7054" w:rsidRDefault="001E7054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3735BA63" w14:textId="77777777" w:rsidR="001E7054" w:rsidRDefault="001E7054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233C2A34" w14:textId="77777777" w:rsidR="001E7054" w:rsidRDefault="001E7054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62BD63F" w14:textId="77777777" w:rsidR="001E7054" w:rsidRDefault="001E7054">
      <w:pPr>
        <w:spacing w:before="5"/>
        <w:rPr>
          <w:rFonts w:ascii="Book Antiqua" w:eastAsia="Book Antiqua" w:hAnsi="Book Antiqua" w:cs="Book Antiqua"/>
          <w:b/>
          <w:bCs/>
        </w:rPr>
      </w:pPr>
    </w:p>
    <w:p w14:paraId="6AC7020E" w14:textId="407B113A" w:rsidR="001E7054" w:rsidRDefault="00D50D1A">
      <w:pPr>
        <w:spacing w:line="20" w:lineRule="atLeast"/>
        <w:ind w:left="10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06056FFE" wp14:editId="4A9B3CDF">
                <wp:extent cx="5535295" cy="10795"/>
                <wp:effectExtent l="3810" t="3175" r="4445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10795"/>
                          <a:chOff x="0" y="0"/>
                          <a:chExt cx="8717" cy="17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700" cy="2"/>
                            <a:chOff x="8" y="8"/>
                            <a:chExt cx="870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7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700"/>
                                <a:gd name="T2" fmla="+- 0 8708 8"/>
                                <a:gd name="T3" fmla="*/ T2 w 87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00">
                                  <a:moveTo>
                                    <a:pt x="0" y="0"/>
                                  </a:moveTo>
                                  <a:lnTo>
                                    <a:pt x="870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8E8DFC" id="Group 2" o:spid="_x0000_s1026" style="width:435.85pt;height:.85pt;mso-position-horizontal-relative:char;mso-position-vertical-relative:line" coordsize="871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">
                <v:group id="Group 3" o:spid="_x0000_s1027" style="position:absolute;left:8;top:8;width:8700;height:2" coordorigin="8,8" coordsize="8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8;top:8;width:8700;height:2;visibility:visible;mso-wrap-style:square;v-text-anchor:top" coordsize="8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" path="m,l8700,e" filled="f" strokeweight=".82pt">
                    <v:path arrowok="t" o:connecttype="custom" o:connectlocs="0,0;8700,0" o:connectangles="0,0"/>
                  </v:shape>
                </v:group>
                <w10:anchorlock/>
              </v:group>
            </w:pict>
          </mc:Fallback>
        </mc:AlternateContent>
      </w:r>
    </w:p>
    <w:p w14:paraId="6FA6C4C0" w14:textId="1D9B315D" w:rsidR="001E7054" w:rsidRDefault="00A2258A">
      <w:pPr>
        <w:pStyle w:val="BodyText"/>
        <w:spacing w:before="3"/>
        <w:ind w:left="140" w:right="259"/>
      </w:pPr>
      <w:r>
        <w:rPr>
          <w:spacing w:val="-1"/>
        </w:rPr>
        <w:t>Address correspondence to David M. Almeida,</w:t>
      </w:r>
      <w:r>
        <w:t xml:space="preserve"> </w:t>
      </w:r>
      <w:r>
        <w:rPr>
          <w:spacing w:val="-1"/>
        </w:rPr>
        <w:t>Department</w:t>
      </w:r>
      <w:r>
        <w:t xml:space="preserve"> of </w:t>
      </w:r>
      <w:r>
        <w:rPr>
          <w:spacing w:val="-1"/>
        </w:rPr>
        <w:t>Human</w:t>
      </w:r>
      <w:r>
        <w:t xml:space="preserve"> </w:t>
      </w:r>
      <w:r>
        <w:rPr>
          <w:spacing w:val="-1"/>
        </w:rPr>
        <w:t>Development</w:t>
      </w:r>
      <w:r>
        <w:t xml:space="preserve"> and</w:t>
      </w:r>
      <w:r>
        <w:rPr>
          <w:spacing w:val="57"/>
        </w:rPr>
        <w:t xml:space="preserve"> </w:t>
      </w:r>
      <w:r>
        <w:rPr>
          <w:spacing w:val="-1"/>
        </w:rPr>
        <w:t>Family</w:t>
      </w:r>
      <w:r>
        <w:t xml:space="preserve"> Studies, The Pennsylvania State University, </w:t>
      </w:r>
      <w:r w:rsidR="008E3281">
        <w:t xml:space="preserve">403 </w:t>
      </w:r>
      <w:proofErr w:type="spellStart"/>
      <w:r w:rsidR="008E3281">
        <w:t>Biobehavioral</w:t>
      </w:r>
      <w:proofErr w:type="spellEnd"/>
      <w:r w:rsidR="008E3281">
        <w:t xml:space="preserve"> Health</w:t>
      </w:r>
      <w:r>
        <w:t xml:space="preserve"> Building,</w:t>
      </w:r>
      <w:r>
        <w:rPr>
          <w:spacing w:val="25"/>
        </w:rPr>
        <w:t xml:space="preserve"> </w:t>
      </w:r>
      <w:r>
        <w:t>University Park, Pennsylvania 16802</w:t>
      </w:r>
      <w:r>
        <w:rPr>
          <w:spacing w:val="-2"/>
        </w:rPr>
        <w:t xml:space="preserve"> </w:t>
      </w:r>
      <w:r>
        <w:rPr>
          <w:spacing w:val="-1"/>
        </w:rPr>
        <w:t>(email:</w:t>
      </w:r>
      <w:r>
        <w:t xml:space="preserve"> </w:t>
      </w:r>
      <w:r>
        <w:rPr>
          <w:spacing w:val="-1"/>
        </w:rPr>
        <w:t>dalmeida@psu.edu).</w:t>
      </w:r>
      <w:r>
        <w:t xml:space="preserve"> This </w:t>
      </w:r>
      <w:r>
        <w:rPr>
          <w:spacing w:val="-1"/>
        </w:rPr>
        <w:t>project</w:t>
      </w:r>
      <w:r>
        <w:t xml:space="preserve"> </w:t>
      </w:r>
      <w:proofErr w:type="gramStart"/>
      <w:r>
        <w:t>was</w:t>
      </w:r>
      <w:r>
        <w:rPr>
          <w:spacing w:val="53"/>
        </w:rPr>
        <w:t xml:space="preserve"> </w:t>
      </w:r>
      <w:r>
        <w:t>supported</w:t>
      </w:r>
      <w:proofErr w:type="gramEnd"/>
      <w:r>
        <w:t xml:space="preserve"> </w:t>
      </w:r>
      <w:r>
        <w:rPr>
          <w:spacing w:val="-1"/>
        </w:rPr>
        <w:t>by</w:t>
      </w:r>
      <w:r>
        <w:t xml:space="preserve"> the Network on Successful </w:t>
      </w:r>
      <w:r>
        <w:rPr>
          <w:spacing w:val="-1"/>
        </w:rPr>
        <w:t>Mid-Life</w:t>
      </w:r>
      <w:r>
        <w:t xml:space="preserve"> Development of the </w:t>
      </w:r>
      <w:r>
        <w:rPr>
          <w:spacing w:val="-1"/>
        </w:rPr>
        <w:t>John</w:t>
      </w:r>
      <w:r>
        <w:t xml:space="preserve"> D. and</w:t>
      </w:r>
      <w:r>
        <w:rPr>
          <w:spacing w:val="29"/>
        </w:rPr>
        <w:t xml:space="preserve"> </w:t>
      </w:r>
      <w:r>
        <w:t>Catherine</w:t>
      </w:r>
      <w:r>
        <w:rPr>
          <w:spacing w:val="-1"/>
        </w:rPr>
        <w:t xml:space="preserve"> </w:t>
      </w:r>
      <w:r>
        <w:t>T.</w:t>
      </w:r>
      <w:r>
        <w:rPr>
          <w:spacing w:val="-1"/>
        </w:rPr>
        <w:t xml:space="preserve"> </w:t>
      </w:r>
      <w:r>
        <w:t>MacArthur</w:t>
      </w:r>
      <w:r>
        <w:rPr>
          <w:spacing w:val="-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and Grants</w:t>
      </w:r>
      <w:r>
        <w:rPr>
          <w:spacing w:val="-1"/>
        </w:rPr>
        <w:t xml:space="preserve"> </w:t>
      </w:r>
      <w:r>
        <w:t>R01</w:t>
      </w:r>
      <w:r>
        <w:rPr>
          <w:spacing w:val="-1"/>
        </w:rPr>
        <w:t xml:space="preserve"> </w:t>
      </w:r>
      <w:r>
        <w:t>AG19239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P01</w:t>
      </w:r>
      <w:r>
        <w:rPr>
          <w:spacing w:val="-1"/>
        </w:rPr>
        <w:t xml:space="preserve"> </w:t>
      </w:r>
      <w:r>
        <w:t xml:space="preserve">AG0210166-02,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Health.</w:t>
      </w:r>
    </w:p>
    <w:p w14:paraId="6BD6E8B7" w14:textId="77777777" w:rsidR="001E7054" w:rsidRDefault="001E7054">
      <w:pPr>
        <w:sectPr w:rsidR="001E7054" w:rsidSect="00B67B28">
          <w:footerReference w:type="default" r:id="rId9"/>
          <w:type w:val="continuous"/>
          <w:pgSz w:w="12240" w:h="15840"/>
          <w:pgMar w:top="1440" w:right="1440" w:bottom="1440" w:left="1440" w:header="720" w:footer="767" w:gutter="0"/>
          <w:pgNumType w:start="1"/>
          <w:cols w:space="720"/>
          <w:docGrid w:linePitch="299"/>
        </w:sectPr>
      </w:pPr>
    </w:p>
    <w:p w14:paraId="65F3AE8B" w14:textId="317E8612" w:rsidR="001E7054" w:rsidRDefault="00A2258A" w:rsidP="004F6A6E">
      <w:pPr>
        <w:pStyle w:val="Heading2"/>
        <w:spacing w:before="39" w:line="480" w:lineRule="auto"/>
        <w:ind w:left="90" w:right="60"/>
        <w:jc w:val="center"/>
        <w:rPr>
          <w:b w:val="0"/>
          <w:bCs w:val="0"/>
        </w:rPr>
      </w:pPr>
      <w:r>
        <w:lastRenderedPageBreak/>
        <w:t>Study Description</w:t>
      </w:r>
    </w:p>
    <w:p w14:paraId="507BF87D" w14:textId="77777777" w:rsidR="001E7054" w:rsidRDefault="00A2258A">
      <w:pPr>
        <w:spacing w:before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Specific Aims</w:t>
      </w:r>
    </w:p>
    <w:p w14:paraId="3EF8C620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8D596FC" w14:textId="20EB9FBD" w:rsidR="001E7054" w:rsidRDefault="00A2258A">
      <w:pPr>
        <w:pStyle w:val="BodyText"/>
        <w:ind w:right="189"/>
      </w:pPr>
      <w:r>
        <w:t>The National Study of Daily Experiences (NSDE)</w:t>
      </w:r>
      <w:r>
        <w:rPr>
          <w:spacing w:val="-2"/>
        </w:rPr>
        <w:t xml:space="preserve"> </w:t>
      </w:r>
      <w:r>
        <w:t xml:space="preserve">is one of the </w:t>
      </w:r>
      <w:r>
        <w:rPr>
          <w:spacing w:val="-1"/>
        </w:rPr>
        <w:t>in-depth</w:t>
      </w:r>
      <w:r>
        <w:t xml:space="preserve"> studies that are</w:t>
      </w:r>
      <w:r>
        <w:rPr>
          <w:spacing w:val="26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Midlife in the United States</w:t>
      </w:r>
      <w:r>
        <w:rPr>
          <w:spacing w:val="25"/>
        </w:rPr>
        <w:t xml:space="preserve"> </w:t>
      </w:r>
      <w:r>
        <w:t>(MIDUS)</w:t>
      </w:r>
      <w:r w:rsidR="00862E9D">
        <w:t xml:space="preserve"> longitudinal study of health and well-being</w:t>
      </w:r>
      <w:r>
        <w:t xml:space="preserve">.  The purpose of the NSDE is to </w:t>
      </w:r>
      <w:r>
        <w:rPr>
          <w:spacing w:val="-1"/>
        </w:rPr>
        <w:t xml:space="preserve">examine </w:t>
      </w:r>
      <w:r>
        <w:t>the</w:t>
      </w:r>
      <w:r>
        <w:rPr>
          <w:spacing w:val="-1"/>
        </w:rPr>
        <w:t xml:space="preserve"> day-to-day </w:t>
      </w:r>
      <w:r>
        <w:t>lives,</w:t>
      </w:r>
      <w:r>
        <w:rPr>
          <w:spacing w:val="-1"/>
        </w:rPr>
        <w:t xml:space="preserve"> particularly </w:t>
      </w:r>
      <w:r>
        <w:t>the</w:t>
      </w:r>
      <w:r>
        <w:rPr>
          <w:spacing w:val="49"/>
        </w:rPr>
        <w:t xml:space="preserve"> </w:t>
      </w:r>
      <w:r>
        <w:t xml:space="preserve">daily stressful experiences, of a </w:t>
      </w:r>
      <w:r>
        <w:rPr>
          <w:spacing w:val="-1"/>
        </w:rPr>
        <w:t>subsample</w:t>
      </w:r>
      <w:r>
        <w:t xml:space="preserve"> of MIDUS respondents.  Although previous</w:t>
      </w:r>
      <w:r>
        <w:rPr>
          <w:spacing w:val="27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diary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advanced</w:t>
      </w:r>
      <w:r>
        <w:t xml:space="preserve"> our understanding of daily</w:t>
      </w:r>
      <w:r>
        <w:rPr>
          <w:spacing w:val="-2"/>
        </w:rPr>
        <w:t xml:space="preserve"> </w:t>
      </w:r>
      <w:r>
        <w:t>stress processes, there are</w:t>
      </w:r>
      <w:r>
        <w:rPr>
          <w:spacing w:val="27"/>
        </w:rPr>
        <w:t xml:space="preserve"> </w:t>
      </w:r>
      <w:r>
        <w:rPr>
          <w:spacing w:val="-1"/>
        </w:rPr>
        <w:t>important</w:t>
      </w:r>
      <w:r>
        <w:t xml:space="preserve"> </w:t>
      </w:r>
      <w:r>
        <w:rPr>
          <w:spacing w:val="-1"/>
        </w:rPr>
        <w:t>limitations</w:t>
      </w:r>
      <w:r>
        <w:t xml:space="preserve"> in these </w:t>
      </w:r>
      <w:r>
        <w:rPr>
          <w:spacing w:val="-1"/>
        </w:rPr>
        <w:t>studies</w:t>
      </w:r>
      <w:r>
        <w:rPr>
          <w:spacing w:val="-2"/>
        </w:rPr>
        <w:t xml:space="preserve"> </w:t>
      </w:r>
      <w:r>
        <w:t xml:space="preserve">that </w:t>
      </w:r>
      <w:proofErr w:type="gramStart"/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addressed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NSDE.</w:t>
      </w:r>
      <w:r>
        <w:rPr>
          <w:spacing w:val="60"/>
        </w:rPr>
        <w:t xml:space="preserve"> </w:t>
      </w:r>
      <w:r>
        <w:t>First, previous</w:t>
      </w:r>
      <w:r>
        <w:rPr>
          <w:spacing w:val="45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relied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small </w:t>
      </w:r>
      <w:r>
        <w:t xml:space="preserve">and </w:t>
      </w:r>
      <w:r>
        <w:rPr>
          <w:spacing w:val="-1"/>
        </w:rPr>
        <w:t xml:space="preserve">often unrepresentative samples </w:t>
      </w:r>
      <w:r>
        <w:t>that</w:t>
      </w:r>
      <w:r>
        <w:rPr>
          <w:spacing w:val="-1"/>
        </w:rPr>
        <w:t xml:space="preserve"> limit the</w:t>
      </w:r>
      <w:r>
        <w:rPr>
          <w:spacing w:val="61"/>
        </w:rPr>
        <w:t xml:space="preserve"> </w:t>
      </w:r>
      <w:r>
        <w:rPr>
          <w:spacing w:val="-1"/>
        </w:rPr>
        <w:t xml:space="preserve">generalizability </w:t>
      </w:r>
      <w:r>
        <w:t>of</w:t>
      </w:r>
      <w:r>
        <w:rPr>
          <w:spacing w:val="-1"/>
        </w:rPr>
        <w:t xml:space="preserve"> findings.</w:t>
      </w:r>
      <w:r>
        <w:rPr>
          <w:spacing w:val="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the</w:t>
      </w:r>
      <w:r>
        <w:t xml:space="preserve"> NSDE uses a </w:t>
      </w:r>
      <w:r>
        <w:rPr>
          <w:spacing w:val="-1"/>
        </w:rPr>
        <w:t>large</w:t>
      </w:r>
      <w:r>
        <w:t xml:space="preserve">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sample</w:t>
      </w:r>
      <w:r>
        <w:t xml:space="preserve"> of</w:t>
      </w:r>
      <w:r>
        <w:rPr>
          <w:spacing w:val="67"/>
        </w:rPr>
        <w:t xml:space="preserve"> </w:t>
      </w:r>
      <w:r>
        <w:t>adults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States.</w:t>
      </w:r>
      <w:r>
        <w:rPr>
          <w:spacing w:val="59"/>
        </w:rPr>
        <w:t xml:space="preserve"> </w:t>
      </w:r>
      <w:r>
        <w:t>Second,</w:t>
      </w:r>
      <w:r>
        <w:rPr>
          <w:spacing w:val="-1"/>
        </w:rPr>
        <w:t xml:space="preserve"> </w:t>
      </w:r>
      <w:r>
        <w:t>previous studies of individual differences in</w:t>
      </w:r>
      <w:r>
        <w:rPr>
          <w:spacing w:val="21"/>
        </w:rPr>
        <w:t xml:space="preserve"> </w:t>
      </w:r>
      <w:r>
        <w:t>exposure and reactivity to daily</w:t>
      </w:r>
      <w:r>
        <w:rPr>
          <w:spacing w:val="-2"/>
        </w:rPr>
        <w:t xml:space="preserve"> </w:t>
      </w:r>
      <w:r>
        <w:rPr>
          <w:spacing w:val="-1"/>
        </w:rPr>
        <w:t xml:space="preserve">events typically have examined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variability, such as personality, to the exclusion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others.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NSDE</w:t>
      </w:r>
      <w:r>
        <w:rPr>
          <w:spacing w:val="-1"/>
        </w:rPr>
        <w:t xml:space="preserve"> </w:t>
      </w:r>
      <w:r>
        <w:t>corrects</w:t>
      </w:r>
      <w:r>
        <w:rPr>
          <w:spacing w:val="-1"/>
        </w:rPr>
        <w:t xml:space="preserve"> </w:t>
      </w:r>
      <w:r>
        <w:t>this problem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the </w:t>
      </w:r>
      <w:r>
        <w:t>larger</w:t>
      </w:r>
      <w:r>
        <w:rPr>
          <w:spacing w:val="-1"/>
        </w:rPr>
        <w:t xml:space="preserve"> </w:t>
      </w:r>
      <w:r>
        <w:t>MIDUS</w:t>
      </w:r>
      <w:r>
        <w:rPr>
          <w:spacing w:val="-1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 xml:space="preserve">sociodemographic </w:t>
      </w:r>
      <w:r>
        <w:t>and</w:t>
      </w:r>
      <w:r>
        <w:rPr>
          <w:spacing w:val="-1"/>
        </w:rPr>
        <w:t xml:space="preserve"> </w:t>
      </w:r>
      <w:r>
        <w:t>psychosocial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determinants </w:t>
      </w:r>
      <w:r>
        <w:t>of</w:t>
      </w:r>
      <w:r>
        <w:rPr>
          <w:spacing w:val="-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"/>
        </w:rPr>
        <w:t xml:space="preserve">reactivity </w:t>
      </w:r>
      <w:r>
        <w:t>to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stress.</w:t>
      </w:r>
      <w:r>
        <w:rPr>
          <w:spacing w:val="59"/>
        </w:rPr>
        <w:t xml:space="preserve"> </w:t>
      </w:r>
      <w:r>
        <w:rPr>
          <w:spacing w:val="-1"/>
        </w:rPr>
        <w:t xml:space="preserve">Third, </w:t>
      </w:r>
      <w:r>
        <w:t>previous</w:t>
      </w:r>
      <w:r>
        <w:rPr>
          <w:spacing w:val="-1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failed</w:t>
      </w:r>
      <w:r>
        <w:rPr>
          <w:spacing w:val="-1"/>
        </w:rPr>
        <w:t xml:space="preserve"> to investigate the role of</w:t>
      </w:r>
      <w:r>
        <w:rPr>
          <w:spacing w:val="46"/>
        </w:rPr>
        <w:t xml:space="preserve"> </w:t>
      </w:r>
      <w:r>
        <w:t>genetics in both exposure and reactivity to daily</w:t>
      </w:r>
      <w:r>
        <w:rPr>
          <w:spacing w:val="-1"/>
        </w:rPr>
        <w:t xml:space="preserve"> </w:t>
      </w:r>
      <w:r>
        <w:t>stressors.</w:t>
      </w:r>
      <w:r w:rsidR="00862E9D">
        <w:t xml:space="preserve"> </w:t>
      </w:r>
      <w:r>
        <w:t>The</w:t>
      </w:r>
      <w:r>
        <w:rPr>
          <w:spacing w:val="-1"/>
        </w:rPr>
        <w:t xml:space="preserve"> </w:t>
      </w:r>
      <w:r w:rsidR="00862E9D">
        <w:rPr>
          <w:spacing w:val="-1"/>
        </w:rPr>
        <w:t xml:space="preserve">specific </w:t>
      </w:r>
      <w:proofErr w:type="gramStart"/>
      <w:r>
        <w:rPr>
          <w:spacing w:val="-1"/>
        </w:rPr>
        <w:t>aims</w:t>
      </w:r>
      <w:proofErr w:type="gramEnd"/>
      <w:r>
        <w:t xml:space="preserve"> of the </w:t>
      </w:r>
      <w:r w:rsidR="007A0E5D">
        <w:t xml:space="preserve">third </w:t>
      </w:r>
      <w:r>
        <w:t>wave</w:t>
      </w:r>
      <w:r>
        <w:rPr>
          <w:spacing w:val="22"/>
        </w:rPr>
        <w:t xml:space="preserve"> </w:t>
      </w:r>
      <w:r>
        <w:t xml:space="preserve">of the NSDE </w:t>
      </w:r>
      <w:r w:rsidR="00B67B28">
        <w:t xml:space="preserve">(aka MIDUS 3 Project 2) </w:t>
      </w:r>
      <w:r>
        <w:t>are:</w:t>
      </w:r>
    </w:p>
    <w:p w14:paraId="650E27D2" w14:textId="77777777" w:rsidR="001E7054" w:rsidRDefault="001E70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AA12B" w14:textId="0F78C4E1" w:rsidR="001E7054" w:rsidRDefault="00A2258A">
      <w:pPr>
        <w:pStyle w:val="BodyText"/>
        <w:numPr>
          <w:ilvl w:val="0"/>
          <w:numId w:val="2"/>
        </w:numPr>
        <w:tabs>
          <w:tab w:val="left" w:pos="1200"/>
        </w:tabs>
        <w:ind w:right="599"/>
      </w:pPr>
      <w:r>
        <w:t xml:space="preserve">To </w:t>
      </w:r>
      <w:r w:rsidR="001D2005">
        <w:rPr>
          <w:spacing w:val="-1"/>
        </w:rPr>
        <w:t>assess age differences in</w:t>
      </w:r>
      <w:r>
        <w:t xml:space="preserve"> the </w:t>
      </w:r>
      <w:r>
        <w:rPr>
          <w:spacing w:val="-1"/>
        </w:rPr>
        <w:t>links</w:t>
      </w:r>
      <w:r>
        <w:t xml:space="preserve"> between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aspects</w:t>
      </w:r>
      <w:r>
        <w:t xml:space="preserve"> of</w:t>
      </w:r>
      <w:r>
        <w:rPr>
          <w:spacing w:val="-1"/>
        </w:rPr>
        <w:t xml:space="preserve"> </w:t>
      </w:r>
      <w:r>
        <w:t xml:space="preserve">daily </w:t>
      </w:r>
      <w:r>
        <w:rPr>
          <w:spacing w:val="-1"/>
        </w:rPr>
        <w:t>stressors</w:t>
      </w:r>
      <w:r>
        <w:rPr>
          <w:spacing w:val="5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frequency,</w:t>
      </w:r>
      <w:r>
        <w:rPr>
          <w:spacing w:val="-1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severity</w:t>
      </w:r>
      <w:r w:rsidR="001D2005">
        <w:t>, and appraised threat</w:t>
      </w:r>
      <w:r>
        <w:t>)</w:t>
      </w:r>
      <w:r>
        <w:rPr>
          <w:spacing w:val="-1"/>
        </w:rPr>
        <w:t xml:space="preserve"> and</w:t>
      </w:r>
      <w:r>
        <w:t xml:space="preserve"> daily physical and emotional well-being change over </w:t>
      </w:r>
      <w:r w:rsidR="004F6A6E">
        <w:t>2</w:t>
      </w:r>
      <w:r>
        <w:t>0 years during adulthood;</w:t>
      </w:r>
    </w:p>
    <w:p w14:paraId="77A5CE74" w14:textId="77777777" w:rsidR="001E7054" w:rsidRDefault="001E7054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2EEE1E45" w14:textId="0DE70E29" w:rsidR="001E7054" w:rsidRDefault="001D2005" w:rsidP="001D2005">
      <w:pPr>
        <w:pStyle w:val="BodyText"/>
        <w:numPr>
          <w:ilvl w:val="0"/>
          <w:numId w:val="2"/>
        </w:numPr>
        <w:tabs>
          <w:tab w:val="left" w:pos="1200"/>
        </w:tabs>
        <w:ind w:right="433"/>
      </w:pPr>
      <w:r w:rsidRPr="001D2005">
        <w:rPr>
          <w:spacing w:val="-1"/>
        </w:rPr>
        <w:t>To examine vulnerability and resilience factors for exposure and emotional reactivity to daily stressors, and how these factors vary by age</w:t>
      </w:r>
      <w:r w:rsidR="00A2258A" w:rsidRPr="001D2005">
        <w:rPr>
          <w:spacing w:val="-1"/>
        </w:rPr>
        <w:t>;</w:t>
      </w:r>
    </w:p>
    <w:p w14:paraId="000C06BA" w14:textId="77777777" w:rsidR="001E7054" w:rsidRDefault="001E70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EA78A6" w14:textId="7B2A9BF7" w:rsidR="001E7054" w:rsidRDefault="00A2258A" w:rsidP="000630F6">
      <w:pPr>
        <w:pStyle w:val="BodyText"/>
        <w:numPr>
          <w:ilvl w:val="0"/>
          <w:numId w:val="2"/>
        </w:numPr>
        <w:tabs>
          <w:tab w:val="left" w:pos="1200"/>
        </w:tabs>
      </w:pPr>
      <w:r>
        <w:t xml:space="preserve">To investigate </w:t>
      </w:r>
      <w:r w:rsidR="000630F6">
        <w:t>age differences in how self-reported daily stress processes disrupt diurnal rhythms of salivary cortisol;</w:t>
      </w:r>
      <w:r>
        <w:rPr>
          <w:spacing w:val="-1"/>
        </w:rPr>
        <w:t xml:space="preserve"> </w:t>
      </w:r>
      <w:r>
        <w:t>and</w:t>
      </w:r>
    </w:p>
    <w:p w14:paraId="41234FF9" w14:textId="77777777" w:rsidR="001E7054" w:rsidRDefault="001E70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FCADE" w14:textId="31ECDB2F" w:rsidR="001E7054" w:rsidRPr="008710C2" w:rsidRDefault="000630F6" w:rsidP="000630F6">
      <w:pPr>
        <w:pStyle w:val="BodyText"/>
        <w:numPr>
          <w:ilvl w:val="0"/>
          <w:numId w:val="2"/>
        </w:numPr>
        <w:tabs>
          <w:tab w:val="left" w:pos="1200"/>
        </w:tabs>
        <w:ind w:right="493"/>
        <w:rPr>
          <w:rFonts w:cs="Times New Roman"/>
        </w:rPr>
      </w:pPr>
      <w:r w:rsidRPr="000630F6">
        <w:t>To assess the extent to which</w:t>
      </w:r>
      <w:r>
        <w:t xml:space="preserve"> </w:t>
      </w:r>
      <w:r w:rsidRPr="000630F6">
        <w:t>genet</w:t>
      </w:r>
      <w:r>
        <w:t>i</w:t>
      </w:r>
      <w:r w:rsidR="00485403">
        <w:t xml:space="preserve">c and environmental influences </w:t>
      </w:r>
      <w:r w:rsidRPr="000630F6">
        <w:t>contribute</w:t>
      </w:r>
      <w:r>
        <w:t xml:space="preserve"> </w:t>
      </w:r>
      <w:r w:rsidRPr="000630F6">
        <w:t>to daily stressor exposure</w:t>
      </w:r>
      <w:r>
        <w:t xml:space="preserve"> </w:t>
      </w:r>
      <w:r w:rsidRPr="000630F6">
        <w:t xml:space="preserve">and reactivity, as well as potential </w:t>
      </w:r>
      <w:r w:rsidRPr="008710C2">
        <w:rPr>
          <w:rFonts w:cs="Times New Roman"/>
        </w:rPr>
        <w:t>moderation of these influences by age</w:t>
      </w:r>
      <w:r w:rsidR="00A2258A" w:rsidRPr="008710C2">
        <w:rPr>
          <w:rFonts w:cs="Times New Roman"/>
        </w:rPr>
        <w:t>.</w:t>
      </w:r>
    </w:p>
    <w:p w14:paraId="12D65E19" w14:textId="77777777" w:rsidR="001E7054" w:rsidRPr="008710C2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4E4A872" w14:textId="77777777" w:rsidR="001E7054" w:rsidRPr="008710C2" w:rsidRDefault="00A2258A">
      <w:pPr>
        <w:pStyle w:val="Heading2"/>
        <w:rPr>
          <w:rFonts w:cs="Times New Roman"/>
          <w:b w:val="0"/>
          <w:bCs w:val="0"/>
        </w:rPr>
      </w:pPr>
      <w:r w:rsidRPr="008710C2">
        <w:rPr>
          <w:rFonts w:cs="Times New Roman"/>
          <w:spacing w:val="-1"/>
        </w:rPr>
        <w:t>Sample and Procedure</w:t>
      </w:r>
    </w:p>
    <w:p w14:paraId="131EF336" w14:textId="77777777" w:rsidR="001E7054" w:rsidRPr="008710C2" w:rsidRDefault="001E7054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EC7CAE" w14:textId="68893869" w:rsidR="000630F6" w:rsidRPr="008710C2" w:rsidRDefault="791EFB58">
      <w:pPr>
        <w:pStyle w:val="BodyText"/>
        <w:ind w:left="120" w:right="209"/>
        <w:rPr>
          <w:rFonts w:cs="Times New Roman"/>
        </w:rPr>
      </w:pPr>
      <w:r w:rsidRPr="791EFB58">
        <w:rPr>
          <w:rFonts w:cs="Times New Roman"/>
        </w:rPr>
        <w:t xml:space="preserve">These aims </w:t>
      </w:r>
      <w:proofErr w:type="gramStart"/>
      <w:r w:rsidRPr="791EFB58">
        <w:rPr>
          <w:rFonts w:cs="Times New Roman"/>
        </w:rPr>
        <w:t>were addressed</w:t>
      </w:r>
      <w:proofErr w:type="gramEnd"/>
      <w:r w:rsidRPr="791EFB58">
        <w:rPr>
          <w:rFonts w:cs="Times New Roman"/>
        </w:rPr>
        <w:t xml:space="preserve"> by collecting and analyzing data from the third wave of the National Study of Daily Experiences (NSDE </w:t>
      </w:r>
      <w:r w:rsidR="004F13FA">
        <w:rPr>
          <w:rFonts w:cs="Times New Roman"/>
        </w:rPr>
        <w:t>3</w:t>
      </w:r>
      <w:r w:rsidRPr="791EFB58">
        <w:rPr>
          <w:rFonts w:cs="Times New Roman"/>
        </w:rPr>
        <w:t xml:space="preserve">). </w:t>
      </w:r>
      <w:r w:rsidRPr="791EFB58">
        <w:t xml:space="preserve">The first wave of NSDE (NSDE I) consisted of an 8-day telephone diary study of 1,499 adults ranging in age from 25-74 years. This 1996 U.S. national sample is comprised of 11,578 daily interviews. The second wave of NSDE (NSDE </w:t>
      </w:r>
      <w:r w:rsidR="004F13FA">
        <w:t>2</w:t>
      </w:r>
      <w:r w:rsidRPr="791EFB58">
        <w:t xml:space="preserve">; 2004-2009) repeats the 8-day protocol with the addition of multiple assessments of daily cortisol (4 </w:t>
      </w:r>
      <w:proofErr w:type="gramStart"/>
      <w:r w:rsidRPr="791EFB58">
        <w:t>occasions</w:t>
      </w:r>
      <w:proofErr w:type="gramEnd"/>
      <w:r w:rsidRPr="791EFB58">
        <w:t xml:space="preserve"> × 4 days). NSDE </w:t>
      </w:r>
      <w:r w:rsidR="004F13FA">
        <w:t>2</w:t>
      </w:r>
      <w:r w:rsidRPr="791EFB58">
        <w:t xml:space="preserve"> included 2,022 participants (ages 33-84) who completed 16,176 daily interviews and 26,902 saliva samples. In 2011, a new cohort of adult sample </w:t>
      </w:r>
      <w:proofErr w:type="gramStart"/>
      <w:r w:rsidRPr="791EFB58">
        <w:t>were recruited</w:t>
      </w:r>
      <w:proofErr w:type="gramEnd"/>
      <w:r w:rsidRPr="791EFB58">
        <w:t xml:space="preserve"> to participate in the MIDUS Refresher study. A random subsample of the MIDUS Refresher cohort participated in the NSDE Refresher. </w:t>
      </w:r>
      <w:r w:rsidRPr="791EFB58">
        <w:rPr>
          <w:rFonts w:cs="Times New Roman"/>
        </w:rPr>
        <w:t xml:space="preserve">This new cohort followed the same protocol as MIDUS Project 2 cohort consisting of an 8-day telephone diary study </w:t>
      </w:r>
      <w:r w:rsidRPr="791EFB58">
        <w:rPr>
          <w:rFonts w:cs="Times New Roman"/>
        </w:rPr>
        <w:lastRenderedPageBreak/>
        <w:t xml:space="preserve">protocol combined with multiple assessments of daily salivary cortisol (4 </w:t>
      </w:r>
      <w:proofErr w:type="gramStart"/>
      <w:r w:rsidRPr="791EFB58">
        <w:rPr>
          <w:rFonts w:cs="Times New Roman"/>
        </w:rPr>
        <w:t>occasions</w:t>
      </w:r>
      <w:proofErr w:type="gramEnd"/>
      <w:r w:rsidRPr="791EFB58">
        <w:rPr>
          <w:rFonts w:cs="Times New Roman"/>
        </w:rPr>
        <w:t xml:space="preserve"> × 4 days). The NSDE Refresher included 782 participants (ages 25-75) who completed 5,849 daily interviews and 10,175 saliva samples.</w:t>
      </w:r>
    </w:p>
    <w:p w14:paraId="65090DDB" w14:textId="5FBF3480" w:rsidR="791EFB58" w:rsidRDefault="791EFB58" w:rsidP="791EFB58">
      <w:pPr>
        <w:pStyle w:val="BodyText"/>
        <w:ind w:left="120" w:right="209"/>
        <w:rPr>
          <w:rFonts w:cs="Times New Roman"/>
        </w:rPr>
      </w:pPr>
    </w:p>
    <w:p w14:paraId="25651145" w14:textId="03890AF0" w:rsidR="000630F6" w:rsidRPr="008710C2" w:rsidRDefault="74B7FD77">
      <w:pPr>
        <w:pStyle w:val="BodyText"/>
        <w:ind w:left="120" w:right="209"/>
        <w:rPr>
          <w:rFonts w:cs="Times New Roman"/>
        </w:rPr>
      </w:pPr>
      <w:r w:rsidRPr="74B7FD77">
        <w:rPr>
          <w:rFonts w:cs="Times New Roman"/>
        </w:rPr>
        <w:t xml:space="preserve">The NSDE </w:t>
      </w:r>
      <w:r w:rsidR="004F13FA">
        <w:rPr>
          <w:rFonts w:cs="Times New Roman"/>
        </w:rPr>
        <w:t>3</w:t>
      </w:r>
      <w:r w:rsidRPr="74B7FD77">
        <w:rPr>
          <w:rFonts w:cs="Times New Roman"/>
        </w:rPr>
        <w:t xml:space="preserve"> (2016-2020) followed the same protocol as NSDE </w:t>
      </w:r>
      <w:r w:rsidR="004F13FA">
        <w:rPr>
          <w:rFonts w:cs="Times New Roman"/>
        </w:rPr>
        <w:t>2</w:t>
      </w:r>
      <w:r w:rsidRPr="74B7FD77">
        <w:rPr>
          <w:rFonts w:cs="Times New Roman"/>
        </w:rPr>
        <w:t xml:space="preserve"> and NSDE Refresher cohort, consisting of an 8-day telephone diary study of self-reported daily stressors and well-being combined with multiple assessments of daily salivary cortisol (4 occasions × 4 days). NSDE </w:t>
      </w:r>
      <w:r w:rsidR="004F13FA">
        <w:rPr>
          <w:rFonts w:cs="Times New Roman"/>
        </w:rPr>
        <w:t>3</w:t>
      </w:r>
      <w:r w:rsidRPr="74B7FD77">
        <w:rPr>
          <w:rFonts w:cs="Times New Roman"/>
        </w:rPr>
        <w:t xml:space="preserve"> included 1,</w:t>
      </w:r>
      <w:r w:rsidR="004F13FA">
        <w:rPr>
          <w:rFonts w:cs="Times New Roman"/>
        </w:rPr>
        <w:t>236</w:t>
      </w:r>
      <w:r w:rsidRPr="74B7FD77">
        <w:rPr>
          <w:rFonts w:cs="Times New Roman"/>
        </w:rPr>
        <w:t xml:space="preserve"> adults. Participants in NSDE </w:t>
      </w:r>
      <w:r w:rsidR="004F13FA">
        <w:rPr>
          <w:rFonts w:cs="Times New Roman"/>
        </w:rPr>
        <w:t>3</w:t>
      </w:r>
      <w:r w:rsidRPr="74B7FD77">
        <w:rPr>
          <w:rFonts w:cs="Times New Roman"/>
        </w:rPr>
        <w:t xml:space="preserve"> were a random subsample of the cohort who participated in the MIDUS 3 Project 1. A rich set of sociodemographic, physical health, personality, and cognitive measures assessed by </w:t>
      </w:r>
      <w:r w:rsidR="00C34EDC">
        <w:rPr>
          <w:rFonts w:cs="Times New Roman"/>
        </w:rPr>
        <w:t xml:space="preserve">MIDUS </w:t>
      </w:r>
      <w:r w:rsidRPr="74B7FD77">
        <w:rPr>
          <w:rFonts w:cs="Times New Roman"/>
        </w:rPr>
        <w:t xml:space="preserve">Projects 1 and 3 </w:t>
      </w:r>
      <w:proofErr w:type="gramStart"/>
      <w:r w:rsidRPr="74B7FD77">
        <w:rPr>
          <w:rFonts w:cs="Times New Roman"/>
        </w:rPr>
        <w:t>were used</w:t>
      </w:r>
      <w:proofErr w:type="gramEnd"/>
      <w:r w:rsidRPr="74B7FD77">
        <w:rPr>
          <w:rFonts w:cs="Times New Roman"/>
        </w:rPr>
        <w:t xml:space="preserve"> to predict exposure as well as physical and emotional reactivity to daily stressors. In addition, data from Projects 4 and 5 allowed us to examine how daily stress processes measured in NSDE </w:t>
      </w:r>
      <w:r w:rsidR="004F13FA">
        <w:rPr>
          <w:rFonts w:cs="Times New Roman"/>
        </w:rPr>
        <w:t>3</w:t>
      </w:r>
      <w:r w:rsidRPr="74B7FD77">
        <w:rPr>
          <w:rFonts w:cs="Times New Roman"/>
        </w:rPr>
        <w:t xml:space="preserve"> </w:t>
      </w:r>
      <w:proofErr w:type="gramStart"/>
      <w:r w:rsidRPr="74B7FD77">
        <w:rPr>
          <w:rFonts w:cs="Times New Roman"/>
        </w:rPr>
        <w:t>were related</w:t>
      </w:r>
      <w:proofErr w:type="gramEnd"/>
      <w:r w:rsidRPr="74B7FD77">
        <w:rPr>
          <w:rFonts w:cs="Times New Roman"/>
        </w:rPr>
        <w:t xml:space="preserve"> to neurobiological indicators of health (e.g., </w:t>
      </w:r>
      <w:proofErr w:type="spellStart"/>
      <w:r w:rsidRPr="74B7FD77">
        <w:rPr>
          <w:rFonts w:cs="Times New Roman"/>
        </w:rPr>
        <w:t>allostatic</w:t>
      </w:r>
      <w:proofErr w:type="spellEnd"/>
      <w:r w:rsidRPr="74B7FD77">
        <w:rPr>
          <w:rFonts w:cs="Times New Roman"/>
        </w:rPr>
        <w:t xml:space="preserve"> load, including inflammatory processes, neuroendocrine regulation, cardiovascular risk factors; cerebral activation asymmetry). All of these questions </w:t>
      </w:r>
      <w:proofErr w:type="gramStart"/>
      <w:r w:rsidRPr="74B7FD77">
        <w:rPr>
          <w:rFonts w:cs="Times New Roman"/>
        </w:rPr>
        <w:t>were examined</w:t>
      </w:r>
      <w:proofErr w:type="gramEnd"/>
      <w:r w:rsidRPr="74B7FD77">
        <w:rPr>
          <w:rFonts w:cs="Times New Roman"/>
        </w:rPr>
        <w:t xml:space="preserve"> in a genetically informative sample to test how these processes are moderated by both genetic and environmental influences.</w:t>
      </w:r>
    </w:p>
    <w:p w14:paraId="315455D0" w14:textId="77777777" w:rsidR="00B06B52" w:rsidRPr="008710C2" w:rsidRDefault="00B06B52">
      <w:pPr>
        <w:pStyle w:val="BodyText"/>
        <w:spacing w:before="56"/>
        <w:ind w:right="188"/>
        <w:rPr>
          <w:rFonts w:cs="Times New Roman"/>
        </w:rPr>
      </w:pPr>
    </w:p>
    <w:p w14:paraId="18367B3C" w14:textId="5A3377D5" w:rsidR="001E7054" w:rsidRPr="008710C2" w:rsidRDefault="74B7FD77">
      <w:pPr>
        <w:pStyle w:val="BodyText"/>
        <w:spacing w:before="56"/>
        <w:ind w:right="188"/>
        <w:rPr>
          <w:rFonts w:cs="Times New Roman"/>
        </w:rPr>
      </w:pPr>
      <w:r w:rsidRPr="74B7FD77">
        <w:rPr>
          <w:rFonts w:cs="Times New Roman"/>
        </w:rPr>
        <w:t xml:space="preserve">The daily diary completion rates among NSDE </w:t>
      </w:r>
      <w:r w:rsidR="004F13FA">
        <w:rPr>
          <w:rFonts w:cs="Times New Roman"/>
        </w:rPr>
        <w:t>3</w:t>
      </w:r>
      <w:r w:rsidRPr="74B7FD77">
        <w:rPr>
          <w:rFonts w:cs="Times New Roman"/>
        </w:rPr>
        <w:t xml:space="preserve"> participants were: 75.5</w:t>
      </w:r>
      <w:r w:rsidR="00A2258A" w:rsidRPr="008710C2">
        <w:rPr>
          <w:rFonts w:cs="Times New Roman"/>
        </w:rPr>
        <w:t xml:space="preserve">% of the respondents have </w:t>
      </w:r>
      <w:r w:rsidR="00A2258A" w:rsidRPr="008710C2">
        <w:rPr>
          <w:rFonts w:cs="Times New Roman"/>
          <w:spacing w:val="-1"/>
        </w:rPr>
        <w:t>completed</w:t>
      </w:r>
      <w:r w:rsidR="00A2258A" w:rsidRPr="008710C2">
        <w:rPr>
          <w:rFonts w:cs="Times New Roman"/>
        </w:rPr>
        <w:t xml:space="preserve"> all </w:t>
      </w:r>
      <w:proofErr w:type="gramStart"/>
      <w:r w:rsidR="00A2258A" w:rsidRPr="008710C2">
        <w:rPr>
          <w:rFonts w:cs="Times New Roman"/>
          <w:spacing w:val="-1"/>
        </w:rPr>
        <w:t>eight interview</w:t>
      </w:r>
      <w:proofErr w:type="gramEnd"/>
      <w:r w:rsidR="00A2258A" w:rsidRPr="008710C2">
        <w:rPr>
          <w:rFonts w:cs="Times New Roman"/>
          <w:spacing w:val="-1"/>
        </w:rPr>
        <w:t xml:space="preserve"> days, </w:t>
      </w:r>
      <w:r w:rsidRPr="74B7FD77">
        <w:rPr>
          <w:rFonts w:cs="Times New Roman"/>
        </w:rPr>
        <w:t>88.8</w:t>
      </w:r>
      <w:r w:rsidR="00A2258A" w:rsidRPr="008710C2">
        <w:rPr>
          <w:rFonts w:cs="Times New Roman"/>
          <w:spacing w:val="-1"/>
        </w:rPr>
        <w:t xml:space="preserve">% </w:t>
      </w:r>
      <w:r w:rsidR="00A2258A" w:rsidRPr="008710C2">
        <w:rPr>
          <w:rFonts w:cs="Times New Roman"/>
        </w:rPr>
        <w:t>completed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at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least</w:t>
      </w:r>
      <w:r w:rsidR="00A2258A" w:rsidRPr="008710C2">
        <w:rPr>
          <w:rFonts w:cs="Times New Roman"/>
          <w:spacing w:val="23"/>
        </w:rPr>
        <w:t xml:space="preserve"> </w:t>
      </w:r>
      <w:r w:rsidR="00A2258A" w:rsidRPr="008710C2">
        <w:rPr>
          <w:rFonts w:cs="Times New Roman"/>
        </w:rPr>
        <w:t xml:space="preserve">seven interview days, and </w:t>
      </w:r>
      <w:r w:rsidR="008A044E" w:rsidRPr="008710C2">
        <w:rPr>
          <w:rFonts w:cs="Times New Roman"/>
        </w:rPr>
        <w:t>93.</w:t>
      </w:r>
      <w:r w:rsidRPr="74B7FD77">
        <w:rPr>
          <w:rFonts w:cs="Times New Roman"/>
        </w:rPr>
        <w:t>3</w:t>
      </w:r>
      <w:r w:rsidR="00A2258A" w:rsidRPr="008710C2">
        <w:rPr>
          <w:rFonts w:cs="Times New Roman"/>
        </w:rPr>
        <w:t xml:space="preserve">% </w:t>
      </w:r>
      <w:r w:rsidR="00A2258A" w:rsidRPr="008710C2">
        <w:rPr>
          <w:rFonts w:cs="Times New Roman"/>
          <w:spacing w:val="-1"/>
        </w:rPr>
        <w:t xml:space="preserve">completed </w:t>
      </w:r>
      <w:r w:rsidR="00A2258A" w:rsidRPr="008710C2">
        <w:rPr>
          <w:rFonts w:cs="Times New Roman"/>
        </w:rPr>
        <w:t>at</w:t>
      </w:r>
      <w:r w:rsidR="00A2258A" w:rsidRPr="008710C2">
        <w:rPr>
          <w:rFonts w:cs="Times New Roman"/>
          <w:spacing w:val="-1"/>
        </w:rPr>
        <w:t xml:space="preserve"> least </w:t>
      </w:r>
      <w:r w:rsidR="00A2258A" w:rsidRPr="008710C2">
        <w:rPr>
          <w:rFonts w:cs="Times New Roman"/>
        </w:rPr>
        <w:t>six</w:t>
      </w:r>
      <w:r w:rsidR="00A2258A" w:rsidRPr="008710C2">
        <w:rPr>
          <w:rFonts w:cs="Times New Roman"/>
          <w:spacing w:val="-1"/>
        </w:rPr>
        <w:t xml:space="preserve"> interview</w:t>
      </w:r>
      <w:r w:rsidR="00A2258A" w:rsidRPr="008710C2">
        <w:rPr>
          <w:rFonts w:cs="Times New Roman"/>
        </w:rPr>
        <w:t xml:space="preserve"> days.</w:t>
      </w:r>
      <w:r w:rsidR="00A2258A" w:rsidRPr="008710C2">
        <w:rPr>
          <w:rFonts w:cs="Times New Roman"/>
          <w:spacing w:val="59"/>
        </w:rPr>
        <w:t xml:space="preserve"> </w:t>
      </w:r>
      <w:r w:rsidR="00A2258A" w:rsidRPr="003F4030">
        <w:rPr>
          <w:rFonts w:cs="Times New Roman"/>
        </w:rPr>
        <w:t>In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total,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the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data</w:t>
      </w:r>
      <w:r w:rsidR="00A2258A" w:rsidRPr="003F4030">
        <w:rPr>
          <w:rFonts w:cs="Times New Roman"/>
          <w:spacing w:val="35"/>
        </w:rPr>
        <w:t xml:space="preserve"> </w:t>
      </w:r>
      <w:r w:rsidR="00A2258A" w:rsidRPr="003F4030">
        <w:rPr>
          <w:rFonts w:cs="Times New Roman"/>
        </w:rPr>
        <w:t>set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is</w:t>
      </w:r>
      <w:r w:rsidR="00A2258A" w:rsidRPr="003F4030">
        <w:rPr>
          <w:rFonts w:cs="Times New Roman"/>
          <w:spacing w:val="-1"/>
        </w:rPr>
        <w:t xml:space="preserve"> comprised </w:t>
      </w:r>
      <w:r w:rsidR="00A2258A" w:rsidRPr="003F4030">
        <w:rPr>
          <w:rFonts w:cs="Times New Roman"/>
        </w:rPr>
        <w:t>of</w:t>
      </w:r>
      <w:r w:rsidR="00A2258A" w:rsidRPr="003F4030">
        <w:rPr>
          <w:rFonts w:cs="Times New Roman"/>
          <w:spacing w:val="-1"/>
        </w:rPr>
        <w:t xml:space="preserve"> </w:t>
      </w:r>
      <w:r w:rsidR="004F13FA" w:rsidRPr="003F4030">
        <w:rPr>
          <w:rFonts w:cs="Times New Roman"/>
          <w:spacing w:val="-1"/>
        </w:rPr>
        <w:t>9,301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days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out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of a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possible</w:t>
      </w:r>
      <w:r w:rsidR="00A2258A" w:rsidRPr="003F4030">
        <w:rPr>
          <w:rFonts w:cs="Times New Roman"/>
          <w:spacing w:val="-1"/>
        </w:rPr>
        <w:t xml:space="preserve"> </w:t>
      </w:r>
      <w:r w:rsidRPr="003F4030">
        <w:rPr>
          <w:rFonts w:cs="Times New Roman"/>
        </w:rPr>
        <w:t>9,</w:t>
      </w:r>
      <w:r w:rsidR="004F13FA" w:rsidRPr="003F4030">
        <w:rPr>
          <w:rFonts w:cs="Times New Roman"/>
        </w:rPr>
        <w:t>888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(</w:t>
      </w:r>
      <w:r w:rsidR="00A2258A" w:rsidRPr="003F4030">
        <w:rPr>
          <w:rFonts w:cs="Times New Roman"/>
          <w:i/>
          <w:iCs/>
        </w:rPr>
        <w:t>N</w:t>
      </w:r>
      <w:r w:rsidR="00A2258A" w:rsidRPr="003F4030">
        <w:rPr>
          <w:rFonts w:cs="Times New Roman"/>
        </w:rPr>
        <w:t>=</w:t>
      </w:r>
      <w:r w:rsidRPr="003F4030">
        <w:rPr>
          <w:rFonts w:cs="Times New Roman"/>
        </w:rPr>
        <w:t>1,</w:t>
      </w:r>
      <w:r w:rsidR="004F13FA" w:rsidRPr="003F4030">
        <w:rPr>
          <w:rFonts w:cs="Times New Roman"/>
        </w:rPr>
        <w:t>236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*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8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days)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yielding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a</w:t>
      </w:r>
      <w:r w:rsidR="00A2258A" w:rsidRPr="003F4030">
        <w:rPr>
          <w:rFonts w:cs="Times New Roman"/>
          <w:spacing w:val="27"/>
        </w:rPr>
        <w:t xml:space="preserve"> </w:t>
      </w:r>
      <w:r w:rsidR="004F13FA" w:rsidRPr="003F4030">
        <w:rPr>
          <w:rFonts w:cs="Times New Roman"/>
        </w:rPr>
        <w:t>compl</w:t>
      </w:r>
      <w:bookmarkStart w:id="0" w:name="_GoBack"/>
      <w:bookmarkEnd w:id="0"/>
      <w:r w:rsidR="004F13FA" w:rsidRPr="003F4030">
        <w:rPr>
          <w:rFonts w:cs="Times New Roman"/>
        </w:rPr>
        <w:t>etion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rate</w:t>
      </w:r>
      <w:r w:rsidR="00A2258A" w:rsidRPr="003F4030">
        <w:rPr>
          <w:rFonts w:cs="Times New Roman"/>
          <w:spacing w:val="-1"/>
        </w:rPr>
        <w:t xml:space="preserve"> </w:t>
      </w:r>
      <w:r w:rsidR="00A2258A" w:rsidRPr="003F4030">
        <w:rPr>
          <w:rFonts w:cs="Times New Roman"/>
        </w:rPr>
        <w:t>of</w:t>
      </w:r>
      <w:r w:rsidR="00A2258A" w:rsidRPr="003F4030">
        <w:rPr>
          <w:rFonts w:cs="Times New Roman"/>
          <w:spacing w:val="-1"/>
        </w:rPr>
        <w:t xml:space="preserve"> </w:t>
      </w:r>
      <w:r w:rsidR="0066156C" w:rsidRPr="003F4030">
        <w:rPr>
          <w:rFonts w:cs="Times New Roman"/>
        </w:rPr>
        <w:t>9</w:t>
      </w:r>
      <w:r w:rsidR="004F13FA" w:rsidRPr="003F4030">
        <w:rPr>
          <w:rFonts w:cs="Times New Roman"/>
        </w:rPr>
        <w:t>4</w:t>
      </w:r>
      <w:r w:rsidR="0066156C" w:rsidRPr="003F4030">
        <w:rPr>
          <w:rFonts w:cs="Times New Roman"/>
        </w:rPr>
        <w:t>.</w:t>
      </w:r>
      <w:r w:rsidRPr="003F4030">
        <w:rPr>
          <w:rFonts w:cs="Times New Roman"/>
        </w:rPr>
        <w:t>0</w:t>
      </w:r>
      <w:r w:rsidR="00A2258A" w:rsidRPr="003F4030">
        <w:rPr>
          <w:rFonts w:cs="Times New Roman"/>
        </w:rPr>
        <w:t>%.</w:t>
      </w:r>
    </w:p>
    <w:p w14:paraId="7D227540" w14:textId="77777777" w:rsidR="001E7054" w:rsidRPr="008710C2" w:rsidRDefault="001E70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90AE4" w14:textId="2E440ED4" w:rsidR="001E7054" w:rsidRDefault="00B06B52">
      <w:pPr>
        <w:pStyle w:val="BodyText"/>
        <w:ind w:right="189"/>
      </w:pPr>
      <w:r w:rsidRPr="008710C2">
        <w:rPr>
          <w:rFonts w:cs="Times New Roman"/>
        </w:rPr>
        <w:t>As i</w:t>
      </w:r>
      <w:r w:rsidR="00A2258A" w:rsidRPr="008710C2">
        <w:rPr>
          <w:rFonts w:cs="Times New Roman"/>
        </w:rPr>
        <w:t>n the second wave of NSDE, participants</w:t>
      </w:r>
      <w:r w:rsidR="00A2258A" w:rsidRPr="008710C2">
        <w:rPr>
          <w:rFonts w:cs="Times New Roman"/>
          <w:spacing w:val="-1"/>
        </w:rPr>
        <w:t xml:space="preserve"> completed</w:t>
      </w:r>
      <w:r w:rsidR="00A2258A" w:rsidRPr="008710C2">
        <w:rPr>
          <w:rFonts w:cs="Times New Roman"/>
        </w:rPr>
        <w:t xml:space="preserve"> short </w:t>
      </w:r>
      <w:r w:rsidR="00A2258A" w:rsidRPr="008710C2">
        <w:rPr>
          <w:rFonts w:cs="Times New Roman"/>
          <w:spacing w:val="-1"/>
        </w:rPr>
        <w:t>telephone</w:t>
      </w:r>
      <w:r w:rsidR="00A2258A" w:rsidRPr="008710C2">
        <w:rPr>
          <w:rFonts w:cs="Times New Roman"/>
        </w:rPr>
        <w:t xml:space="preserve"> interviews about</w:t>
      </w:r>
      <w:r w:rsidR="00A2258A" w:rsidRPr="008710C2">
        <w:rPr>
          <w:rFonts w:cs="Times New Roman"/>
          <w:spacing w:val="31"/>
        </w:rPr>
        <w:t xml:space="preserve"> </w:t>
      </w:r>
      <w:r w:rsidR="00A2258A" w:rsidRPr="008710C2">
        <w:rPr>
          <w:rFonts w:cs="Times New Roman"/>
        </w:rPr>
        <w:t xml:space="preserve">their daily experiences across eight </w:t>
      </w:r>
      <w:r w:rsidR="00A2258A" w:rsidRPr="008710C2">
        <w:rPr>
          <w:rFonts w:cs="Times New Roman"/>
          <w:spacing w:val="-1"/>
        </w:rPr>
        <w:t xml:space="preserve">consecutive </w:t>
      </w:r>
      <w:r w:rsidR="00A2258A" w:rsidRPr="008710C2">
        <w:rPr>
          <w:rFonts w:cs="Times New Roman"/>
        </w:rPr>
        <w:t>days.</w:t>
      </w:r>
      <w:r w:rsidR="00A2258A" w:rsidRPr="008710C2">
        <w:rPr>
          <w:rFonts w:cs="Times New Roman"/>
          <w:spacing w:val="59"/>
        </w:rPr>
        <w:t xml:space="preserve"> </w:t>
      </w:r>
      <w:r w:rsidR="00A2258A" w:rsidRPr="008710C2">
        <w:rPr>
          <w:rFonts w:cs="Times New Roman"/>
        </w:rPr>
        <w:t>On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the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final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interview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day,</w:t>
      </w:r>
      <w:r w:rsidR="00A2258A" w:rsidRPr="008710C2">
        <w:rPr>
          <w:rFonts w:cs="Times New Roman"/>
          <w:spacing w:val="29"/>
        </w:rPr>
        <w:t xml:space="preserve"> </w:t>
      </w:r>
      <w:r w:rsidR="00A2258A" w:rsidRPr="008710C2">
        <w:rPr>
          <w:rFonts w:cs="Times New Roman"/>
        </w:rPr>
        <w:t>participants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answered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several questions about their previous</w:t>
      </w:r>
      <w:r w:rsidR="00A2258A" w:rsidRPr="008710C2">
        <w:rPr>
          <w:rFonts w:cs="Times New Roman"/>
          <w:spacing w:val="-2"/>
        </w:rPr>
        <w:t xml:space="preserve"> </w:t>
      </w:r>
      <w:r w:rsidR="00A2258A" w:rsidRPr="008710C2">
        <w:rPr>
          <w:rFonts w:cs="Times New Roman"/>
        </w:rPr>
        <w:t>week.</w:t>
      </w:r>
      <w:r w:rsidR="00A2258A" w:rsidRPr="008710C2">
        <w:rPr>
          <w:rFonts w:cs="Times New Roman"/>
          <w:spacing w:val="58"/>
        </w:rPr>
        <w:t xml:space="preserve"> </w:t>
      </w:r>
      <w:r w:rsidR="00A2258A" w:rsidRPr="008710C2">
        <w:rPr>
          <w:rFonts w:cs="Times New Roman"/>
        </w:rPr>
        <w:t>Data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collection</w:t>
      </w:r>
      <w:r w:rsidR="00A2258A" w:rsidRPr="008710C2">
        <w:rPr>
          <w:rFonts w:cs="Times New Roman"/>
          <w:spacing w:val="-1"/>
        </w:rPr>
        <w:t xml:space="preserve"> </w:t>
      </w:r>
      <w:proofErr w:type="gramStart"/>
      <w:r w:rsidR="00A2258A" w:rsidRPr="008710C2">
        <w:rPr>
          <w:rFonts w:cs="Times New Roman"/>
        </w:rPr>
        <w:t>is spread</w:t>
      </w:r>
      <w:proofErr w:type="gramEnd"/>
      <w:r w:rsidR="00A2258A" w:rsidRPr="008710C2">
        <w:rPr>
          <w:rFonts w:cs="Times New Roman"/>
        </w:rPr>
        <w:t xml:space="preserve"> throughout the year, </w:t>
      </w:r>
      <w:r w:rsidR="00A2258A" w:rsidRPr="008710C2">
        <w:rPr>
          <w:rFonts w:cs="Times New Roman"/>
          <w:spacing w:val="-1"/>
        </w:rPr>
        <w:t xml:space="preserve">allowing </w:t>
      </w:r>
      <w:r w:rsidR="00A2258A" w:rsidRPr="008710C2">
        <w:rPr>
          <w:rFonts w:cs="Times New Roman"/>
        </w:rPr>
        <w:t>for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the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examination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of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seasonal variation in daily</w:t>
      </w:r>
      <w:r w:rsidR="00A2258A" w:rsidRPr="008710C2">
        <w:rPr>
          <w:rFonts w:cs="Times New Roman"/>
          <w:spacing w:val="26"/>
        </w:rPr>
        <w:t xml:space="preserve"> </w:t>
      </w:r>
      <w:r w:rsidR="00A2258A" w:rsidRPr="008710C2">
        <w:rPr>
          <w:rFonts w:cs="Times New Roman"/>
        </w:rPr>
        <w:t xml:space="preserve">experiences.  Data collection consists of </w:t>
      </w:r>
      <w:r w:rsidR="00A2258A" w:rsidRPr="008710C2">
        <w:rPr>
          <w:rFonts w:cs="Times New Roman"/>
          <w:spacing w:val="-1"/>
        </w:rPr>
        <w:t>separate</w:t>
      </w:r>
      <w:r w:rsidR="00A2258A" w:rsidRPr="008710C2">
        <w:rPr>
          <w:rFonts w:cs="Times New Roman"/>
        </w:rPr>
        <w:t xml:space="preserve"> </w:t>
      </w:r>
      <w:r w:rsidR="00A2258A" w:rsidRPr="008710C2">
        <w:rPr>
          <w:rFonts w:cs="Times New Roman"/>
          <w:spacing w:val="-1"/>
        </w:rPr>
        <w:t>"flights"</w:t>
      </w:r>
      <w:r w:rsidR="00A2258A" w:rsidRPr="008710C2">
        <w:rPr>
          <w:rFonts w:cs="Times New Roman"/>
        </w:rPr>
        <w:t xml:space="preserve"> of</w:t>
      </w:r>
      <w:r w:rsidR="00A2258A" w:rsidRPr="008710C2">
        <w:rPr>
          <w:rFonts w:cs="Times New Roman"/>
          <w:spacing w:val="-1"/>
        </w:rPr>
        <w:t xml:space="preserve"> interviews</w:t>
      </w:r>
      <w:r w:rsidR="00A2258A" w:rsidRPr="008710C2">
        <w:rPr>
          <w:rFonts w:cs="Times New Roman"/>
        </w:rPr>
        <w:t xml:space="preserve"> with </w:t>
      </w:r>
      <w:r w:rsidR="00A2258A" w:rsidRPr="008710C2">
        <w:rPr>
          <w:rFonts w:cs="Times New Roman"/>
          <w:spacing w:val="-1"/>
        </w:rPr>
        <w:t>each</w:t>
      </w:r>
      <w:r w:rsidR="00A2258A" w:rsidRPr="008710C2">
        <w:rPr>
          <w:rFonts w:cs="Times New Roman"/>
        </w:rPr>
        <w:t xml:space="preserve"> </w:t>
      </w:r>
      <w:r w:rsidR="00A2258A" w:rsidRPr="008710C2">
        <w:rPr>
          <w:rFonts w:cs="Times New Roman"/>
          <w:spacing w:val="-1"/>
        </w:rPr>
        <w:t>flight</w:t>
      </w:r>
      <w:r w:rsidR="00A2258A" w:rsidRPr="008710C2">
        <w:rPr>
          <w:rFonts w:cs="Times New Roman"/>
          <w:spacing w:val="57"/>
        </w:rPr>
        <w:t xml:space="preserve"> </w:t>
      </w:r>
      <w:r w:rsidR="00A2258A" w:rsidRPr="008710C2">
        <w:rPr>
          <w:rFonts w:cs="Times New Roman"/>
        </w:rPr>
        <w:t xml:space="preserve">representing the eight-day </w:t>
      </w:r>
      <w:r w:rsidR="00A2258A" w:rsidRPr="008710C2">
        <w:rPr>
          <w:rFonts w:cs="Times New Roman"/>
          <w:spacing w:val="-1"/>
        </w:rPr>
        <w:t xml:space="preserve">sequence </w:t>
      </w:r>
      <w:r w:rsidR="00A2258A" w:rsidRPr="008710C2">
        <w:rPr>
          <w:rFonts w:cs="Times New Roman"/>
        </w:rPr>
        <w:t>of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interviews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from</w:t>
      </w:r>
      <w:r w:rsidR="00A2258A" w:rsidRPr="008710C2">
        <w:rPr>
          <w:rFonts w:cs="Times New Roman"/>
          <w:spacing w:val="-3"/>
        </w:rPr>
        <w:t xml:space="preserve"> </w:t>
      </w:r>
      <w:r w:rsidR="00A2258A" w:rsidRPr="008710C2">
        <w:rPr>
          <w:rFonts w:cs="Times New Roman"/>
          <w:spacing w:val="-1"/>
        </w:rPr>
        <w:t xml:space="preserve">approximately </w:t>
      </w:r>
      <w:r w:rsidR="00A2258A" w:rsidRPr="008710C2">
        <w:rPr>
          <w:rFonts w:cs="Times New Roman"/>
        </w:rPr>
        <w:t>20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respondents.</w:t>
      </w:r>
      <w:r w:rsidR="00A2258A" w:rsidRPr="008710C2">
        <w:rPr>
          <w:rFonts w:cs="Times New Roman"/>
          <w:spacing w:val="37"/>
        </w:rPr>
        <w:t xml:space="preserve"> </w:t>
      </w:r>
      <w:r w:rsidR="00A2258A" w:rsidRPr="008710C2">
        <w:rPr>
          <w:rFonts w:cs="Times New Roman"/>
        </w:rPr>
        <w:t>The entire interview was CATI programmed,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 xml:space="preserve">which enabled </w:t>
      </w:r>
      <w:r w:rsidR="00A2258A" w:rsidRPr="008710C2">
        <w:rPr>
          <w:rFonts w:cs="Times New Roman"/>
          <w:spacing w:val="-1"/>
        </w:rPr>
        <w:t>us</w:t>
      </w:r>
      <w:r w:rsidR="00A2258A" w:rsidRPr="008710C2">
        <w:rPr>
          <w:rFonts w:cs="Times New Roman"/>
        </w:rPr>
        <w:t xml:space="preserve"> to </w:t>
      </w:r>
      <w:r w:rsidR="00A2258A" w:rsidRPr="008710C2">
        <w:rPr>
          <w:rFonts w:cs="Times New Roman"/>
          <w:spacing w:val="-1"/>
        </w:rPr>
        <w:t>incorporate</w:t>
      </w:r>
      <w:r w:rsidR="00A2258A" w:rsidRPr="008710C2">
        <w:rPr>
          <w:rFonts w:cs="Times New Roman"/>
        </w:rPr>
        <w:t xml:space="preserve"> </w:t>
      </w:r>
      <w:r w:rsidR="00A2258A" w:rsidRPr="008710C2">
        <w:rPr>
          <w:rFonts w:cs="Times New Roman"/>
          <w:spacing w:val="-1"/>
        </w:rPr>
        <w:t>skip</w:t>
      </w:r>
      <w:r w:rsidR="00A2258A" w:rsidRPr="008710C2">
        <w:rPr>
          <w:rFonts w:cs="Times New Roman"/>
          <w:spacing w:val="25"/>
        </w:rPr>
        <w:t xml:space="preserve"> </w:t>
      </w:r>
      <w:r w:rsidR="00A2258A" w:rsidRPr="008710C2">
        <w:rPr>
          <w:rFonts w:cs="Times New Roman"/>
        </w:rPr>
        <w:t>patterns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and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open-ended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probe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questions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as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well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as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to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keypunch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data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during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 xml:space="preserve">the </w:t>
      </w:r>
      <w:r w:rsidR="00A2258A" w:rsidRPr="008710C2">
        <w:rPr>
          <w:rFonts w:cs="Times New Roman"/>
          <w:spacing w:val="-1"/>
        </w:rPr>
        <w:t>interview.</w:t>
      </w:r>
      <w:r w:rsidR="00A2258A" w:rsidRPr="008710C2">
        <w:rPr>
          <w:rFonts w:cs="Times New Roman"/>
          <w:spacing w:val="59"/>
        </w:rPr>
        <w:t xml:space="preserve"> </w:t>
      </w:r>
      <w:r w:rsidR="00A2258A" w:rsidRPr="008710C2">
        <w:rPr>
          <w:rFonts w:cs="Times New Roman"/>
          <w:spacing w:val="-1"/>
        </w:rPr>
        <w:t>This has allowed</w:t>
      </w:r>
      <w:r w:rsidR="00A2258A" w:rsidRPr="008710C2">
        <w:rPr>
          <w:rFonts w:cs="Times New Roman"/>
        </w:rPr>
        <w:t xml:space="preserve"> us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to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clean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data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throughout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data collection.</w:t>
      </w:r>
      <w:r w:rsidR="00A2258A" w:rsidRPr="008710C2">
        <w:rPr>
          <w:rFonts w:cs="Times New Roman"/>
          <w:spacing w:val="60"/>
        </w:rPr>
        <w:t xml:space="preserve"> </w:t>
      </w:r>
      <w:r w:rsidR="00A2258A" w:rsidRPr="008710C2">
        <w:rPr>
          <w:rFonts w:cs="Times New Roman"/>
        </w:rPr>
        <w:t>To boost the</w:t>
      </w:r>
      <w:r w:rsidR="00A2258A" w:rsidRPr="008710C2">
        <w:rPr>
          <w:rFonts w:cs="Times New Roman"/>
          <w:spacing w:val="26"/>
        </w:rPr>
        <w:t xml:space="preserve"> </w:t>
      </w:r>
      <w:r w:rsidR="00A2258A" w:rsidRPr="008710C2">
        <w:rPr>
          <w:rFonts w:cs="Times New Roman"/>
        </w:rPr>
        <w:t>response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and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retention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>rates,</w:t>
      </w:r>
      <w:r w:rsidR="00A2258A" w:rsidRPr="008710C2">
        <w:rPr>
          <w:rFonts w:cs="Times New Roman"/>
          <w:spacing w:val="-1"/>
        </w:rPr>
        <w:t xml:space="preserve"> </w:t>
      </w:r>
      <w:r w:rsidR="00A2258A" w:rsidRPr="008710C2">
        <w:rPr>
          <w:rFonts w:cs="Times New Roman"/>
        </w:rPr>
        <w:t xml:space="preserve">several strategies </w:t>
      </w:r>
      <w:proofErr w:type="gramStart"/>
      <w:r w:rsidR="00A2258A" w:rsidRPr="008710C2">
        <w:rPr>
          <w:rFonts w:cs="Times New Roman"/>
        </w:rPr>
        <w:t xml:space="preserve">have been </w:t>
      </w:r>
      <w:r w:rsidR="00A2258A" w:rsidRPr="008710C2">
        <w:rPr>
          <w:rFonts w:cs="Times New Roman"/>
          <w:spacing w:val="-1"/>
        </w:rPr>
        <w:t>implemented</w:t>
      </w:r>
      <w:proofErr w:type="gramEnd"/>
      <w:r w:rsidR="00A2258A" w:rsidRPr="008710C2">
        <w:rPr>
          <w:rFonts w:cs="Times New Roman"/>
          <w:spacing w:val="-1"/>
        </w:rPr>
        <w:t>.</w:t>
      </w:r>
      <w:r w:rsidR="00A2258A" w:rsidRPr="008710C2">
        <w:rPr>
          <w:rFonts w:cs="Times New Roman"/>
        </w:rPr>
        <w:t xml:space="preserve">  For</w:t>
      </w:r>
      <w:r w:rsidR="00A2258A">
        <w:t xml:space="preserve"> </w:t>
      </w:r>
      <w:r w:rsidR="00A2258A">
        <w:rPr>
          <w:spacing w:val="-1"/>
        </w:rPr>
        <w:t>example,</w:t>
      </w:r>
      <w:r w:rsidR="00A2258A">
        <w:rPr>
          <w:spacing w:val="29"/>
        </w:rPr>
        <w:t xml:space="preserve"> </w:t>
      </w:r>
      <w:r w:rsidR="00A2258A">
        <w:rPr>
          <w:spacing w:val="-1"/>
        </w:rPr>
        <w:t xml:space="preserve">approximately </w:t>
      </w:r>
      <w:r w:rsidR="00A2258A">
        <w:t>one</w:t>
      </w:r>
      <w:r w:rsidR="00A2258A">
        <w:rPr>
          <w:spacing w:val="-1"/>
        </w:rPr>
        <w:t xml:space="preserve"> </w:t>
      </w:r>
      <w:r w:rsidR="00A2258A">
        <w:t>week</w:t>
      </w:r>
      <w:r w:rsidR="00A2258A">
        <w:rPr>
          <w:spacing w:val="-1"/>
        </w:rPr>
        <w:t xml:space="preserve"> </w:t>
      </w:r>
      <w:r w:rsidR="00A2258A">
        <w:t>prior</w:t>
      </w:r>
      <w:r w:rsidR="00A2258A">
        <w:rPr>
          <w:spacing w:val="-1"/>
        </w:rPr>
        <w:t xml:space="preserve"> </w:t>
      </w:r>
      <w:r w:rsidR="00A2258A">
        <w:t>to</w:t>
      </w:r>
      <w:r w:rsidR="00A2258A">
        <w:rPr>
          <w:spacing w:val="-1"/>
        </w:rPr>
        <w:t xml:space="preserve"> </w:t>
      </w:r>
      <w:r w:rsidR="00A2258A">
        <w:t>contact,</w:t>
      </w:r>
      <w:r w:rsidR="00A2258A">
        <w:rPr>
          <w:spacing w:val="-1"/>
        </w:rPr>
        <w:t xml:space="preserve"> </w:t>
      </w:r>
      <w:r w:rsidR="00A2258A">
        <w:t>respondents</w:t>
      </w:r>
      <w:r w:rsidR="00A2258A">
        <w:rPr>
          <w:spacing w:val="-1"/>
        </w:rPr>
        <w:t xml:space="preserve"> </w:t>
      </w:r>
      <w:r w:rsidR="00A2258A">
        <w:t>in</w:t>
      </w:r>
      <w:r w:rsidR="00A2258A">
        <w:rPr>
          <w:spacing w:val="-1"/>
        </w:rPr>
        <w:t xml:space="preserve"> </w:t>
      </w:r>
      <w:r w:rsidR="00A2258A">
        <w:t>the</w:t>
      </w:r>
      <w:r w:rsidR="00A2258A">
        <w:rPr>
          <w:spacing w:val="-1"/>
        </w:rPr>
        <w:t xml:space="preserve"> NSDE </w:t>
      </w:r>
      <w:proofErr w:type="gramStart"/>
      <w:r w:rsidR="00A2258A">
        <w:t>are</w:t>
      </w:r>
      <w:r w:rsidR="00A2258A">
        <w:rPr>
          <w:spacing w:val="-1"/>
        </w:rPr>
        <w:t xml:space="preserve"> </w:t>
      </w:r>
      <w:r w:rsidR="00A2258A">
        <w:t>sent</w:t>
      </w:r>
      <w:proofErr w:type="gramEnd"/>
      <w:r w:rsidR="00A2258A">
        <w:rPr>
          <w:spacing w:val="-1"/>
        </w:rPr>
        <w:t xml:space="preserve"> </w:t>
      </w:r>
      <w:r w:rsidR="00A2258A">
        <w:t>a</w:t>
      </w:r>
      <w:r w:rsidR="00A2258A">
        <w:rPr>
          <w:spacing w:val="-1"/>
        </w:rPr>
        <w:t xml:space="preserve"> </w:t>
      </w:r>
      <w:r w:rsidR="00A2258A">
        <w:t>check</w:t>
      </w:r>
      <w:r w:rsidR="00A2258A">
        <w:rPr>
          <w:spacing w:val="-1"/>
        </w:rPr>
        <w:t xml:space="preserve"> </w:t>
      </w:r>
      <w:r w:rsidR="00A2258A">
        <w:t>for</w:t>
      </w:r>
      <w:r>
        <w:t xml:space="preserve"> </w:t>
      </w:r>
      <w:r w:rsidR="00A2258A">
        <w:t>$25</w:t>
      </w:r>
      <w:r w:rsidR="00A2258A">
        <w:rPr>
          <w:spacing w:val="-1"/>
        </w:rPr>
        <w:t xml:space="preserve"> </w:t>
      </w:r>
      <w:r w:rsidR="00A2258A">
        <w:t>along</w:t>
      </w:r>
      <w:r w:rsidR="00A2258A">
        <w:rPr>
          <w:spacing w:val="-1"/>
        </w:rPr>
        <w:t xml:space="preserve"> </w:t>
      </w:r>
      <w:r w:rsidR="00A2258A">
        <w:t>with</w:t>
      </w:r>
      <w:r w:rsidR="00A2258A">
        <w:rPr>
          <w:spacing w:val="-1"/>
        </w:rPr>
        <w:t xml:space="preserve"> </w:t>
      </w:r>
      <w:r w:rsidR="00A2258A">
        <w:t>a</w:t>
      </w:r>
      <w:r w:rsidR="00A2258A">
        <w:rPr>
          <w:spacing w:val="-1"/>
        </w:rPr>
        <w:t xml:space="preserve"> recruitment </w:t>
      </w:r>
      <w:r w:rsidR="00A2258A">
        <w:t>letter</w:t>
      </w:r>
      <w:r w:rsidR="00A2258A">
        <w:rPr>
          <w:spacing w:val="-1"/>
        </w:rPr>
        <w:t xml:space="preserve"> explaining the </w:t>
      </w:r>
      <w:r w:rsidR="00A2258A">
        <w:t>study</w:t>
      </w:r>
      <w:r w:rsidR="00A2258A">
        <w:rPr>
          <w:spacing w:val="-1"/>
        </w:rPr>
        <w:t xml:space="preserve"> </w:t>
      </w:r>
      <w:r w:rsidR="00A2258A">
        <w:t>and</w:t>
      </w:r>
      <w:r w:rsidR="00A2258A">
        <w:rPr>
          <w:spacing w:val="-1"/>
        </w:rPr>
        <w:t xml:space="preserve"> </w:t>
      </w:r>
      <w:r w:rsidR="00A2258A">
        <w:t>when</w:t>
      </w:r>
      <w:r w:rsidR="00A2258A">
        <w:rPr>
          <w:spacing w:val="-1"/>
        </w:rPr>
        <w:t xml:space="preserve"> </w:t>
      </w:r>
      <w:r w:rsidR="00A2258A">
        <w:t>we</w:t>
      </w:r>
      <w:r w:rsidR="00A2258A">
        <w:rPr>
          <w:spacing w:val="-1"/>
        </w:rPr>
        <w:t xml:space="preserve"> </w:t>
      </w:r>
      <w:r w:rsidR="00A2258A">
        <w:t>would</w:t>
      </w:r>
      <w:r w:rsidR="00A2258A">
        <w:rPr>
          <w:spacing w:val="-1"/>
        </w:rPr>
        <w:t xml:space="preserve"> </w:t>
      </w:r>
      <w:r w:rsidR="00A2258A">
        <w:t>be</w:t>
      </w:r>
      <w:r w:rsidR="00A2258A">
        <w:rPr>
          <w:spacing w:val="-1"/>
        </w:rPr>
        <w:t xml:space="preserve"> calling</w:t>
      </w:r>
      <w:r w:rsidR="00A2258A">
        <w:rPr>
          <w:spacing w:val="43"/>
        </w:rPr>
        <w:t xml:space="preserve"> </w:t>
      </w:r>
      <w:r w:rsidR="00A2258A">
        <w:rPr>
          <w:spacing w:val="-1"/>
        </w:rPr>
        <w:t>them.</w:t>
      </w:r>
      <w:r w:rsidR="00A2258A">
        <w:rPr>
          <w:spacing w:val="59"/>
        </w:rPr>
        <w:t xml:space="preserve"> </w:t>
      </w:r>
      <w:r w:rsidR="00A2258A">
        <w:rPr>
          <w:spacing w:val="-2"/>
        </w:rPr>
        <w:t>We</w:t>
      </w:r>
      <w:r w:rsidR="00A2258A">
        <w:t xml:space="preserve"> also set up a toll free 800 </w:t>
      </w:r>
      <w:r w:rsidR="00A2258A">
        <w:rPr>
          <w:spacing w:val="-1"/>
        </w:rPr>
        <w:t>number</w:t>
      </w:r>
      <w:r w:rsidR="00A2258A">
        <w:rPr>
          <w:spacing w:val="-3"/>
        </w:rPr>
        <w:t xml:space="preserve"> </w:t>
      </w:r>
      <w:r w:rsidR="00A2258A">
        <w:t>that</w:t>
      </w:r>
      <w:r w:rsidR="00A2258A">
        <w:rPr>
          <w:spacing w:val="-1"/>
        </w:rPr>
        <w:t xml:space="preserve"> </w:t>
      </w:r>
      <w:r w:rsidR="00A2258A">
        <w:t>respondents</w:t>
      </w:r>
      <w:r w:rsidR="00A2258A">
        <w:rPr>
          <w:spacing w:val="-1"/>
        </w:rPr>
        <w:t xml:space="preserve"> </w:t>
      </w:r>
      <w:r w:rsidR="00A2258A">
        <w:t>could call to set up or</w:t>
      </w:r>
      <w:r w:rsidR="00A2258A">
        <w:rPr>
          <w:spacing w:val="21"/>
        </w:rPr>
        <w:t xml:space="preserve"> </w:t>
      </w:r>
      <w:r w:rsidR="00A2258A">
        <w:t xml:space="preserve">change </w:t>
      </w:r>
      <w:r w:rsidR="00A2258A">
        <w:rPr>
          <w:spacing w:val="-1"/>
        </w:rPr>
        <w:t>appointments.</w:t>
      </w:r>
    </w:p>
    <w:p w14:paraId="4623A35F" w14:textId="77777777" w:rsidR="001E7054" w:rsidRDefault="001E705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03F457B" w14:textId="77777777" w:rsidR="001E7054" w:rsidRDefault="00A2258A">
      <w:pPr>
        <w:pStyle w:val="Heading2"/>
        <w:ind w:left="119"/>
        <w:rPr>
          <w:b w:val="0"/>
          <w:bCs w:val="0"/>
        </w:rPr>
      </w:pPr>
      <w:r>
        <w:rPr>
          <w:u w:val="thick" w:color="000000"/>
        </w:rPr>
        <w:t>Measures</w:t>
      </w:r>
    </w:p>
    <w:p w14:paraId="765974F2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0E84C04" w14:textId="77777777" w:rsidR="001E7054" w:rsidRDefault="00A2258A">
      <w:pPr>
        <w:pStyle w:val="BodyText"/>
        <w:spacing w:before="69"/>
        <w:ind w:left="120" w:right="209"/>
      </w:pPr>
      <w:r>
        <w:t xml:space="preserve">A wide range of </w:t>
      </w:r>
      <w:r>
        <w:rPr>
          <w:spacing w:val="-1"/>
        </w:rPr>
        <w:t>information</w:t>
      </w:r>
      <w:r>
        <w:t xml:space="preserve"> </w:t>
      </w:r>
      <w:proofErr w:type="gramStart"/>
      <w:r>
        <w:t>was obtained</w:t>
      </w:r>
      <w:proofErr w:type="gramEnd"/>
      <w:r>
        <w:t xml:space="preserve"> </w:t>
      </w:r>
      <w:r>
        <w:rPr>
          <w:spacing w:val="-1"/>
        </w:rPr>
        <w:t>using the daily telephone interview.</w:t>
      </w:r>
      <w:r>
        <w:rPr>
          <w:spacing w:val="5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codebook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items</w:t>
      </w:r>
      <w:r>
        <w:t xml:space="preserve">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telephone</w:t>
      </w:r>
      <w:r>
        <w:rPr>
          <w:spacing w:val="-1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coding</w:t>
      </w:r>
      <w:r>
        <w:rPr>
          <w:spacing w:val="23"/>
        </w:rPr>
        <w:t xml:space="preserve"> </w:t>
      </w:r>
      <w:r>
        <w:rPr>
          <w:spacing w:val="-1"/>
        </w:rPr>
        <w:t>manual</w:t>
      </w:r>
      <w:r>
        <w:t xml:space="preserve"> for the </w:t>
      </w:r>
      <w:proofErr w:type="gramStart"/>
      <w:r>
        <w:t xml:space="preserve">open </w:t>
      </w:r>
      <w:r>
        <w:rPr>
          <w:spacing w:val="-1"/>
        </w:rPr>
        <w:t>ended</w:t>
      </w:r>
      <w:proofErr w:type="gramEnd"/>
      <w:r>
        <w:t xml:space="preserve"> responses</w:t>
      </w:r>
      <w:r>
        <w:rPr>
          <w:spacing w:val="-2"/>
        </w:rPr>
        <w:t xml:space="preserve"> </w:t>
      </w:r>
      <w:r>
        <w:t>also is available.</w:t>
      </w:r>
      <w:r>
        <w:rPr>
          <w:spacing w:val="59"/>
        </w:rPr>
        <w:t xml:space="preserve"> </w:t>
      </w:r>
      <w:r>
        <w:rPr>
          <w:spacing w:val="-1"/>
        </w:rPr>
        <w:t>Following</w:t>
      </w:r>
      <w:r>
        <w:t xml:space="preserve"> is a brief outline of</w:t>
      </w:r>
      <w:r>
        <w:rPr>
          <w:spacing w:val="-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 xml:space="preserve">types of </w:t>
      </w:r>
      <w:r>
        <w:rPr>
          <w:spacing w:val="-1"/>
        </w:rPr>
        <w:t>information</w:t>
      </w:r>
      <w:r>
        <w:t xml:space="preserve"> we obtained.</w:t>
      </w:r>
    </w:p>
    <w:p w14:paraId="4AB92911" w14:textId="00EF167B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C69556E" w14:textId="77777777" w:rsidR="001E7054" w:rsidRDefault="00A2258A">
      <w:pPr>
        <w:pStyle w:val="Heading3"/>
        <w:ind w:left="120" w:right="209"/>
        <w:rPr>
          <w:b w:val="0"/>
          <w:bCs w:val="0"/>
          <w:i w:val="0"/>
        </w:rPr>
      </w:pPr>
      <w:r>
        <w:t>Introduction</w:t>
      </w:r>
      <w:r>
        <w:rPr>
          <w:spacing w:val="-1"/>
        </w:rPr>
        <w:t xml:space="preserve"> </w:t>
      </w:r>
      <w:r>
        <w:t>Section:</w:t>
      </w:r>
      <w:r>
        <w:rPr>
          <w:spacing w:val="58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 the Respondent and the Day of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-1"/>
        </w:rPr>
        <w:t>Interview</w:t>
      </w:r>
    </w:p>
    <w:p w14:paraId="2FFF3826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6D19E5D0" w14:textId="77777777" w:rsidR="001E7054" w:rsidRDefault="00A2258A">
      <w:pPr>
        <w:pStyle w:val="BodyText"/>
        <w:ind w:left="120" w:right="145"/>
      </w:pPr>
      <w:r>
        <w:t xml:space="preserve">The beginning of the interview consists of </w:t>
      </w:r>
      <w:r>
        <w:rPr>
          <w:spacing w:val="-1"/>
        </w:rPr>
        <w:t xml:space="preserve">demographic information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respondent</w:t>
      </w:r>
      <w:r>
        <w:rPr>
          <w:spacing w:val="3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 xml:space="preserve">the day of the interview (e.g., study day, day of week).  This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determines</w:t>
      </w:r>
      <w:r>
        <w:t xml:space="preserve"> the question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frame</w:t>
      </w:r>
      <w:r>
        <w:t xml:space="preserve"> for the </w:t>
      </w:r>
      <w:r>
        <w:rPr>
          <w:spacing w:val="-1"/>
        </w:rPr>
        <w:t>rest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interview.</w:t>
      </w:r>
      <w:r>
        <w:rPr>
          <w:spacing w:val="60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rPr>
          <w:spacing w:val="-1"/>
        </w:rPr>
        <w:t xml:space="preserve">example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interviewing,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time</w:t>
      </w:r>
      <w:r>
        <w:t xml:space="preserve"> </w:t>
      </w:r>
      <w:r>
        <w:rPr>
          <w:spacing w:val="-1"/>
        </w:rPr>
        <w:t>frame</w:t>
      </w:r>
      <w:proofErr w:type="gramEnd"/>
      <w:r>
        <w:t xml:space="preserve"> for the questions refers to the</w:t>
      </w:r>
      <w:r>
        <w:rPr>
          <w:spacing w:val="23"/>
        </w:rPr>
        <w:t xml:space="preserve"> </w:t>
      </w:r>
      <w:r>
        <w:t xml:space="preserve">past 24 hours (“since this </w:t>
      </w:r>
      <w:r>
        <w:rPr>
          <w:spacing w:val="-1"/>
        </w:rPr>
        <w:t>time</w:t>
      </w:r>
      <w:r>
        <w:t xml:space="preserve"> yesterday”).</w:t>
      </w:r>
      <w:r>
        <w:rPr>
          <w:spacing w:val="5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days,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time frame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“since</w:t>
      </w:r>
      <w:r>
        <w:rPr>
          <w:spacing w:val="28"/>
        </w:rPr>
        <w:t xml:space="preserve"> </w:t>
      </w:r>
      <w:r>
        <w:t xml:space="preserve">we spoke yesterday”.  </w:t>
      </w:r>
      <w:r>
        <w:rPr>
          <w:spacing w:val="-1"/>
        </w:rPr>
        <w:t>This</w:t>
      </w:r>
      <w:r>
        <w:t xml:space="preserve"> helps prevent</w:t>
      </w:r>
      <w:r>
        <w:rPr>
          <w:spacing w:val="-2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interviewing.</w:t>
      </w:r>
    </w:p>
    <w:p w14:paraId="6D6299BC" w14:textId="77777777" w:rsidR="00C34EDC" w:rsidRDefault="00C34EDC">
      <w:pPr>
        <w:pStyle w:val="Heading3"/>
        <w:spacing w:before="39"/>
        <w:ind w:left="100"/>
      </w:pPr>
    </w:p>
    <w:p w14:paraId="2B4E1955" w14:textId="137AE9A8" w:rsidR="001E7054" w:rsidRDefault="00A2258A">
      <w:pPr>
        <w:pStyle w:val="Heading3"/>
        <w:spacing w:before="39"/>
        <w:ind w:left="100"/>
        <w:rPr>
          <w:b w:val="0"/>
          <w:bCs w:val="0"/>
          <w:i w:val="0"/>
        </w:rPr>
      </w:pPr>
      <w:r>
        <w:t>Section</w:t>
      </w:r>
      <w:r>
        <w:rPr>
          <w:spacing w:val="-1"/>
        </w:rPr>
        <w:t xml:space="preserve"> </w:t>
      </w:r>
      <w:r>
        <w:t>A:</w:t>
      </w:r>
      <w:r>
        <w:rPr>
          <w:spacing w:val="5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Use,</w:t>
      </w:r>
      <w:r>
        <w:rPr>
          <w:spacing w:val="-1"/>
        </w:rPr>
        <w:t xml:space="preserve"> </w:t>
      </w:r>
      <w:r>
        <w:t xml:space="preserve">Giving, and </w:t>
      </w:r>
      <w:r>
        <w:rPr>
          <w:spacing w:val="-1"/>
        </w:rPr>
        <w:t>Volunteering</w:t>
      </w:r>
    </w:p>
    <w:p w14:paraId="6E2E8B92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0AAD5B00" w14:textId="43D406C2" w:rsidR="001E7054" w:rsidRDefault="00A2258A">
      <w:pPr>
        <w:pStyle w:val="BodyText"/>
        <w:ind w:left="100" w:right="146"/>
      </w:pPr>
      <w:r>
        <w:t xml:space="preserve">Questions </w:t>
      </w:r>
      <w:r w:rsidR="007A0E5D">
        <w:rPr>
          <w:spacing w:val="-1"/>
        </w:rPr>
        <w:t>C</w:t>
      </w:r>
      <w:r>
        <w:rPr>
          <w:spacing w:val="-1"/>
        </w:rPr>
        <w:t>2DAW1CH</w:t>
      </w:r>
      <w:r>
        <w:t xml:space="preserve"> to </w:t>
      </w:r>
      <w:r w:rsidR="007A0E5D">
        <w:t>C</w:t>
      </w:r>
      <w:r>
        <w:t xml:space="preserve">2DAC4M ask how much </w:t>
      </w:r>
      <w:r>
        <w:rPr>
          <w:spacing w:val="-1"/>
        </w:rPr>
        <w:t>time</w:t>
      </w:r>
      <w:r>
        <w:t xml:space="preserve"> respondents spent in various</w:t>
      </w:r>
      <w:r>
        <w:rPr>
          <w:spacing w:val="28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hours.</w:t>
      </w:r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ask about time</w:t>
      </w:r>
      <w:r>
        <w:rPr>
          <w:spacing w:val="1"/>
        </w:rPr>
        <w:t xml:space="preserve"> </w:t>
      </w:r>
      <w:r>
        <w:rPr>
          <w:spacing w:val="-1"/>
        </w:rPr>
        <w:t>spent taking</w:t>
      </w:r>
      <w:r>
        <w:rPr>
          <w:spacing w:val="23"/>
        </w:rPr>
        <w:t xml:space="preserve"> </w:t>
      </w:r>
      <w:r>
        <w:t xml:space="preserve">care of children, doing chores, working, </w:t>
      </w:r>
      <w:r>
        <w:rPr>
          <w:spacing w:val="-1"/>
        </w:rPr>
        <w:t>watching</w:t>
      </w:r>
      <w:r>
        <w:t xml:space="preserve"> television, </w:t>
      </w:r>
      <w:r>
        <w:rPr>
          <w:spacing w:val="-1"/>
        </w:rPr>
        <w:t>participating</w:t>
      </w:r>
      <w:r>
        <w:t xml:space="preserve"> in leisure</w:t>
      </w:r>
      <w:r>
        <w:rPr>
          <w:spacing w:val="38"/>
        </w:rPr>
        <w:t xml:space="preserve"> </w:t>
      </w:r>
      <w:r>
        <w:t xml:space="preserve">activities, and engaging in </w:t>
      </w:r>
      <w:r>
        <w:rPr>
          <w:spacing w:val="-1"/>
        </w:rPr>
        <w:t xml:space="preserve">physical activities, respondents also </w:t>
      </w:r>
      <w:r>
        <w:t>are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time</w:t>
      </w:r>
      <w:r>
        <w:t xml:space="preserve"> spent</w:t>
      </w:r>
      <w:r>
        <w:rPr>
          <w:spacing w:val="2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receiving formal </w:t>
      </w:r>
      <w:r>
        <w:t>and</w:t>
      </w:r>
      <w:r>
        <w:rPr>
          <w:spacing w:val="-1"/>
        </w:rPr>
        <w:t xml:space="preserve"> informal practical</w:t>
      </w:r>
      <w:r>
        <w:t xml:space="preserve"> support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 xml:space="preserve">emotional </w:t>
      </w:r>
      <w:r>
        <w:t>support.</w:t>
      </w:r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7A0E5D">
        <w:t>third</w:t>
      </w:r>
      <w:r w:rsidR="000B2B1A">
        <w:rPr>
          <w:spacing w:val="-1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NSDE, questions</w:t>
      </w:r>
      <w:r w:rsidR="00B06B52">
        <w:t xml:space="preserve"> </w:t>
      </w:r>
      <w:proofErr w:type="gramStart"/>
      <w:r w:rsidR="00B06B52">
        <w:t>were asked</w:t>
      </w:r>
      <w:proofErr w:type="gramEnd"/>
      <w:r>
        <w:t xml:space="preserve"> </w:t>
      </w:r>
      <w:r w:rsidR="000B2B1A">
        <w:t xml:space="preserve">pertaining </w:t>
      </w:r>
      <w:r>
        <w:t xml:space="preserve">to </w:t>
      </w:r>
      <w:r>
        <w:rPr>
          <w:spacing w:val="-1"/>
        </w:rPr>
        <w:t>time</w:t>
      </w:r>
      <w:r>
        <w:t xml:space="preserve"> spent</w:t>
      </w:r>
      <w:r>
        <w:rPr>
          <w:spacing w:val="29"/>
        </w:rPr>
        <w:t xml:space="preserve"> </w:t>
      </w:r>
      <w:r>
        <w:rPr>
          <w:spacing w:val="-1"/>
        </w:rPr>
        <w:t>sleeping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t xml:space="preserve"> spent providing </w:t>
      </w:r>
      <w:r>
        <w:rPr>
          <w:spacing w:val="-1"/>
        </w:rPr>
        <w:t>assistance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 xml:space="preserve">someone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disability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health</w:t>
      </w:r>
      <w:r>
        <w:rPr>
          <w:spacing w:val="41"/>
        </w:rPr>
        <w:t xml:space="preserve"> </w:t>
      </w:r>
      <w:r>
        <w:t>problem.</w:t>
      </w:r>
    </w:p>
    <w:p w14:paraId="3788C553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506CF15" w14:textId="77777777" w:rsidR="001E7054" w:rsidRDefault="00A2258A">
      <w:pPr>
        <w:pStyle w:val="Heading3"/>
        <w:ind w:left="100"/>
        <w:rPr>
          <w:b w:val="0"/>
          <w:bCs w:val="0"/>
          <w:i w:val="0"/>
        </w:rPr>
      </w:pPr>
      <w:r>
        <w:t>Section</w:t>
      </w:r>
      <w:r>
        <w:rPr>
          <w:spacing w:val="-1"/>
        </w:rPr>
        <w:t xml:space="preserve"> </w:t>
      </w:r>
      <w:r>
        <w:t>B:</w:t>
      </w:r>
      <w:r>
        <w:rPr>
          <w:spacing w:val="59"/>
        </w:rPr>
        <w:t xml:space="preserve"> </w:t>
      </w:r>
      <w:r>
        <w:t>Physical</w:t>
      </w:r>
      <w:r>
        <w:rPr>
          <w:spacing w:val="-1"/>
        </w:rPr>
        <w:t xml:space="preserve"> Health Symptoms</w:t>
      </w:r>
      <w:r>
        <w:t xml:space="preserve"> and Cigarette and Alcohol Usage</w:t>
      </w:r>
    </w:p>
    <w:p w14:paraId="41430882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43AA3FB0" w14:textId="25E700D4" w:rsidR="001E7054" w:rsidRDefault="00A2258A">
      <w:pPr>
        <w:pStyle w:val="BodyText"/>
        <w:ind w:left="100" w:right="146"/>
      </w:pPr>
      <w:r>
        <w:t xml:space="preserve">Questions </w:t>
      </w:r>
      <w:r w:rsidR="007A0E5D">
        <w:rPr>
          <w:spacing w:val="-1"/>
        </w:rPr>
        <w:t>C</w:t>
      </w:r>
      <w:r>
        <w:rPr>
          <w:spacing w:val="-1"/>
        </w:rPr>
        <w:t>2DB1A</w:t>
      </w:r>
      <w:r>
        <w:t xml:space="preserve"> to </w:t>
      </w:r>
      <w:r w:rsidR="007A0E5D">
        <w:t>C</w:t>
      </w:r>
      <w:r>
        <w:t>2DB1</w:t>
      </w:r>
      <w:r w:rsidR="000E07A9">
        <w:t>V</w:t>
      </w:r>
      <w:r>
        <w:t xml:space="preserve"> ask whether</w:t>
      </w:r>
      <w:r>
        <w:rPr>
          <w:spacing w:val="-1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rPr>
          <w:spacing w:val="-1"/>
        </w:rPr>
        <w:t xml:space="preserve">symptoms </w:t>
      </w:r>
      <w:r>
        <w:t>that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 xml:space="preserve">woke up in the </w:t>
      </w:r>
      <w:r>
        <w:rPr>
          <w:spacing w:val="-1"/>
        </w:rPr>
        <w:t>morning).</w:t>
      </w:r>
      <w:r>
        <w:rPr>
          <w:spacing w:val="60"/>
        </w:rPr>
        <w:t xml:space="preserve"> </w:t>
      </w:r>
      <w:r w:rsidR="007A0E5D">
        <w:t>C</w:t>
      </w:r>
      <w:r>
        <w:t xml:space="preserve">2DB1A2 to </w:t>
      </w:r>
      <w:r w:rsidR="007A0E5D">
        <w:t>C</w:t>
      </w:r>
      <w:r>
        <w:t>2DB1</w:t>
      </w:r>
      <w:r w:rsidR="000E07A9">
        <w:t>V</w:t>
      </w:r>
      <w:r>
        <w:t>2</w:t>
      </w:r>
      <w:r>
        <w:rPr>
          <w:spacing w:val="23"/>
        </w:rPr>
        <w:t xml:space="preserve"> </w:t>
      </w:r>
      <w:r>
        <w:t xml:space="preserve">ask respondents about the </w:t>
      </w:r>
      <w:r>
        <w:rPr>
          <w:spacing w:val="-1"/>
        </w:rPr>
        <w:t xml:space="preserve">severity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symptoms</w:t>
      </w:r>
      <w:r>
        <w:rPr>
          <w:spacing w:val="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day.</w:t>
      </w:r>
      <w:r>
        <w:rPr>
          <w:spacing w:val="59"/>
        </w:rPr>
        <w:t xml:space="preserve"> </w:t>
      </w:r>
    </w:p>
    <w:p w14:paraId="755A2251" w14:textId="478B0356" w:rsidR="001E7054" w:rsidRDefault="001E70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38666" w14:textId="2D2F14B3" w:rsidR="001E7054" w:rsidRDefault="007A0E5D">
      <w:pPr>
        <w:pStyle w:val="BodyText"/>
        <w:ind w:left="100" w:right="146"/>
      </w:pPr>
      <w:r>
        <w:t>C</w:t>
      </w:r>
      <w:r w:rsidR="00A2258A">
        <w:t xml:space="preserve">2DB2 and </w:t>
      </w:r>
      <w:r>
        <w:t>C</w:t>
      </w:r>
      <w:r w:rsidR="00A2258A">
        <w:t>2DB3 ask about the</w:t>
      </w:r>
      <w:r w:rsidR="00A2258A">
        <w:rPr>
          <w:spacing w:val="-1"/>
        </w:rPr>
        <w:t xml:space="preserve"> quantity of cigarette and alcohol </w:t>
      </w:r>
      <w:r w:rsidR="00A2258A">
        <w:t>usage</w:t>
      </w:r>
      <w:r w:rsidR="00A2258A">
        <w:rPr>
          <w:spacing w:val="-1"/>
        </w:rPr>
        <w:t xml:space="preserve"> </w:t>
      </w:r>
      <w:r w:rsidR="00A2258A">
        <w:t>in</w:t>
      </w:r>
      <w:r w:rsidR="00A2258A">
        <w:rPr>
          <w:spacing w:val="-1"/>
        </w:rPr>
        <w:t xml:space="preserve"> </w:t>
      </w:r>
      <w:r w:rsidR="00A2258A">
        <w:t>the</w:t>
      </w:r>
      <w:r w:rsidR="00A2258A">
        <w:rPr>
          <w:spacing w:val="-1"/>
        </w:rPr>
        <w:t xml:space="preserve"> </w:t>
      </w:r>
      <w:r w:rsidR="00A2258A">
        <w:t>past</w:t>
      </w:r>
      <w:r w:rsidR="00A2258A">
        <w:rPr>
          <w:spacing w:val="-1"/>
        </w:rPr>
        <w:t xml:space="preserve"> </w:t>
      </w:r>
      <w:r w:rsidR="00A2258A">
        <w:t>24</w:t>
      </w:r>
      <w:r w:rsidR="00A2258A">
        <w:rPr>
          <w:spacing w:val="30"/>
        </w:rPr>
        <w:t xml:space="preserve"> </w:t>
      </w:r>
      <w:r w:rsidR="00A2258A">
        <w:t>hours.</w:t>
      </w:r>
    </w:p>
    <w:p w14:paraId="3CA7AC08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77F727F" w14:textId="77777777" w:rsidR="001E7054" w:rsidRDefault="00A2258A">
      <w:pPr>
        <w:pStyle w:val="Heading3"/>
        <w:ind w:left="100"/>
        <w:rPr>
          <w:b w:val="0"/>
          <w:bCs w:val="0"/>
          <w:i w:val="0"/>
        </w:rPr>
      </w:pPr>
      <w:r>
        <w:t>Section</w:t>
      </w:r>
      <w:r>
        <w:rPr>
          <w:spacing w:val="-1"/>
        </w:rPr>
        <w:t xml:space="preserve"> </w:t>
      </w:r>
      <w:r>
        <w:t>C:</w:t>
      </w:r>
      <w:r>
        <w:rPr>
          <w:spacing w:val="59"/>
        </w:rPr>
        <w:t xml:space="preserve"> </w:t>
      </w:r>
      <w:r>
        <w:t>Non-Specific</w:t>
      </w:r>
      <w:r>
        <w:rPr>
          <w:spacing w:val="-1"/>
        </w:rPr>
        <w:t xml:space="preserve"> Psychological Distress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Positive Affect</w:t>
      </w:r>
    </w:p>
    <w:p w14:paraId="3F581F78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32BC1450" w14:textId="6921650D" w:rsidR="001E7054" w:rsidRDefault="00A2258A" w:rsidP="000E07A9">
      <w:pPr>
        <w:pStyle w:val="BodyText"/>
        <w:ind w:left="100" w:right="146"/>
      </w:pPr>
      <w:r>
        <w:t xml:space="preserve">Questions </w:t>
      </w:r>
      <w:r w:rsidR="007A0E5D">
        <w:rPr>
          <w:spacing w:val="-1"/>
        </w:rPr>
        <w:t>C</w:t>
      </w:r>
      <w:r>
        <w:rPr>
          <w:spacing w:val="-1"/>
        </w:rPr>
        <w:t>2DC1</w:t>
      </w:r>
      <w:r>
        <w:t xml:space="preserve"> to </w:t>
      </w:r>
      <w:r w:rsidR="007A0E5D">
        <w:t>C</w:t>
      </w:r>
      <w:r>
        <w:t xml:space="preserve">2DC27 are </w:t>
      </w:r>
      <w:r>
        <w:rPr>
          <w:spacing w:val="-1"/>
        </w:rPr>
        <w:t>similar</w:t>
      </w:r>
      <w:r>
        <w:t xml:space="preserve"> to the </w:t>
      </w:r>
      <w:r>
        <w:rPr>
          <w:spacing w:val="-1"/>
        </w:rPr>
        <w:t>negative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affect</w:t>
      </w:r>
      <w:r>
        <w:t xml:space="preserve"> </w:t>
      </w:r>
      <w:r>
        <w:rPr>
          <w:spacing w:val="-1"/>
        </w:rPr>
        <w:t>items</w:t>
      </w:r>
      <w:r>
        <w:t xml:space="preserve"> asked</w:t>
      </w:r>
      <w:r>
        <w:rPr>
          <w:spacing w:val="5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wave </w:t>
      </w:r>
      <w:r>
        <w:t>of</w:t>
      </w:r>
      <w:r>
        <w:rPr>
          <w:spacing w:val="-1"/>
        </w:rPr>
        <w:t xml:space="preserve"> </w:t>
      </w:r>
      <w:r>
        <w:t>NSDE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different</w:t>
      </w:r>
      <w:r>
        <w:t xml:space="preserve"> daily </w:t>
      </w:r>
      <w:r>
        <w:rPr>
          <w:spacing w:val="-1"/>
        </w:rPr>
        <w:t>time</w:t>
      </w:r>
      <w:r>
        <w:t xml:space="preserve"> frame</w:t>
      </w:r>
      <w:r w:rsidR="000B2B1A">
        <w:t xml:space="preserve"> beginning in wave 2</w:t>
      </w:r>
      <w:r>
        <w:t xml:space="preserve"> (e.g., since respondents</w:t>
      </w:r>
      <w:r>
        <w:rPr>
          <w:spacing w:val="25"/>
        </w:rPr>
        <w:t xml:space="preserve"> </w:t>
      </w:r>
      <w:r>
        <w:t xml:space="preserve">woke up in the </w:t>
      </w:r>
      <w:r>
        <w:rPr>
          <w:spacing w:val="-1"/>
        </w:rPr>
        <w:t>morning).</w:t>
      </w:r>
      <w:r>
        <w:t xml:space="preserve">  Participants were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affect</w:t>
      </w:r>
      <w:r>
        <w:t xml:space="preserve"> on a </w:t>
      </w:r>
      <w:r>
        <w:rPr>
          <w:spacing w:val="-1"/>
        </w:rPr>
        <w:t xml:space="preserve">scale </w:t>
      </w:r>
      <w:r>
        <w:t>of</w:t>
      </w:r>
      <w:r>
        <w:rPr>
          <w:spacing w:val="-1"/>
        </w:rPr>
        <w:t xml:space="preserve"> </w:t>
      </w:r>
      <w:r>
        <w:t xml:space="preserve">0 to 4, where </w:t>
      </w:r>
      <w:proofErr w:type="gramStart"/>
      <w:r>
        <w:t>0</w:t>
      </w:r>
      <w:proofErr w:type="gramEnd"/>
      <w:r>
        <w:t xml:space="preserve"> = </w:t>
      </w:r>
      <w:r>
        <w:rPr>
          <w:spacing w:val="-1"/>
        </w:rPr>
        <w:t>none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time</w:t>
      </w:r>
      <w:r>
        <w:t xml:space="preserve"> and 4 = all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time.</w:t>
      </w:r>
    </w:p>
    <w:p w14:paraId="7464131B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E3DEF0A" w14:textId="77777777" w:rsidR="001E7054" w:rsidRDefault="00A2258A">
      <w:pPr>
        <w:pStyle w:val="Heading3"/>
        <w:ind w:left="100"/>
        <w:rPr>
          <w:b w:val="0"/>
          <w:bCs w:val="0"/>
          <w:i w:val="0"/>
        </w:rPr>
      </w:pPr>
      <w:r>
        <w:t>Section</w:t>
      </w:r>
      <w:r>
        <w:rPr>
          <w:spacing w:val="-1"/>
        </w:rPr>
        <w:t xml:space="preserve"> </w:t>
      </w:r>
      <w:r>
        <w:t>D:</w:t>
      </w:r>
      <w:r>
        <w:rPr>
          <w:spacing w:val="59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Cutbacks</w:t>
      </w:r>
    </w:p>
    <w:p w14:paraId="690832C3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7A9064C3" w14:textId="5733414B" w:rsidR="001E7054" w:rsidRDefault="00A2258A">
      <w:pPr>
        <w:pStyle w:val="BodyText"/>
        <w:ind w:left="100" w:right="893"/>
        <w:jc w:val="both"/>
      </w:pPr>
      <w:r>
        <w:t xml:space="preserve">Work productivity and cutbacks </w:t>
      </w:r>
      <w:proofErr w:type="gramStart"/>
      <w:r>
        <w:t xml:space="preserve">were </w:t>
      </w:r>
      <w:r>
        <w:rPr>
          <w:spacing w:val="-1"/>
        </w:rPr>
        <w:t>assessed</w:t>
      </w:r>
      <w:proofErr w:type="gramEnd"/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variables</w:t>
      </w:r>
      <w:r>
        <w:t xml:space="preserve"> </w:t>
      </w:r>
      <w:r w:rsidR="007A0E5D">
        <w:rPr>
          <w:spacing w:val="-1"/>
        </w:rPr>
        <w:t>C</w:t>
      </w:r>
      <w:r>
        <w:rPr>
          <w:spacing w:val="-1"/>
        </w:rPr>
        <w:t>2DD1</w:t>
      </w:r>
      <w:r>
        <w:t xml:space="preserve"> </w:t>
      </w:r>
      <w:r>
        <w:rPr>
          <w:spacing w:val="-1"/>
        </w:rPr>
        <w:t>to</w:t>
      </w:r>
      <w:r>
        <w:t xml:space="preserve"> </w:t>
      </w:r>
      <w:r w:rsidR="007A0E5D">
        <w:rPr>
          <w:spacing w:val="-1"/>
        </w:rPr>
        <w:t>C</w:t>
      </w:r>
      <w:r>
        <w:rPr>
          <w:spacing w:val="-1"/>
        </w:rPr>
        <w:t>2DD4.</w:t>
      </w:r>
      <w:r>
        <w:rPr>
          <w:spacing w:val="29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reasons why they cut back any normal work</w:t>
      </w:r>
      <w:r>
        <w:rPr>
          <w:spacing w:val="24"/>
        </w:rPr>
        <w:t xml:space="preserve"> </w:t>
      </w:r>
      <w:r>
        <w:rPr>
          <w:spacing w:val="-1"/>
        </w:rPr>
        <w:t>activities,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</w:t>
      </w:r>
      <w:r>
        <w:t xml:space="preserve"> spent with </w:t>
      </w:r>
      <w:r>
        <w:rPr>
          <w:spacing w:val="-1"/>
        </w:rPr>
        <w:t xml:space="preserve">others,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activities.</w:t>
      </w:r>
    </w:p>
    <w:p w14:paraId="10768BB2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ED9F312" w14:textId="77777777" w:rsidR="001E7054" w:rsidRDefault="00A2258A">
      <w:pPr>
        <w:pStyle w:val="Heading3"/>
        <w:ind w:left="100"/>
        <w:rPr>
          <w:b w:val="0"/>
          <w:bCs w:val="0"/>
          <w:i w:val="0"/>
        </w:rPr>
      </w:pPr>
      <w:r>
        <w:t>Section</w:t>
      </w:r>
      <w:r>
        <w:rPr>
          <w:spacing w:val="-1"/>
        </w:rPr>
        <w:t xml:space="preserve"> </w:t>
      </w:r>
      <w:r>
        <w:t>F:</w:t>
      </w:r>
      <w:r>
        <w:rPr>
          <w:spacing w:val="59"/>
        </w:rPr>
        <w:t xml:space="preserve"> </w:t>
      </w:r>
      <w:r>
        <w:t>Daily</w:t>
      </w:r>
      <w:r>
        <w:rPr>
          <w:spacing w:val="-1"/>
        </w:rPr>
        <w:t xml:space="preserve"> Inventory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-1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(DISE)</w:t>
      </w:r>
    </w:p>
    <w:p w14:paraId="7A4ED759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429D9F1D" w14:textId="1CA72D4E" w:rsidR="001E7054" w:rsidRDefault="00A2258A" w:rsidP="008710C2">
      <w:pPr>
        <w:pStyle w:val="BodyText"/>
        <w:spacing w:before="56"/>
        <w:ind w:left="120"/>
      </w:pPr>
      <w:r>
        <w:t xml:space="preserve">The DISE is a </w:t>
      </w:r>
      <w:r>
        <w:rPr>
          <w:spacing w:val="-1"/>
        </w:rPr>
        <w:t>semi-structured</w:t>
      </w:r>
      <w:r>
        <w:t xml:space="preserve"> </w:t>
      </w:r>
      <w:r>
        <w:rPr>
          <w:spacing w:val="-1"/>
        </w:rPr>
        <w:t>instrument</w:t>
      </w:r>
      <w:r>
        <w:t xml:space="preserve"> </w:t>
      </w:r>
      <w:r>
        <w:rPr>
          <w:spacing w:val="-1"/>
        </w:rPr>
        <w:t>that</w:t>
      </w:r>
      <w:r>
        <w:t xml:space="preserve"> assesses a wide array of daily stressful</w:t>
      </w:r>
      <w:r>
        <w:rPr>
          <w:spacing w:val="43"/>
        </w:rPr>
        <w:t xml:space="preserve"> </w:t>
      </w:r>
      <w:r>
        <w:t>experiences.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stem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certain</w:t>
      </w:r>
      <w:r>
        <w:rPr>
          <w:spacing w:val="2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occurred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for probing</w:t>
      </w:r>
      <w:r>
        <w:rPr>
          <w:spacing w:val="-1"/>
        </w:rPr>
        <w:t xml:space="preserve"> affirmative </w:t>
      </w:r>
      <w:r>
        <w:t>responses.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 </w:t>
      </w:r>
      <w:r>
        <w:t>interviewing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short narrative of each event that includes</w:t>
      </w:r>
      <w:r>
        <w:rPr>
          <w:spacing w:val="-2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duration, timing,</w:t>
      </w:r>
      <w:r>
        <w:rPr>
          <w:spacing w:val="2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overlap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lastRenderedPageBreak/>
        <w:t>events)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 xml:space="preserve">was at stake </w:t>
      </w:r>
      <w:r>
        <w:rPr>
          <w:spacing w:val="-1"/>
        </w:rPr>
        <w:t>for</w:t>
      </w:r>
      <w:r>
        <w:t xml:space="preserve"> the respondent.</w:t>
      </w:r>
      <w:r>
        <w:rPr>
          <w:spacing w:val="60"/>
        </w:rPr>
        <w:t xml:space="preserve"> </w:t>
      </w:r>
      <w:r>
        <w:t>All of th</w:t>
      </w:r>
      <w:r w:rsidR="00B06B52">
        <w:t xml:space="preserve">e </w:t>
      </w:r>
      <w:r w:rsidR="007A74B1">
        <w:t xml:space="preserve">experiences </w:t>
      </w:r>
      <w:proofErr w:type="gramStart"/>
      <w:r>
        <w:t>are coded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including:</w:t>
      </w:r>
      <w:r w:rsidR="00B06B52">
        <w:t xml:space="preserve"> </w:t>
      </w:r>
      <w:r>
        <w:t>specific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overload,</w:t>
      </w:r>
      <w:r>
        <w:rPr>
          <w:spacing w:val="-1"/>
        </w:rPr>
        <w:t xml:space="preserve"> argument </w:t>
      </w:r>
      <w:r>
        <w:t>with</w:t>
      </w:r>
      <w:r>
        <w:rPr>
          <w:spacing w:val="-2"/>
        </w:rPr>
        <w:t xml:space="preserve"> </w:t>
      </w:r>
      <w:r>
        <w:t xml:space="preserve">spouse, traffic </w:t>
      </w:r>
      <w:r>
        <w:rPr>
          <w:spacing w:val="-1"/>
        </w:rPr>
        <w:t>problem);</w:t>
      </w:r>
      <w:r w:rsidR="00B06B52"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event;</w:t>
      </w:r>
      <w:r>
        <w:rPr>
          <w:spacing w:val="-1"/>
        </w:rPr>
        <w:t xml:space="preserve"> </w:t>
      </w:r>
      <w:r>
        <w:t>and (c) severity of stress.</w:t>
      </w:r>
      <w:r>
        <w:rPr>
          <w:spacing w:val="59"/>
        </w:rPr>
        <w:t xml:space="preserve"> </w:t>
      </w:r>
      <w:r>
        <w:rPr>
          <w:spacing w:val="-1"/>
        </w:rPr>
        <w:t>See the Daily Inventory of</w:t>
      </w:r>
      <w:r>
        <w:rPr>
          <w:spacing w:val="24"/>
        </w:rPr>
        <w:t xml:space="preserve"> </w:t>
      </w:r>
      <w:r>
        <w:t>Stressful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(DISE)</w:t>
      </w:r>
      <w:r>
        <w:rPr>
          <w:spacing w:val="-1"/>
        </w:rPr>
        <w:t xml:space="preserve"> </w:t>
      </w:r>
      <w:r>
        <w:t>Interviewer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manuals </w:t>
      </w:r>
      <w:r>
        <w:t>for</w:t>
      </w:r>
      <w:r>
        <w:rPr>
          <w:spacing w:val="-1"/>
        </w:rPr>
        <w:t xml:space="preserve"> more</w:t>
      </w:r>
      <w:r>
        <w:t xml:space="preserve"> </w:t>
      </w:r>
      <w:r>
        <w:rPr>
          <w:spacing w:val="-1"/>
        </w:rPr>
        <w:t>information.</w:t>
      </w:r>
    </w:p>
    <w:p w14:paraId="33EDE87D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8FCCBCA" w14:textId="2A5EF51B" w:rsidR="001E7054" w:rsidRDefault="00A2258A">
      <w:pPr>
        <w:pStyle w:val="Heading3"/>
        <w:rPr>
          <w:b w:val="0"/>
          <w:bCs w:val="0"/>
          <w:i w:val="0"/>
        </w:rPr>
      </w:pPr>
      <w:r>
        <w:t xml:space="preserve">Positive </w:t>
      </w:r>
      <w:r>
        <w:rPr>
          <w:spacing w:val="-1"/>
        </w:rPr>
        <w:t>Events</w:t>
      </w:r>
    </w:p>
    <w:p w14:paraId="2522F00F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48602399" w14:textId="719316E4" w:rsidR="001E7054" w:rsidRDefault="00A2258A">
      <w:pPr>
        <w:pStyle w:val="BodyText"/>
        <w:ind w:right="189"/>
      </w:pPr>
      <w:r>
        <w:t>To</w:t>
      </w:r>
      <w:r>
        <w:rPr>
          <w:spacing w:val="-1"/>
        </w:rPr>
        <w:t xml:space="preserve"> examine </w:t>
      </w:r>
      <w:r>
        <w:t>the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respondents’ daily experiences, a set of questions</w:t>
      </w:r>
      <w:r>
        <w:rPr>
          <w:spacing w:val="26"/>
        </w:rPr>
        <w:t xml:space="preserve"> </w:t>
      </w:r>
      <w:r>
        <w:t>(</w:t>
      </w:r>
      <w:r w:rsidR="007A0E5D">
        <w:t>C</w:t>
      </w:r>
      <w:r>
        <w:t>2DF8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7A0E5D">
        <w:t>C</w:t>
      </w:r>
      <w:r>
        <w:t>2DF1</w:t>
      </w:r>
      <w:r w:rsidR="00B06B52">
        <w:t>3WB8</w:t>
      </w:r>
      <w:r>
        <w:t>)</w:t>
      </w:r>
      <w:r>
        <w:rPr>
          <w:spacing w:val="-1"/>
        </w:rPr>
        <w:t xml:space="preserve"> </w:t>
      </w:r>
      <w:proofErr w:type="gramStart"/>
      <w:r>
        <w:t>were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second wave of NSDE</w:t>
      </w:r>
      <w:r w:rsidR="0038764D">
        <w:t xml:space="preserve"> and </w:t>
      </w:r>
      <w:r w:rsidR="004A5E4D">
        <w:t>updated</w:t>
      </w:r>
      <w:r w:rsidR="0038764D">
        <w:t xml:space="preserve"> in the </w:t>
      </w:r>
      <w:r w:rsidR="007A0E5D">
        <w:t>third</w:t>
      </w:r>
      <w:r w:rsidR="0038764D">
        <w:t xml:space="preserve"> wave</w:t>
      </w:r>
      <w:proofErr w:type="gramEnd"/>
      <w:r>
        <w:t>.</w:t>
      </w:r>
      <w:r>
        <w:rPr>
          <w:spacing w:val="60"/>
        </w:rPr>
        <w:t xml:space="preserve"> </w:t>
      </w:r>
      <w:r>
        <w:t xml:space="preserve">Respondents </w:t>
      </w:r>
      <w:r w:rsidR="0038764D">
        <w:t xml:space="preserve">were </w:t>
      </w:r>
      <w:r>
        <w:t xml:space="preserve">asked a </w:t>
      </w:r>
      <w:r>
        <w:rPr>
          <w:spacing w:val="-1"/>
        </w:rPr>
        <w:t>series</w:t>
      </w:r>
      <w:r>
        <w:t xml:space="preserve"> of</w:t>
      </w:r>
      <w:r>
        <w:rPr>
          <w:spacing w:val="-1"/>
        </w:rPr>
        <w:t xml:space="preserve"> questions</w:t>
      </w:r>
      <w:r>
        <w:t xml:space="preserve"> </w:t>
      </w:r>
      <w:r>
        <w:rPr>
          <w:spacing w:val="-1"/>
        </w:rPr>
        <w:t>regarding</w:t>
      </w:r>
      <w:r>
        <w:t xml:space="preserve"> the </w:t>
      </w:r>
      <w:r>
        <w:rPr>
          <w:spacing w:val="-1"/>
        </w:rPr>
        <w:t>most</w:t>
      </w:r>
      <w:r>
        <w:t xml:space="preserve"> positive </w:t>
      </w:r>
      <w:r>
        <w:rPr>
          <w:spacing w:val="-1"/>
        </w:rPr>
        <w:t>event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occurred</w:t>
      </w:r>
      <w:r>
        <w:t xml:space="preserve"> in the </w:t>
      </w:r>
      <w:r>
        <w:rPr>
          <w:spacing w:val="-1"/>
        </w:rPr>
        <w:t>last</w:t>
      </w:r>
      <w:r>
        <w:t xml:space="preserve"> 24</w:t>
      </w:r>
      <w:r>
        <w:rPr>
          <w:spacing w:val="69"/>
        </w:rPr>
        <w:t xml:space="preserve"> </w:t>
      </w:r>
      <w:r>
        <w:t xml:space="preserve">hours, the </w:t>
      </w:r>
      <w:r>
        <w:rPr>
          <w:spacing w:val="-1"/>
        </w:rPr>
        <w:t>time</w:t>
      </w:r>
      <w:r>
        <w:t xml:space="preserve"> the positive </w:t>
      </w:r>
      <w:r>
        <w:rPr>
          <w:spacing w:val="-1"/>
        </w:rPr>
        <w:t>event</w:t>
      </w:r>
      <w:r>
        <w:t xml:space="preserve"> occurred, </w:t>
      </w:r>
      <w:r>
        <w:rPr>
          <w:spacing w:val="-1"/>
        </w:rPr>
        <w:t>where</w:t>
      </w:r>
      <w:r>
        <w:t xml:space="preserve"> the </w:t>
      </w:r>
      <w:r>
        <w:rPr>
          <w:spacing w:val="-1"/>
        </w:rPr>
        <w:t>event</w:t>
      </w:r>
      <w:r>
        <w:t xml:space="preserve"> </w:t>
      </w:r>
      <w:r>
        <w:rPr>
          <w:spacing w:val="-1"/>
        </w:rPr>
        <w:t>occurred</w:t>
      </w:r>
      <w:r>
        <w:t xml:space="preserve"> </w:t>
      </w:r>
      <w:r>
        <w:rPr>
          <w:spacing w:val="-1"/>
        </w:rPr>
        <w:t>(e.g.,</w:t>
      </w:r>
      <w:r>
        <w:t xml:space="preserve"> work, home)</w:t>
      </w:r>
      <w:r>
        <w:rPr>
          <w:spacing w:val="45"/>
        </w:rPr>
        <w:t xml:space="preserve"> </w:t>
      </w:r>
      <w:r>
        <w:t xml:space="preserve">and who </w:t>
      </w:r>
      <w:r>
        <w:rPr>
          <w:spacing w:val="-1"/>
        </w:rPr>
        <w:t>else</w:t>
      </w:r>
      <w:r>
        <w:t xml:space="preserve"> was </w:t>
      </w:r>
      <w:r>
        <w:rPr>
          <w:spacing w:val="-1"/>
        </w:rPr>
        <w:t>involved</w:t>
      </w:r>
      <w:r>
        <w:t xml:space="preserve"> in these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events.</w:t>
      </w:r>
      <w:r w:rsidR="004A5E4D">
        <w:rPr>
          <w:spacing w:val="-1"/>
        </w:rPr>
        <w:t xml:space="preserve">  The updates included questions about how participants felt about the positive event </w:t>
      </w:r>
      <w:r w:rsidR="004A5E4D">
        <w:t>(e.g., how pleasant; how much of a surprise; how calm or proud).</w:t>
      </w:r>
    </w:p>
    <w:p w14:paraId="2B428E9B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873637C" w14:textId="3DE340C5" w:rsidR="00803819" w:rsidRDefault="00803819" w:rsidP="002E60B1">
      <w:pPr>
        <w:pStyle w:val="Heading3"/>
      </w:pPr>
      <w:r>
        <w:t>Aging Awareness</w:t>
      </w:r>
    </w:p>
    <w:p w14:paraId="03645E2A" w14:textId="0F55320F" w:rsidR="00803819" w:rsidRDefault="00803819" w:rsidP="002E60B1">
      <w:pPr>
        <w:pStyle w:val="Heading3"/>
        <w:rPr>
          <w:b w:val="0"/>
          <w:bCs w:val="0"/>
          <w:i w:val="0"/>
          <w:iCs/>
        </w:rPr>
      </w:pPr>
    </w:p>
    <w:p w14:paraId="526E3354" w14:textId="1D6B7138" w:rsidR="00803819" w:rsidRPr="00803819" w:rsidRDefault="00803819" w:rsidP="002E60B1">
      <w:pPr>
        <w:pStyle w:val="Heading3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Questions (C2</w:t>
      </w:r>
      <w:r w:rsidR="007E5DF9">
        <w:rPr>
          <w:b w:val="0"/>
          <w:bCs w:val="0"/>
          <w:i w:val="0"/>
          <w:iCs/>
        </w:rPr>
        <w:t>D</w:t>
      </w:r>
      <w:r>
        <w:rPr>
          <w:b w:val="0"/>
          <w:bCs w:val="0"/>
          <w:i w:val="0"/>
          <w:iCs/>
        </w:rPr>
        <w:t>ARC1 to C2</w:t>
      </w:r>
      <w:r w:rsidR="007E5DF9">
        <w:rPr>
          <w:b w:val="0"/>
          <w:bCs w:val="0"/>
          <w:i w:val="0"/>
          <w:iCs/>
        </w:rPr>
        <w:t>D</w:t>
      </w:r>
      <w:r>
        <w:rPr>
          <w:b w:val="0"/>
          <w:bCs w:val="0"/>
          <w:i w:val="0"/>
          <w:iCs/>
        </w:rPr>
        <w:t xml:space="preserve">ARC10) about </w:t>
      </w:r>
      <w:proofErr w:type="gramStart"/>
      <w:r>
        <w:rPr>
          <w:b w:val="0"/>
          <w:bCs w:val="0"/>
          <w:i w:val="0"/>
          <w:iCs/>
        </w:rPr>
        <w:t>individuals</w:t>
      </w:r>
      <w:proofErr w:type="gramEnd"/>
      <w:r>
        <w:rPr>
          <w:b w:val="0"/>
          <w:bCs w:val="0"/>
          <w:i w:val="0"/>
          <w:iCs/>
        </w:rPr>
        <w:t xml:space="preserve"> awareness of their own aging questions were added at Wave 3. These questions ask individuals about their experiences with aging related changes including changes in self-efficacy, awareness of health and functional changes, and differences in relationships. These questions </w:t>
      </w:r>
      <w:proofErr w:type="gramStart"/>
      <w:r>
        <w:rPr>
          <w:b w:val="0"/>
          <w:bCs w:val="0"/>
          <w:i w:val="0"/>
          <w:iCs/>
        </w:rPr>
        <w:t>are asked</w:t>
      </w:r>
      <w:proofErr w:type="gramEnd"/>
      <w:r>
        <w:rPr>
          <w:b w:val="0"/>
          <w:bCs w:val="0"/>
          <w:i w:val="0"/>
          <w:iCs/>
        </w:rPr>
        <w:t xml:space="preserve"> once during the week of daily diaries.</w:t>
      </w:r>
    </w:p>
    <w:p w14:paraId="6C534D07" w14:textId="77777777" w:rsidR="00803819" w:rsidRDefault="00803819" w:rsidP="002E60B1">
      <w:pPr>
        <w:pStyle w:val="Heading3"/>
      </w:pPr>
    </w:p>
    <w:p w14:paraId="5F044C7A" w14:textId="6DBC4FEE" w:rsidR="002E60B1" w:rsidRDefault="002E60B1" w:rsidP="002E60B1">
      <w:pPr>
        <w:pStyle w:val="Heading3"/>
      </w:pPr>
      <w:r>
        <w:t>Section X:  Memory Lapses</w:t>
      </w:r>
    </w:p>
    <w:p w14:paraId="42F6C2A8" w14:textId="77777777" w:rsidR="002E60B1" w:rsidRPr="00157CA0" w:rsidRDefault="002E60B1" w:rsidP="002E60B1">
      <w:pPr>
        <w:pStyle w:val="Heading3"/>
        <w:rPr>
          <w:b w:val="0"/>
          <w:i w:val="0"/>
        </w:rPr>
      </w:pPr>
    </w:p>
    <w:p w14:paraId="0F9674CF" w14:textId="0B33488A" w:rsidR="002E60B1" w:rsidRPr="00157CA0" w:rsidRDefault="002E60B1" w:rsidP="002E60B1">
      <w:pPr>
        <w:pStyle w:val="Heading3"/>
        <w:rPr>
          <w:b w:val="0"/>
          <w:i w:val="0"/>
        </w:rPr>
      </w:pPr>
      <w:r>
        <w:rPr>
          <w:b w:val="0"/>
          <w:i w:val="0"/>
        </w:rPr>
        <w:t xml:space="preserve">Daily memory lapse questions </w:t>
      </w:r>
      <w:proofErr w:type="gramStart"/>
      <w:r>
        <w:rPr>
          <w:b w:val="0"/>
          <w:i w:val="0"/>
        </w:rPr>
        <w:t>were first added in the Refresher wave</w:t>
      </w:r>
      <w:r w:rsidR="007A0E5D">
        <w:rPr>
          <w:b w:val="0"/>
          <w:i w:val="0"/>
        </w:rPr>
        <w:t xml:space="preserve"> and continued in the third wave</w:t>
      </w:r>
      <w:proofErr w:type="gramEnd"/>
      <w:r>
        <w:rPr>
          <w:b w:val="0"/>
          <w:i w:val="0"/>
        </w:rPr>
        <w:t xml:space="preserve"> (e.g., forget an errand or chore; forget to take a medication). These </w:t>
      </w:r>
      <w:proofErr w:type="gramStart"/>
      <w:r>
        <w:rPr>
          <w:b w:val="0"/>
          <w:i w:val="0"/>
        </w:rPr>
        <w:t>were used</w:t>
      </w:r>
      <w:proofErr w:type="gramEnd"/>
      <w:r>
        <w:rPr>
          <w:b w:val="0"/>
          <w:i w:val="0"/>
        </w:rPr>
        <w:t xml:space="preserve"> to assess self-reported daily cognitive function (</w:t>
      </w:r>
      <w:r w:rsidR="007A0E5D">
        <w:rPr>
          <w:b w:val="0"/>
          <w:i w:val="0"/>
        </w:rPr>
        <w:t>C</w:t>
      </w:r>
      <w:r>
        <w:rPr>
          <w:b w:val="0"/>
          <w:i w:val="0"/>
        </w:rPr>
        <w:t xml:space="preserve">2DX1A to </w:t>
      </w:r>
      <w:r w:rsidR="007A0E5D">
        <w:rPr>
          <w:b w:val="0"/>
          <w:i w:val="0"/>
        </w:rPr>
        <w:t>C</w:t>
      </w:r>
      <w:r>
        <w:rPr>
          <w:b w:val="0"/>
          <w:i w:val="0"/>
        </w:rPr>
        <w:t>2DX9A3). Respondents are asked whether they forgot a series of different items</w:t>
      </w:r>
      <w:r w:rsidR="009F284F">
        <w:rPr>
          <w:b w:val="0"/>
          <w:i w:val="0"/>
        </w:rPr>
        <w:t>,</w:t>
      </w:r>
      <w:r>
        <w:rPr>
          <w:b w:val="0"/>
          <w:i w:val="0"/>
        </w:rPr>
        <w:t xml:space="preserve"> and if they respond </w:t>
      </w:r>
      <w:proofErr w:type="gramStart"/>
      <w:r>
        <w:rPr>
          <w:b w:val="0"/>
          <w:i w:val="0"/>
        </w:rPr>
        <w:t>that</w:t>
      </w:r>
      <w:proofErr w:type="gramEnd"/>
      <w:r>
        <w:rPr>
          <w:b w:val="0"/>
          <w:i w:val="0"/>
        </w:rPr>
        <w:t xml:space="preserve"> they have forgotten anything in the list</w:t>
      </w:r>
      <w:r w:rsidR="009F284F">
        <w:rPr>
          <w:b w:val="0"/>
          <w:i w:val="0"/>
        </w:rPr>
        <w:t>,</w:t>
      </w:r>
      <w:r>
        <w:rPr>
          <w:b w:val="0"/>
          <w:i w:val="0"/>
        </w:rPr>
        <w:t xml:space="preserve"> two follow up questions are asked (bothered by forgetting, interfered with daily routine).  </w:t>
      </w:r>
    </w:p>
    <w:p w14:paraId="1A0BF182" w14:textId="77777777" w:rsidR="002E60B1" w:rsidRDefault="002E60B1" w:rsidP="002E60B1">
      <w:pPr>
        <w:pStyle w:val="Heading3"/>
      </w:pPr>
    </w:p>
    <w:p w14:paraId="573CC691" w14:textId="77777777" w:rsidR="002E60B1" w:rsidRDefault="002E60B1" w:rsidP="002E60B1">
      <w:pPr>
        <w:pStyle w:val="Heading3"/>
      </w:pPr>
      <w:r>
        <w:t>Section Y:  Unconstructive Repetitive Thoughts</w:t>
      </w:r>
    </w:p>
    <w:p w14:paraId="519A874F" w14:textId="77777777" w:rsidR="002E60B1" w:rsidRPr="00157CA0" w:rsidRDefault="002E60B1" w:rsidP="002E60B1">
      <w:pPr>
        <w:pStyle w:val="Heading3"/>
        <w:rPr>
          <w:b w:val="0"/>
          <w:i w:val="0"/>
        </w:rPr>
      </w:pPr>
    </w:p>
    <w:p w14:paraId="7ABA7AC2" w14:textId="2A262455" w:rsidR="002E60B1" w:rsidRPr="002E60B1" w:rsidRDefault="002E60B1" w:rsidP="008710C2">
      <w:pPr>
        <w:spacing w:before="2"/>
        <w:ind w:left="90"/>
        <w:rPr>
          <w:rFonts w:ascii="Times New Roman" w:hAnsi="Times New Roman" w:cs="Times New Roman"/>
          <w:sz w:val="24"/>
          <w:szCs w:val="24"/>
        </w:rPr>
      </w:pPr>
      <w:r w:rsidRPr="002E60B1">
        <w:rPr>
          <w:rFonts w:ascii="Times New Roman" w:hAnsi="Times New Roman" w:cs="Times New Roman"/>
          <w:sz w:val="24"/>
          <w:szCs w:val="24"/>
        </w:rPr>
        <w:t xml:space="preserve">The </w:t>
      </w:r>
      <w:r w:rsidR="007A0E5D">
        <w:rPr>
          <w:rFonts w:ascii="Times New Roman" w:hAnsi="Times New Roman" w:cs="Times New Roman"/>
          <w:sz w:val="24"/>
          <w:szCs w:val="24"/>
        </w:rPr>
        <w:t>third wave</w:t>
      </w:r>
      <w:r w:rsidRPr="002E60B1">
        <w:rPr>
          <w:rFonts w:ascii="Times New Roman" w:hAnsi="Times New Roman" w:cs="Times New Roman"/>
          <w:sz w:val="24"/>
          <w:szCs w:val="24"/>
        </w:rPr>
        <w:t xml:space="preserve"> also included a measure of daily rumination/worry (</w:t>
      </w:r>
      <w:r w:rsidR="007A0E5D">
        <w:rPr>
          <w:rFonts w:ascii="Times New Roman" w:hAnsi="Times New Roman" w:cs="Times New Roman"/>
          <w:sz w:val="24"/>
          <w:szCs w:val="24"/>
        </w:rPr>
        <w:t>C</w:t>
      </w:r>
      <w:r w:rsidRPr="002E60B1">
        <w:rPr>
          <w:rFonts w:ascii="Times New Roman" w:hAnsi="Times New Roman" w:cs="Times New Roman"/>
          <w:sz w:val="24"/>
          <w:szCs w:val="24"/>
        </w:rPr>
        <w:t xml:space="preserve">2DY1 to </w:t>
      </w:r>
      <w:r w:rsidR="007A0E5D">
        <w:rPr>
          <w:rFonts w:ascii="Times New Roman" w:hAnsi="Times New Roman" w:cs="Times New Roman"/>
          <w:sz w:val="24"/>
          <w:szCs w:val="24"/>
        </w:rPr>
        <w:t>C</w:t>
      </w:r>
      <w:r w:rsidRPr="002E60B1">
        <w:rPr>
          <w:rFonts w:ascii="Times New Roman" w:hAnsi="Times New Roman" w:cs="Times New Roman"/>
          <w:sz w:val="24"/>
          <w:szCs w:val="24"/>
        </w:rPr>
        <w:t xml:space="preserve">2DY6). The respondents indicate the extent to which they had unwanted thoughts or had trouble focusing their attention on a scale from </w:t>
      </w:r>
      <w:proofErr w:type="gramStart"/>
      <w:r w:rsidRPr="002E60B1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2E60B1">
        <w:rPr>
          <w:rFonts w:ascii="Times New Roman" w:hAnsi="Times New Roman" w:cs="Times New Roman"/>
          <w:sz w:val="24"/>
          <w:szCs w:val="24"/>
        </w:rPr>
        <w:t xml:space="preserve"> to 4 (not at all to all the time) since the time they woke up that morning. </w:t>
      </w:r>
    </w:p>
    <w:p w14:paraId="086E70F4" w14:textId="77777777" w:rsidR="002E60B1" w:rsidRDefault="002E60B1" w:rsidP="002E60B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365AAF9" w14:textId="3446A2F5" w:rsidR="001E7054" w:rsidRDefault="00A2258A">
      <w:pPr>
        <w:pStyle w:val="Heading3"/>
        <w:rPr>
          <w:b w:val="0"/>
          <w:bCs w:val="0"/>
          <w:i w:val="0"/>
        </w:rPr>
      </w:pPr>
      <w:r>
        <w:t>Sections</w:t>
      </w:r>
      <w:r>
        <w:rPr>
          <w:spacing w:val="-1"/>
        </w:rPr>
        <w:t xml:space="preserve"> </w:t>
      </w:r>
      <w:r>
        <w:t>H</w:t>
      </w:r>
      <w:r w:rsidR="001C2568">
        <w:t>T</w:t>
      </w:r>
      <w:r>
        <w:t>,</w:t>
      </w:r>
      <w:r w:rsidR="001C2568">
        <w:t xml:space="preserve"> L</w:t>
      </w:r>
      <w:r>
        <w:t>,</w:t>
      </w:r>
      <w:r>
        <w:rPr>
          <w:spacing w:val="-1"/>
        </w:rPr>
        <w:t xml:space="preserve"> </w:t>
      </w:r>
      <w:r w:rsidR="001C2568">
        <w:t>S</w:t>
      </w:r>
      <w:r>
        <w:t>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 w:rsidR="001C2568">
        <w:t>W</w:t>
      </w:r>
      <w:r>
        <w:t>:</w:t>
      </w:r>
      <w:r>
        <w:rPr>
          <w:spacing w:val="59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Questions</w:t>
      </w:r>
    </w:p>
    <w:p w14:paraId="5E5CE40D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2CA5BF82" w14:textId="77777777" w:rsidR="001E7054" w:rsidRDefault="00A2258A">
      <w:pPr>
        <w:pStyle w:val="BodyText"/>
        <w:ind w:right="189"/>
      </w:pPr>
      <w:r>
        <w:t xml:space="preserve">The final interview on Day 8 ends with a </w:t>
      </w:r>
      <w:r>
        <w:rPr>
          <w:spacing w:val="-1"/>
        </w:rPr>
        <w:t xml:space="preserve">series </w:t>
      </w:r>
      <w:r>
        <w:t>of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pertaining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 xml:space="preserve">respondents’ week.  </w:t>
      </w:r>
      <w:proofErr w:type="gramStart"/>
      <w:r>
        <w:t>Most of the items parallel</w:t>
      </w:r>
      <w:proofErr w:type="gramEnd"/>
      <w:r>
        <w:t xml:space="preserve"> the daily questions.  </w:t>
      </w:r>
      <w:r>
        <w:rPr>
          <w:spacing w:val="-2"/>
        </w:rPr>
        <w:t>We</w:t>
      </w:r>
      <w:r>
        <w:t xml:space="preserve"> intend to use</w:t>
      </w:r>
      <w:r>
        <w:rPr>
          <w:spacing w:val="21"/>
        </w:rPr>
        <w:t xml:space="preserve"> </w:t>
      </w:r>
      <w:r>
        <w:t>these</w:t>
      </w:r>
      <w:r>
        <w:rPr>
          <w:spacing w:val="-1"/>
        </w:rPr>
        <w:t xml:space="preserve"> items</w:t>
      </w:r>
      <w:r>
        <w:t xml:space="preserve"> to</w:t>
      </w:r>
      <w:r>
        <w:rPr>
          <w:spacing w:val="-1"/>
        </w:rPr>
        <w:t xml:space="preserve"> </w:t>
      </w:r>
      <w:r>
        <w:t>ascertain</w:t>
      </w:r>
      <w:r>
        <w:rPr>
          <w:spacing w:val="-1"/>
        </w:rPr>
        <w:t xml:space="preserve"> how </w:t>
      </w:r>
      <w:r>
        <w:t>accurately</w:t>
      </w:r>
      <w:r>
        <w:rPr>
          <w:spacing w:val="-1"/>
        </w:rPr>
        <w:t xml:space="preserve"> respondents</w:t>
      </w:r>
      <w:r>
        <w:t xml:space="preserve"> recall these weekly </w:t>
      </w:r>
      <w:r>
        <w:rPr>
          <w:spacing w:val="-1"/>
        </w:rPr>
        <w:t>experiences.</w:t>
      </w:r>
    </w:p>
    <w:p w14:paraId="6DB0B092" w14:textId="77777777" w:rsidR="00157CA0" w:rsidRDefault="00157CA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D9E7133" w14:textId="77777777" w:rsidR="00187EED" w:rsidRDefault="00187EED">
      <w:pPr>
        <w:pStyle w:val="Heading3"/>
        <w:rPr>
          <w:spacing w:val="-1"/>
        </w:rPr>
      </w:pPr>
      <w:r>
        <w:rPr>
          <w:spacing w:val="-1"/>
        </w:rPr>
        <w:lastRenderedPageBreak/>
        <w:t>Section L:  Money Management</w:t>
      </w:r>
    </w:p>
    <w:p w14:paraId="62697F4D" w14:textId="77777777" w:rsidR="00187EED" w:rsidRPr="00187EED" w:rsidRDefault="00187EED">
      <w:pPr>
        <w:pStyle w:val="Heading3"/>
        <w:rPr>
          <w:b w:val="0"/>
          <w:i w:val="0"/>
          <w:spacing w:val="-1"/>
        </w:rPr>
      </w:pPr>
    </w:p>
    <w:p w14:paraId="04459BA5" w14:textId="6688A313" w:rsidR="00187EED" w:rsidRPr="00187EED" w:rsidRDefault="007A0E5D">
      <w:pPr>
        <w:pStyle w:val="Heading3"/>
        <w:rPr>
          <w:b w:val="0"/>
          <w:i w:val="0"/>
          <w:spacing w:val="-1"/>
        </w:rPr>
      </w:pPr>
      <w:r>
        <w:rPr>
          <w:b w:val="0"/>
          <w:i w:val="0"/>
          <w:spacing w:val="-1"/>
        </w:rPr>
        <w:t>A</w:t>
      </w:r>
      <w:r w:rsidR="000876FA">
        <w:rPr>
          <w:b w:val="0"/>
          <w:i w:val="0"/>
          <w:spacing w:val="-1"/>
        </w:rPr>
        <w:t xml:space="preserve"> checklist was included of everyday financial behaviors that respondents might engage in </w:t>
      </w:r>
      <w:proofErr w:type="gramStart"/>
      <w:r w:rsidR="000876FA">
        <w:rPr>
          <w:b w:val="0"/>
          <w:i w:val="0"/>
          <w:spacing w:val="-1"/>
        </w:rPr>
        <w:t>to better manage</w:t>
      </w:r>
      <w:proofErr w:type="gramEnd"/>
      <w:r w:rsidR="000876FA">
        <w:rPr>
          <w:b w:val="0"/>
          <w:i w:val="0"/>
          <w:spacing w:val="-1"/>
        </w:rPr>
        <w:t xml:space="preserve"> their finances (</w:t>
      </w:r>
      <w:r w:rsidR="007E5DF9" w:rsidRPr="007E5DF9">
        <w:rPr>
          <w:b w:val="0"/>
          <w:i w:val="0"/>
          <w:spacing w:val="-1"/>
        </w:rPr>
        <w:t>C2DL2_D8</w:t>
      </w:r>
      <w:r w:rsidR="007E5DF9">
        <w:rPr>
          <w:b w:val="0"/>
          <w:i w:val="0"/>
          <w:spacing w:val="-1"/>
        </w:rPr>
        <w:t xml:space="preserve"> </w:t>
      </w:r>
      <w:r w:rsidR="00187EED">
        <w:rPr>
          <w:b w:val="0"/>
          <w:i w:val="0"/>
          <w:spacing w:val="-1"/>
        </w:rPr>
        <w:t xml:space="preserve">to </w:t>
      </w:r>
      <w:r w:rsidR="007E5DF9" w:rsidRPr="007E5DF9">
        <w:rPr>
          <w:b w:val="0"/>
          <w:i w:val="0"/>
          <w:spacing w:val="-1"/>
        </w:rPr>
        <w:t>C2DL</w:t>
      </w:r>
      <w:r w:rsidR="007E5DF9">
        <w:rPr>
          <w:b w:val="0"/>
          <w:i w:val="0"/>
          <w:spacing w:val="-1"/>
        </w:rPr>
        <w:t>10</w:t>
      </w:r>
      <w:r w:rsidR="007E5DF9" w:rsidRPr="007E5DF9">
        <w:rPr>
          <w:b w:val="0"/>
          <w:i w:val="0"/>
          <w:spacing w:val="-1"/>
        </w:rPr>
        <w:t>_D8</w:t>
      </w:r>
      <w:r w:rsidR="000876FA">
        <w:rPr>
          <w:b w:val="0"/>
          <w:i w:val="0"/>
          <w:spacing w:val="-1"/>
        </w:rPr>
        <w:t>). These include things like cheaper modes of transport, purchasing habits, and monitoring bank account</w:t>
      </w:r>
      <w:r w:rsidR="00D50D1A">
        <w:rPr>
          <w:b w:val="0"/>
          <w:i w:val="0"/>
          <w:spacing w:val="-1"/>
        </w:rPr>
        <w:t xml:space="preserve">. These items </w:t>
      </w:r>
      <w:proofErr w:type="gramStart"/>
      <w:r w:rsidR="00D50D1A">
        <w:rPr>
          <w:b w:val="0"/>
          <w:i w:val="0"/>
          <w:spacing w:val="-1"/>
        </w:rPr>
        <w:t>are asked</w:t>
      </w:r>
      <w:proofErr w:type="gramEnd"/>
      <w:r w:rsidR="00D50D1A">
        <w:rPr>
          <w:b w:val="0"/>
          <w:i w:val="0"/>
          <w:spacing w:val="-1"/>
        </w:rPr>
        <w:t xml:space="preserve"> once at the end of the week of diaries and responses are yes or no. </w:t>
      </w:r>
    </w:p>
    <w:p w14:paraId="10444E65" w14:textId="77777777" w:rsidR="007A0E5D" w:rsidRDefault="007A0E5D">
      <w:pPr>
        <w:pStyle w:val="Heading3"/>
        <w:rPr>
          <w:spacing w:val="-1"/>
        </w:rPr>
      </w:pPr>
    </w:p>
    <w:p w14:paraId="6A99F3CA" w14:textId="53877FF2" w:rsidR="001E7054" w:rsidRDefault="00A2258A">
      <w:pPr>
        <w:pStyle w:val="Heading3"/>
        <w:rPr>
          <w:b w:val="0"/>
          <w:bCs w:val="0"/>
          <w:i w:val="0"/>
        </w:rPr>
      </w:pPr>
      <w:r>
        <w:rPr>
          <w:spacing w:val="-1"/>
        </w:rPr>
        <w:t>Section S:</w:t>
      </w:r>
      <w:r>
        <w:rPr>
          <w:spacing w:val="59"/>
        </w:rPr>
        <w:t xml:space="preserve"> </w:t>
      </w:r>
      <w:r>
        <w:rPr>
          <w:spacing w:val="-1"/>
        </w:rPr>
        <w:t>Discrimination Questions</w:t>
      </w:r>
    </w:p>
    <w:p w14:paraId="2F2A761C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0B01CEF7" w14:textId="04AC9AFD" w:rsidR="001E7054" w:rsidRDefault="00A2258A">
      <w:pPr>
        <w:pStyle w:val="BodyText"/>
        <w:ind w:right="110"/>
      </w:pPr>
      <w:r>
        <w:t xml:space="preserve">In the second wave of NSDE, a set of </w:t>
      </w:r>
      <w:r>
        <w:rPr>
          <w:spacing w:val="-1"/>
        </w:rPr>
        <w:t>discrimination</w:t>
      </w:r>
      <w:r>
        <w:t xml:space="preserve"> questions </w:t>
      </w:r>
      <w:proofErr w:type="gramStart"/>
      <w:r>
        <w:t>was added</w:t>
      </w:r>
      <w:proofErr w:type="gramEnd"/>
      <w:r>
        <w:t xml:space="preserve">. </w:t>
      </w:r>
      <w:r w:rsidR="000B2B1A">
        <w:t xml:space="preserve">These </w:t>
      </w:r>
      <w:proofErr w:type="gramStart"/>
      <w:r w:rsidR="000B2B1A">
        <w:t>were repeated</w:t>
      </w:r>
      <w:proofErr w:type="gramEnd"/>
      <w:r w:rsidR="000B2B1A">
        <w:t xml:space="preserve"> in the </w:t>
      </w:r>
      <w:r w:rsidR="007A0E5D">
        <w:t>third</w:t>
      </w:r>
      <w:r w:rsidR="000B2B1A">
        <w:t xml:space="preserve"> wave.  </w:t>
      </w:r>
      <w:r>
        <w:t>Respondents</w:t>
      </w:r>
      <w:r>
        <w:rPr>
          <w:spacing w:val="2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following </w:t>
      </w:r>
      <w:r>
        <w:rPr>
          <w:spacing w:val="-1"/>
        </w:rPr>
        <w:t>treatment</w:t>
      </w:r>
      <w:r>
        <w:t xml:space="preserve"> (e.g., treated with</w:t>
      </w:r>
      <w:r>
        <w:rPr>
          <w:spacing w:val="27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courtesy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people;</w:t>
      </w:r>
      <w:r>
        <w:rPr>
          <w:spacing w:val="-1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less respect </w:t>
      </w:r>
      <w:r>
        <w:t>than</w:t>
      </w:r>
      <w:r>
        <w:rPr>
          <w:spacing w:val="-1"/>
        </w:rPr>
        <w:t xml:space="preserve"> </w:t>
      </w:r>
      <w:r>
        <w:t>other people) today.</w:t>
      </w:r>
      <w:r w:rsidR="001C2568">
        <w:t xml:space="preserve"> </w:t>
      </w:r>
      <w:r>
        <w:t xml:space="preserve"> In</w:t>
      </w:r>
      <w:r>
        <w:rPr>
          <w:spacing w:val="29"/>
        </w:rPr>
        <w:t xml:space="preserve"> </w:t>
      </w:r>
      <w:r>
        <w:t xml:space="preserve">addition to questions </w:t>
      </w:r>
      <w:r w:rsidR="007A0E5D">
        <w:t>C</w:t>
      </w:r>
      <w:r>
        <w:t xml:space="preserve">2DS14A to </w:t>
      </w:r>
      <w:r w:rsidR="007A0E5D">
        <w:t>C</w:t>
      </w:r>
      <w:r>
        <w:t>2DS14I,</w:t>
      </w:r>
      <w:r>
        <w:rPr>
          <w:spacing w:val="-1"/>
        </w:rPr>
        <w:t xml:space="preserve"> </w:t>
      </w:r>
      <w:r>
        <w:t>respondents</w:t>
      </w:r>
      <w:r>
        <w:rPr>
          <w:spacing w:val="-1"/>
        </w:rPr>
        <w:t xml:space="preserve"> </w:t>
      </w:r>
      <w:proofErr w:type="gramStart"/>
      <w:r>
        <w:t>were</w:t>
      </w:r>
      <w:r>
        <w:rPr>
          <w:spacing w:val="-1"/>
        </w:rPr>
        <w:t xml:space="preserve"> </w:t>
      </w:r>
      <w:r>
        <w:t>asked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reason for the </w:t>
      </w:r>
      <w:r>
        <w:rPr>
          <w:spacing w:val="-1"/>
        </w:rPr>
        <w:t>treatment</w:t>
      </w:r>
      <w:r>
        <w:t xml:space="preserve"> that they experienced (</w:t>
      </w:r>
      <w:r w:rsidR="007A0E5D">
        <w:t>C</w:t>
      </w:r>
      <w:r>
        <w:t xml:space="preserve">2DS15_1 to </w:t>
      </w:r>
      <w:r w:rsidR="007A0E5D">
        <w:t>C</w:t>
      </w:r>
      <w:r>
        <w:t>2DS1512).</w:t>
      </w:r>
    </w:p>
    <w:p w14:paraId="5F6D9572" w14:textId="77777777" w:rsidR="001E7054" w:rsidRDefault="001E705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54CC9DD" w14:textId="486EFBE9" w:rsidR="001E7054" w:rsidRDefault="00614B44">
      <w:pPr>
        <w:pStyle w:val="Heading3"/>
        <w:rPr>
          <w:b w:val="0"/>
          <w:bCs w:val="0"/>
          <w:i w:val="0"/>
        </w:rPr>
      </w:pPr>
      <w:r>
        <w:rPr>
          <w:spacing w:val="-1"/>
        </w:rPr>
        <w:t xml:space="preserve">Section: </w:t>
      </w:r>
      <w:r w:rsidR="00A2258A">
        <w:rPr>
          <w:spacing w:val="-1"/>
        </w:rPr>
        <w:t>Medications</w:t>
      </w:r>
      <w:r w:rsidR="00A2258A">
        <w:rPr>
          <w:spacing w:val="-2"/>
        </w:rPr>
        <w:t xml:space="preserve"> </w:t>
      </w:r>
      <w:r w:rsidR="00A2258A">
        <w:t>and</w:t>
      </w:r>
      <w:r w:rsidR="00A2258A">
        <w:rPr>
          <w:spacing w:val="-1"/>
        </w:rPr>
        <w:t xml:space="preserve"> Cortisol</w:t>
      </w:r>
    </w:p>
    <w:p w14:paraId="3DE8EB5E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2B9A44F3" w14:textId="1ACB3673" w:rsidR="001E7054" w:rsidRDefault="00A2258A">
      <w:pPr>
        <w:pStyle w:val="BodyText"/>
        <w:ind w:right="189"/>
      </w:pPr>
      <w:r>
        <w:t xml:space="preserve">A set of </w:t>
      </w:r>
      <w:r>
        <w:rPr>
          <w:spacing w:val="-1"/>
        </w:rPr>
        <w:t>medications</w:t>
      </w:r>
      <w:r>
        <w:t xml:space="preserve"> and </w:t>
      </w:r>
      <w:r>
        <w:rPr>
          <w:spacing w:val="-1"/>
        </w:rPr>
        <w:t xml:space="preserve">cortisol </w:t>
      </w:r>
      <w:r>
        <w:t>variables</w:t>
      </w:r>
      <w:r>
        <w:rPr>
          <w:spacing w:val="-1"/>
        </w:rPr>
        <w:t xml:space="preserve"> </w:t>
      </w:r>
      <w:proofErr w:type="gramStart"/>
      <w:r>
        <w:t>was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wave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NSDE</w:t>
      </w:r>
      <w:r w:rsidR="00D57F43">
        <w:rPr>
          <w:spacing w:val="-1"/>
        </w:rPr>
        <w:t xml:space="preserve"> and repeated in the </w:t>
      </w:r>
      <w:r w:rsidR="007A0E5D">
        <w:rPr>
          <w:spacing w:val="-1"/>
        </w:rPr>
        <w:t>third</w:t>
      </w:r>
      <w:r w:rsidR="00D57F43">
        <w:rPr>
          <w:spacing w:val="-1"/>
        </w:rPr>
        <w:t xml:space="preserve"> wave</w:t>
      </w:r>
      <w:proofErr w:type="gramEnd"/>
      <w:r>
        <w:rPr>
          <w:spacing w:val="-1"/>
        </w:rPr>
        <w:t>.</w:t>
      </w:r>
      <w:r>
        <w:rPr>
          <w:spacing w:val="38"/>
        </w:rPr>
        <w:t xml:space="preserve"> </w:t>
      </w:r>
      <w:r>
        <w:t>Respondents</w:t>
      </w:r>
      <w:r>
        <w:rPr>
          <w:spacing w:val="-1"/>
        </w:rPr>
        <w:t xml:space="preserve"> </w:t>
      </w:r>
      <w:proofErr w:type="gramStart"/>
      <w:r>
        <w:t>were</w:t>
      </w:r>
      <w:r>
        <w:rPr>
          <w:spacing w:val="-1"/>
        </w:rPr>
        <w:t xml:space="preserve"> </w:t>
      </w:r>
      <w:r>
        <w:t>asked</w:t>
      </w:r>
      <w:proofErr w:type="gramEnd"/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 xml:space="preserve">certain </w:t>
      </w:r>
      <w:r>
        <w:rPr>
          <w:spacing w:val="-1"/>
        </w:rPr>
        <w:t>medications</w:t>
      </w:r>
      <w:r>
        <w:t xml:space="preserve"> during the days that they</w:t>
      </w:r>
      <w:r>
        <w:rPr>
          <w:spacing w:val="29"/>
        </w:rPr>
        <w:t xml:space="preserve"> </w:t>
      </w:r>
      <w:r>
        <w:t>provided saliva (</w:t>
      </w:r>
      <w:r w:rsidR="007A0E5D">
        <w:t>C</w:t>
      </w:r>
      <w:r>
        <w:t xml:space="preserve">2DMED1 to </w:t>
      </w:r>
      <w:r w:rsidR="007A0E5D">
        <w:t>C</w:t>
      </w:r>
      <w:r>
        <w:t>2DMED</w:t>
      </w:r>
      <w:r w:rsidR="00D57F43">
        <w:t>7</w:t>
      </w:r>
      <w:r>
        <w:t>).</w:t>
      </w:r>
      <w:r>
        <w:rPr>
          <w:spacing w:val="59"/>
        </w:rPr>
        <w:t xml:space="preserve"> </w:t>
      </w:r>
      <w:r w:rsidR="007A0E5D">
        <w:rPr>
          <w:spacing w:val="-1"/>
        </w:rPr>
        <w:t>C</w:t>
      </w:r>
      <w:r>
        <w:rPr>
          <w:spacing w:val="-1"/>
        </w:rPr>
        <w:t xml:space="preserve">2DCORT to </w:t>
      </w:r>
      <w:r w:rsidR="007A0E5D">
        <w:rPr>
          <w:spacing w:val="-1"/>
        </w:rPr>
        <w:t>C</w:t>
      </w:r>
      <w:r>
        <w:rPr>
          <w:spacing w:val="-1"/>
        </w:rPr>
        <w:t>2DCORBT pertain to</w:t>
      </w:r>
      <w:r>
        <w:rPr>
          <w:spacing w:val="24"/>
        </w:rPr>
        <w:t xml:space="preserve"> </w:t>
      </w:r>
      <w:r>
        <w:t xml:space="preserve">saliva collection and cortisol </w:t>
      </w:r>
      <w:r>
        <w:rPr>
          <w:spacing w:val="-1"/>
        </w:rPr>
        <w:t>information.</w:t>
      </w:r>
      <w:r>
        <w:rPr>
          <w:spacing w:val="-2"/>
        </w:rPr>
        <w:t xml:space="preserve"> </w:t>
      </w:r>
      <w:r>
        <w:t xml:space="preserve">Detailed </w:t>
      </w:r>
      <w:r>
        <w:rPr>
          <w:spacing w:val="-1"/>
        </w:rPr>
        <w:t>information</w:t>
      </w:r>
      <w:r>
        <w:t xml:space="preserve"> on</w:t>
      </w:r>
      <w:r>
        <w:rPr>
          <w:spacing w:val="-2"/>
        </w:rPr>
        <w:t xml:space="preserve"> </w:t>
      </w:r>
      <w:r>
        <w:t>saliva and cortisol</w:t>
      </w:r>
      <w:r>
        <w:rPr>
          <w:spacing w:val="39"/>
        </w:rPr>
        <w:t xml:space="preserve"> </w:t>
      </w:r>
      <w:r>
        <w:t xml:space="preserve">variables </w:t>
      </w:r>
      <w:proofErr w:type="gramStart"/>
      <w:r>
        <w:t>can be found</w:t>
      </w:r>
      <w:proofErr w:type="gramEnd"/>
      <w:r>
        <w:t xml:space="preserve"> in the</w:t>
      </w:r>
      <w:r>
        <w:rPr>
          <w:spacing w:val="-1"/>
        </w:rPr>
        <w:t xml:space="preserve"> </w:t>
      </w:r>
      <w:r>
        <w:rPr>
          <w:rFonts w:cs="Times New Roman"/>
          <w:b/>
          <w:bCs/>
          <w:spacing w:val="-1"/>
        </w:rPr>
        <w:t>‘</w:t>
      </w:r>
      <w:r>
        <w:rPr>
          <w:spacing w:val="-1"/>
        </w:rPr>
        <w:t>Saliva</w:t>
      </w:r>
      <w:r>
        <w:rPr>
          <w:spacing w:val="-2"/>
        </w:rPr>
        <w:t xml:space="preserve"> </w:t>
      </w:r>
      <w:r>
        <w:t>Collection’</w:t>
      </w:r>
      <w:r>
        <w:rPr>
          <w:spacing w:val="-1"/>
        </w:rPr>
        <w:t xml:space="preserve"> file.</w:t>
      </w:r>
    </w:p>
    <w:p w14:paraId="5853E2E9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534ED2C" w14:textId="0EC802F5" w:rsidR="001E7054" w:rsidRDefault="000148AF">
      <w:pPr>
        <w:pStyle w:val="Heading3"/>
        <w:rPr>
          <w:b w:val="0"/>
          <w:bCs w:val="0"/>
          <w:i w:val="0"/>
        </w:rPr>
      </w:pPr>
      <w:r>
        <w:t xml:space="preserve">Section: </w:t>
      </w:r>
      <w:r w:rsidR="00A2258A">
        <w:rPr>
          <w:spacing w:val="-1"/>
        </w:rPr>
        <w:t>Constructed</w:t>
      </w:r>
      <w:r w:rsidR="00A2258A">
        <w:t xml:space="preserve"> </w:t>
      </w:r>
      <w:r w:rsidR="00A2258A">
        <w:rPr>
          <w:spacing w:val="-1"/>
        </w:rPr>
        <w:t>Variables/Scales</w:t>
      </w:r>
    </w:p>
    <w:p w14:paraId="7A7B735E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6D05DACD" w14:textId="2D50FA0C" w:rsidR="001E7054" w:rsidRDefault="00A2258A">
      <w:pPr>
        <w:pStyle w:val="BodyText"/>
        <w:ind w:right="189"/>
      </w:pPr>
      <w:r>
        <w:rPr>
          <w:spacing w:val="-1"/>
        </w:rPr>
        <w:t>The final set of variables (</w:t>
      </w:r>
      <w:r w:rsidR="007A0E5D">
        <w:rPr>
          <w:spacing w:val="-1"/>
        </w:rPr>
        <w:t>C</w:t>
      </w:r>
      <w:r>
        <w:rPr>
          <w:spacing w:val="-1"/>
        </w:rPr>
        <w:t xml:space="preserve">2DN_STR to </w:t>
      </w:r>
      <w:r w:rsidR="007A0E5D">
        <w:rPr>
          <w:spacing w:val="-1"/>
        </w:rPr>
        <w:t>C</w:t>
      </w:r>
      <w:r>
        <w:rPr>
          <w:spacing w:val="-1"/>
        </w:rPr>
        <w:t xml:space="preserve">2DNEGAV) </w:t>
      </w:r>
      <w:proofErr w:type="gramStart"/>
      <w:r>
        <w:t>was</w:t>
      </w:r>
      <w:r>
        <w:rPr>
          <w:spacing w:val="1"/>
        </w:rPr>
        <w:t xml:space="preserve"> </w:t>
      </w:r>
      <w:r>
        <w:t>constructed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user.</w:t>
      </w:r>
      <w:r>
        <w:rPr>
          <w:spacing w:val="59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the </w:t>
      </w:r>
      <w:r>
        <w:t>‘Scales</w:t>
      </w:r>
      <w:r>
        <w:rPr>
          <w:spacing w:val="-1"/>
        </w:rPr>
        <w:t xml:space="preserve"> Documentation’ file </w:t>
      </w:r>
      <w:proofErr w:type="gramStart"/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comprehensive</w:t>
      </w:r>
      <w:r>
        <w:rPr>
          <w:spacing w:val="57"/>
        </w:rPr>
        <w:t xml:space="preserve"> </w:t>
      </w:r>
      <w:r>
        <w:rPr>
          <w:spacing w:val="-1"/>
        </w:rPr>
        <w:t>information</w:t>
      </w:r>
      <w:r>
        <w:t xml:space="preserve"> on the variable constructions</w:t>
      </w:r>
      <w:proofErr w:type="gramEnd"/>
      <w:r>
        <w:t>.</w:t>
      </w:r>
    </w:p>
    <w:p w14:paraId="06A99A34" w14:textId="77777777" w:rsidR="00AD5BCF" w:rsidRDefault="00AD5BCF">
      <w:pPr>
        <w:pStyle w:val="Heading2"/>
        <w:spacing w:before="39"/>
        <w:rPr>
          <w:u w:val="thick" w:color="000000"/>
        </w:rPr>
      </w:pPr>
    </w:p>
    <w:p w14:paraId="338D813A" w14:textId="77777777" w:rsidR="001E7054" w:rsidRDefault="00A2258A">
      <w:pPr>
        <w:pStyle w:val="Heading2"/>
        <w:spacing w:before="39"/>
        <w:rPr>
          <w:b w:val="0"/>
          <w:bCs w:val="0"/>
        </w:rPr>
      </w:pPr>
      <w:r>
        <w:rPr>
          <w:u w:val="thick" w:color="000000"/>
        </w:rPr>
        <w:t>Manuals</w:t>
      </w:r>
    </w:p>
    <w:p w14:paraId="56A35AB9" w14:textId="77777777" w:rsidR="001E7054" w:rsidRDefault="001E7054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3DC3E14" w14:textId="77777777" w:rsidR="001E7054" w:rsidRDefault="00A2258A">
      <w:pPr>
        <w:pStyle w:val="Heading3"/>
        <w:spacing w:before="69"/>
        <w:rPr>
          <w:b w:val="0"/>
          <w:bCs w:val="0"/>
          <w:i w:val="0"/>
        </w:rPr>
      </w:pPr>
      <w:r>
        <w:t xml:space="preserve">Daily </w:t>
      </w:r>
      <w:r>
        <w:rPr>
          <w:spacing w:val="-1"/>
        </w:rPr>
        <w:t>Inventory</w:t>
      </w:r>
      <w:r>
        <w:t xml:space="preserve"> of </w:t>
      </w:r>
      <w:r>
        <w:rPr>
          <w:spacing w:val="-1"/>
        </w:rPr>
        <w:t>Stressful</w:t>
      </w:r>
      <w:r>
        <w:t xml:space="preserve"> </w:t>
      </w:r>
      <w:r>
        <w:rPr>
          <w:spacing w:val="-1"/>
        </w:rPr>
        <w:t xml:space="preserve">Events </w:t>
      </w:r>
      <w:r>
        <w:t>(DISE)</w:t>
      </w:r>
      <w:r>
        <w:rPr>
          <w:spacing w:val="-1"/>
        </w:rPr>
        <w:t xml:space="preserve"> </w:t>
      </w:r>
      <w:r>
        <w:t>Interviewer</w:t>
      </w:r>
      <w:r>
        <w:rPr>
          <w:spacing w:val="-1"/>
        </w:rPr>
        <w:t xml:space="preserve"> Manual</w:t>
      </w:r>
    </w:p>
    <w:p w14:paraId="43465B0F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7D202776" w14:textId="77777777" w:rsidR="001E7054" w:rsidRDefault="00A2258A">
      <w:pPr>
        <w:pStyle w:val="BodyText"/>
        <w:ind w:right="118"/>
      </w:pPr>
      <w:r>
        <w:t xml:space="preserve">The Daily Inventory of Stressful Events </w:t>
      </w:r>
      <w:r>
        <w:rPr>
          <w:spacing w:val="-1"/>
        </w:rPr>
        <w:t xml:space="preserve">(DISE) </w:t>
      </w:r>
      <w:proofErr w:type="gramStart"/>
      <w:r>
        <w:t>is</w:t>
      </w:r>
      <w:r>
        <w:rPr>
          <w:spacing w:val="-1"/>
        </w:rPr>
        <w:t xml:space="preserve"> </w:t>
      </w:r>
      <w:r>
        <w:t>designed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elicit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daily</w:t>
      </w:r>
      <w:r>
        <w:rPr>
          <w:spacing w:val="24"/>
        </w:rPr>
        <w:t xml:space="preserve"> </w:t>
      </w:r>
      <w:r>
        <w:rPr>
          <w:spacing w:val="-1"/>
        </w:rPr>
        <w:t>stressors.</w:t>
      </w:r>
      <w:r>
        <w:t xml:space="preserve">  </w:t>
      </w:r>
      <w:r>
        <w:rPr>
          <w:spacing w:val="-1"/>
        </w:rPr>
        <w:t>The</w:t>
      </w:r>
      <w:r>
        <w:t xml:space="preserve"> DISE interview is </w:t>
      </w:r>
      <w:r>
        <w:rPr>
          <w:spacing w:val="-1"/>
        </w:rPr>
        <w:t xml:space="preserve">brief </w:t>
      </w:r>
      <w:r>
        <w:t>and</w:t>
      </w:r>
      <w:r>
        <w:rPr>
          <w:spacing w:val="-1"/>
        </w:rPr>
        <w:t xml:space="preserve"> semi-structured, </w:t>
      </w:r>
      <w:r>
        <w:t>requiring</w:t>
      </w:r>
      <w:r>
        <w:rPr>
          <w:spacing w:val="-1"/>
        </w:rPr>
        <w:t xml:space="preserve"> </w:t>
      </w:r>
      <w:r>
        <w:t>interviewers</w:t>
      </w:r>
      <w:r>
        <w:rPr>
          <w:spacing w:val="-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master</w:t>
      </w:r>
      <w:r>
        <w:t xml:space="preserve"> techniques that differ significantly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average</w:t>
      </w:r>
      <w:r>
        <w:t xml:space="preserve"> </w:t>
      </w:r>
      <w:r>
        <w:rPr>
          <w:spacing w:val="-1"/>
        </w:rPr>
        <w:t>American</w:t>
      </w:r>
      <w:r>
        <w:t xml:space="preserve"> </w:t>
      </w:r>
      <w:r>
        <w:rPr>
          <w:spacing w:val="-1"/>
        </w:rPr>
        <w:t>survey.</w:t>
      </w:r>
      <w:r>
        <w:rPr>
          <w:spacing w:val="59"/>
        </w:rPr>
        <w:t xml:space="preserve"> </w:t>
      </w:r>
      <w:r>
        <w:t>The DISE</w:t>
      </w:r>
      <w:r>
        <w:rPr>
          <w:spacing w:val="47"/>
        </w:rPr>
        <w:t xml:space="preserve"> </w:t>
      </w:r>
      <w:r>
        <w:rPr>
          <w:spacing w:val="-1"/>
        </w:rPr>
        <w:t>interview</w:t>
      </w:r>
      <w:r>
        <w:t xml:space="preserve"> </w:t>
      </w:r>
      <w:r>
        <w:rPr>
          <w:spacing w:val="-1"/>
        </w:rPr>
        <w:t>consists</w:t>
      </w:r>
      <w:r>
        <w:t xml:space="preserve"> 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series</w:t>
      </w:r>
      <w:r>
        <w:t xml:space="preserve"> of stem</w:t>
      </w:r>
      <w:r>
        <w:rPr>
          <w:spacing w:val="-2"/>
        </w:rPr>
        <w:t xml:space="preserve"> </w:t>
      </w:r>
      <w:r>
        <w:t>and open-ended probe questions designed to enable</w:t>
      </w:r>
      <w:r>
        <w:rPr>
          <w:spacing w:val="39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estimate </w:t>
      </w:r>
      <w:r>
        <w:t>the</w:t>
      </w:r>
      <w:r>
        <w:rPr>
          <w:spacing w:val="-1"/>
        </w:rPr>
        <w:t xml:space="preserve"> </w:t>
      </w:r>
      <w:r>
        <w:t>contextual</w:t>
      </w:r>
      <w:r>
        <w:rPr>
          <w:spacing w:val="-1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respondent</w:t>
      </w:r>
      <w:r>
        <w:rPr>
          <w:spacing w:val="-1"/>
        </w:rPr>
        <w:t xml:space="preserve"> </w:t>
      </w:r>
      <w:r>
        <w:t>reports.</w:t>
      </w:r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25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 xml:space="preserve">information necessary for coding, interviewers </w:t>
      </w:r>
      <w:proofErr w:type="gramStart"/>
      <w:r>
        <w:t>are instructed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probe</w:t>
      </w:r>
      <w:r>
        <w:rPr>
          <w:spacing w:val="-1"/>
        </w:rPr>
        <w:t xml:space="preserve"> some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 xml:space="preserve">in an </w:t>
      </w:r>
      <w:r>
        <w:rPr>
          <w:spacing w:val="-1"/>
        </w:rPr>
        <w:t>extemporaneous,</w:t>
      </w:r>
      <w:r>
        <w:t xml:space="preserve"> conversational </w:t>
      </w:r>
      <w:r>
        <w:rPr>
          <w:spacing w:val="-1"/>
        </w:rPr>
        <w:t>manner.</w:t>
      </w:r>
      <w:r>
        <w:t xml:space="preserve"> The</w:t>
      </w:r>
      <w:r>
        <w:rPr>
          <w:spacing w:val="41"/>
        </w:rPr>
        <w:t xml:space="preserve"> </w:t>
      </w:r>
      <w:r>
        <w:t xml:space="preserve">training </w:t>
      </w:r>
      <w:r>
        <w:rPr>
          <w:spacing w:val="-1"/>
        </w:rPr>
        <w:t>manual</w:t>
      </w:r>
      <w:r>
        <w:t xml:space="preserve"> focuses on the </w:t>
      </w:r>
      <w:r>
        <w:rPr>
          <w:spacing w:val="-1"/>
        </w:rPr>
        <w:t>following:</w:t>
      </w:r>
      <w:r>
        <w:rPr>
          <w:spacing w:val="5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interviewer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basic</w:t>
      </w:r>
      <w:r>
        <w:rPr>
          <w:spacing w:val="24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underlie</w:t>
      </w:r>
      <w:r>
        <w:rPr>
          <w:spacing w:val="-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daily life events; probing for</w:t>
      </w:r>
      <w:r>
        <w:rPr>
          <w:spacing w:val="39"/>
        </w:rPr>
        <w:t xml:space="preserve"> </w:t>
      </w:r>
      <w:r>
        <w:t xml:space="preserve">objective </w:t>
      </w:r>
      <w:r>
        <w:rPr>
          <w:spacing w:val="-1"/>
        </w:rPr>
        <w:t>information</w:t>
      </w:r>
      <w:r>
        <w:t xml:space="preserve"> about the even</w:t>
      </w:r>
      <w:r w:rsidR="00AD5BCF">
        <w:t>t</w:t>
      </w:r>
      <w:r>
        <w:t>, as opposed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respondent’s</w:t>
      </w:r>
      <w:r>
        <w:rPr>
          <w:spacing w:val="-1"/>
        </w:rPr>
        <w:t xml:space="preserve"> emotional </w:t>
      </w:r>
      <w:r>
        <w:t>reaction</w:t>
      </w:r>
      <w:r>
        <w:rPr>
          <w:spacing w:val="29"/>
        </w:rPr>
        <w:t xml:space="preserve"> </w:t>
      </w:r>
      <w:r>
        <w:t xml:space="preserve">to the </w:t>
      </w:r>
      <w:r>
        <w:rPr>
          <w:spacing w:val="-1"/>
        </w:rPr>
        <w:t>event;</w:t>
      </w:r>
      <w:r>
        <w:t xml:space="preserve"> and </w:t>
      </w:r>
      <w:r>
        <w:rPr>
          <w:spacing w:val="-1"/>
        </w:rPr>
        <w:t xml:space="preserve">learning </w:t>
      </w:r>
      <w:r>
        <w:t xml:space="preserve">to </w:t>
      </w:r>
      <w:r>
        <w:rPr>
          <w:spacing w:val="-1"/>
        </w:rPr>
        <w:t>recognize</w:t>
      </w:r>
      <w:r>
        <w:t xml:space="preserve"> the </w:t>
      </w:r>
      <w:r>
        <w:rPr>
          <w:spacing w:val="-1"/>
        </w:rPr>
        <w:t>individual,</w:t>
      </w:r>
      <w:r>
        <w:t xml:space="preserve"> </w:t>
      </w:r>
      <w:r>
        <w:rPr>
          <w:spacing w:val="-1"/>
        </w:rPr>
        <w:t>contextual</w:t>
      </w:r>
      <w:r>
        <w:t xml:space="preserve"> </w:t>
      </w:r>
      <w:r>
        <w:rPr>
          <w:spacing w:val="-1"/>
        </w:rPr>
        <w:t>factors</w:t>
      </w:r>
      <w:r>
        <w:t xml:space="preserve"> that </w:t>
      </w:r>
      <w:r>
        <w:rPr>
          <w:spacing w:val="-1"/>
        </w:rPr>
        <w:t>may</w:t>
      </w:r>
      <w:r>
        <w:t xml:space="preserve"> increase</w:t>
      </w:r>
      <w:r>
        <w:rPr>
          <w:spacing w:val="8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particular event.</w:t>
      </w:r>
    </w:p>
    <w:p w14:paraId="5596D1FA" w14:textId="77777777" w:rsidR="001E7054" w:rsidRDefault="001E7054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6024442" w14:textId="77777777" w:rsidR="001E7054" w:rsidRDefault="00A2258A">
      <w:pPr>
        <w:pStyle w:val="Heading3"/>
        <w:ind w:left="120"/>
        <w:rPr>
          <w:b w:val="0"/>
          <w:bCs w:val="0"/>
          <w:i w:val="0"/>
        </w:rPr>
      </w:pPr>
      <w:r>
        <w:t xml:space="preserve">Daily </w:t>
      </w:r>
      <w:r>
        <w:rPr>
          <w:spacing w:val="-1"/>
        </w:rPr>
        <w:t>Inventory</w:t>
      </w:r>
      <w:r>
        <w:t xml:space="preserve"> of </w:t>
      </w:r>
      <w:r>
        <w:rPr>
          <w:spacing w:val="-1"/>
        </w:rPr>
        <w:t>Stressful</w:t>
      </w:r>
      <w:r>
        <w:t xml:space="preserve"> </w:t>
      </w:r>
      <w:r>
        <w:rPr>
          <w:spacing w:val="-1"/>
        </w:rPr>
        <w:t>Events (DISE) Expert Coding Manual</w:t>
      </w:r>
    </w:p>
    <w:p w14:paraId="700142AF" w14:textId="77777777" w:rsidR="001E7054" w:rsidRDefault="001E7054">
      <w:pPr>
        <w:spacing w:before="9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7B6821F1" w14:textId="14364679" w:rsidR="001E7054" w:rsidRDefault="00A2258A">
      <w:pPr>
        <w:pStyle w:val="BodyText"/>
        <w:ind w:left="120" w:right="209"/>
      </w:pPr>
      <w:r>
        <w:t>The</w:t>
      </w:r>
      <w:r>
        <w:rPr>
          <w:spacing w:val="-1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manual describes</w:t>
      </w:r>
      <w:r>
        <w:t xml:space="preserve"> a coding </w:t>
      </w:r>
      <w:r>
        <w:rPr>
          <w:spacing w:val="-1"/>
        </w:rPr>
        <w:t>scheme</w:t>
      </w:r>
      <w:r>
        <w:t xml:space="preserve"> for open-ended responses of daily</w:t>
      </w:r>
      <w:r>
        <w:rPr>
          <w:spacing w:val="33"/>
        </w:rPr>
        <w:t xml:space="preserve"> </w:t>
      </w:r>
      <w:r>
        <w:t>stressful events elicited through telephone</w:t>
      </w:r>
      <w:r>
        <w:rPr>
          <w:spacing w:val="-2"/>
        </w:rPr>
        <w:t xml:space="preserve"> </w:t>
      </w:r>
      <w:r>
        <w:t>interviews using the Daily Inventory of Stressful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(DISE).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 xml:space="preserve">coding </w:t>
      </w:r>
      <w:r>
        <w:rPr>
          <w:spacing w:val="-1"/>
        </w:rPr>
        <w:t>manual</w:t>
      </w:r>
      <w:r>
        <w:t xml:space="preserve"> describes </w:t>
      </w:r>
      <w:r w:rsidR="00AD5BCF">
        <w:t>in depth</w:t>
      </w:r>
      <w:r>
        <w:t xml:space="preserve"> the coding</w:t>
      </w:r>
      <w:r>
        <w:rPr>
          <w:spacing w:val="25"/>
        </w:rPr>
        <w:t xml:space="preserve"> </w:t>
      </w:r>
      <w:r>
        <w:t>sequence for four different aspects of the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scheme:</w:t>
      </w:r>
      <w:r>
        <w:rPr>
          <w:spacing w:val="59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classification:</w:t>
      </w:r>
      <w:r>
        <w:rPr>
          <w:spacing w:val="25"/>
        </w:rPr>
        <w:t xml:space="preserve"> </w:t>
      </w:r>
      <w:r>
        <w:t>broad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specific event classification, (2) focus of </w:t>
      </w:r>
      <w:r>
        <w:rPr>
          <w:spacing w:val="-1"/>
        </w:rPr>
        <w:t>involvement,</w:t>
      </w:r>
      <w:r>
        <w:t xml:space="preserve"> (3)</w:t>
      </w:r>
      <w:r>
        <w:rPr>
          <w:spacing w:val="20"/>
        </w:rPr>
        <w:t xml:space="preserve"> </w:t>
      </w:r>
      <w:r>
        <w:t xml:space="preserve">severity, and (4) stake </w:t>
      </w:r>
      <w:r>
        <w:rPr>
          <w:spacing w:val="-1"/>
        </w:rPr>
        <w:t>domains.</w:t>
      </w:r>
    </w:p>
    <w:sectPr w:rsidR="001E7054" w:rsidSect="00B67B28">
      <w:pgSz w:w="12240" w:h="15840"/>
      <w:pgMar w:top="1440" w:right="1440" w:bottom="1440" w:left="144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36026" w14:textId="77777777" w:rsidR="00FD1999" w:rsidRDefault="00FD1999">
      <w:r>
        <w:separator/>
      </w:r>
    </w:p>
  </w:endnote>
  <w:endnote w:type="continuationSeparator" w:id="0">
    <w:p w14:paraId="24395D0D" w14:textId="77777777" w:rsidR="00FD1999" w:rsidRDefault="00FD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AF99D" w14:textId="311A1D1F" w:rsidR="00716441" w:rsidRPr="004F13FA" w:rsidRDefault="000148AF">
    <w:pPr>
      <w:pStyle w:val="Footer"/>
      <w:rPr>
        <w:rFonts w:ascii="Times New Roman" w:hAnsi="Times New Roman" w:cs="Times New Roman"/>
        <w:sz w:val="20"/>
      </w:rPr>
    </w:pPr>
    <w:r w:rsidRPr="004F13FA">
      <w:rPr>
        <w:rFonts w:ascii="Times New Roman" w:hAnsi="Times New Roman" w:cs="Times New Roman"/>
        <w:sz w:val="20"/>
      </w:rPr>
      <w:fldChar w:fldCharType="begin"/>
    </w:r>
    <w:r w:rsidRPr="004F13FA">
      <w:rPr>
        <w:rFonts w:ascii="Times New Roman" w:hAnsi="Times New Roman" w:cs="Times New Roman"/>
        <w:sz w:val="20"/>
      </w:rPr>
      <w:instrText xml:space="preserve"> FILENAME \p \* MERGEFORMAT </w:instrText>
    </w:r>
    <w:r w:rsidRPr="004F13FA">
      <w:rPr>
        <w:rFonts w:ascii="Times New Roman" w:hAnsi="Times New Roman" w:cs="Times New Roman"/>
        <w:sz w:val="20"/>
      </w:rPr>
      <w:fldChar w:fldCharType="separate"/>
    </w:r>
    <w:r w:rsidR="00716441" w:rsidRPr="004F13FA">
      <w:rPr>
        <w:rFonts w:ascii="Times New Roman" w:hAnsi="Times New Roman" w:cs="Times New Roman"/>
        <w:noProof/>
        <w:sz w:val="20"/>
      </w:rPr>
      <w:t>X:\Administrative Database\DBS\MIDUS 3\Project 2\PublicRelease\Mar2022\Documentation\M3_P2_StudyDescription_20220310.docx</w:t>
    </w:r>
    <w:r w:rsidRPr="004F13FA">
      <w:rPr>
        <w:rFonts w:ascii="Times New Roman" w:hAnsi="Times New Roman" w:cs="Times New Roman"/>
        <w:noProof/>
        <w:sz w:val="20"/>
      </w:rPr>
      <w:fldChar w:fldCharType="end"/>
    </w:r>
  </w:p>
  <w:p w14:paraId="520A6C87" w14:textId="0C79FBC5" w:rsidR="000876FA" w:rsidRDefault="000876FA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86459" w14:textId="77777777" w:rsidR="00FD1999" w:rsidRDefault="00FD1999">
      <w:r>
        <w:separator/>
      </w:r>
    </w:p>
  </w:footnote>
  <w:footnote w:type="continuationSeparator" w:id="0">
    <w:p w14:paraId="1FCBFB17" w14:textId="77777777" w:rsidR="00FD1999" w:rsidRDefault="00FD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0C81"/>
    <w:multiLevelType w:val="hybridMultilevel"/>
    <w:tmpl w:val="D7D8F358"/>
    <w:lvl w:ilvl="0" w:tplc="190E84C2">
      <w:start w:val="1"/>
      <w:numFmt w:val="lowerLetter"/>
      <w:lvlText w:val="(%1)"/>
      <w:lvlJc w:val="left"/>
      <w:pPr>
        <w:ind w:left="120" w:hanging="327"/>
      </w:pPr>
      <w:rPr>
        <w:rFonts w:ascii="Times New Roman" w:eastAsia="Times New Roman" w:hAnsi="Times New Roman" w:hint="default"/>
        <w:sz w:val="24"/>
        <w:szCs w:val="24"/>
      </w:rPr>
    </w:lvl>
    <w:lvl w:ilvl="1" w:tplc="836643D2">
      <w:start w:val="1"/>
      <w:numFmt w:val="bullet"/>
      <w:lvlText w:val="•"/>
      <w:lvlJc w:val="left"/>
      <w:pPr>
        <w:ind w:left="996" w:hanging="327"/>
      </w:pPr>
      <w:rPr>
        <w:rFonts w:hint="default"/>
      </w:rPr>
    </w:lvl>
    <w:lvl w:ilvl="2" w:tplc="1D688534">
      <w:start w:val="1"/>
      <w:numFmt w:val="bullet"/>
      <w:lvlText w:val="•"/>
      <w:lvlJc w:val="left"/>
      <w:pPr>
        <w:ind w:left="1872" w:hanging="327"/>
      </w:pPr>
      <w:rPr>
        <w:rFonts w:hint="default"/>
      </w:rPr>
    </w:lvl>
    <w:lvl w:ilvl="3" w:tplc="C08C6B4E">
      <w:start w:val="1"/>
      <w:numFmt w:val="bullet"/>
      <w:lvlText w:val="•"/>
      <w:lvlJc w:val="left"/>
      <w:pPr>
        <w:ind w:left="2748" w:hanging="327"/>
      </w:pPr>
      <w:rPr>
        <w:rFonts w:hint="default"/>
      </w:rPr>
    </w:lvl>
    <w:lvl w:ilvl="4" w:tplc="F94803F0">
      <w:start w:val="1"/>
      <w:numFmt w:val="bullet"/>
      <w:lvlText w:val="•"/>
      <w:lvlJc w:val="left"/>
      <w:pPr>
        <w:ind w:left="3624" w:hanging="327"/>
      </w:pPr>
      <w:rPr>
        <w:rFonts w:hint="default"/>
      </w:rPr>
    </w:lvl>
    <w:lvl w:ilvl="5" w:tplc="83720FC6">
      <w:start w:val="1"/>
      <w:numFmt w:val="bullet"/>
      <w:lvlText w:val="•"/>
      <w:lvlJc w:val="left"/>
      <w:pPr>
        <w:ind w:left="4500" w:hanging="327"/>
      </w:pPr>
      <w:rPr>
        <w:rFonts w:hint="default"/>
      </w:rPr>
    </w:lvl>
    <w:lvl w:ilvl="6" w:tplc="739C9364">
      <w:start w:val="1"/>
      <w:numFmt w:val="bullet"/>
      <w:lvlText w:val="•"/>
      <w:lvlJc w:val="left"/>
      <w:pPr>
        <w:ind w:left="5376" w:hanging="327"/>
      </w:pPr>
      <w:rPr>
        <w:rFonts w:hint="default"/>
      </w:rPr>
    </w:lvl>
    <w:lvl w:ilvl="7" w:tplc="E5104BEA">
      <w:start w:val="1"/>
      <w:numFmt w:val="bullet"/>
      <w:lvlText w:val="•"/>
      <w:lvlJc w:val="left"/>
      <w:pPr>
        <w:ind w:left="6252" w:hanging="327"/>
      </w:pPr>
      <w:rPr>
        <w:rFonts w:hint="default"/>
      </w:rPr>
    </w:lvl>
    <w:lvl w:ilvl="8" w:tplc="E78C99E0">
      <w:start w:val="1"/>
      <w:numFmt w:val="bullet"/>
      <w:lvlText w:val="•"/>
      <w:lvlJc w:val="left"/>
      <w:pPr>
        <w:ind w:left="7128" w:hanging="327"/>
      </w:pPr>
      <w:rPr>
        <w:rFonts w:hint="default"/>
      </w:rPr>
    </w:lvl>
  </w:abstractNum>
  <w:abstractNum w:abstractNumId="1" w15:restartNumberingAfterBreak="0">
    <w:nsid w:val="47D02D47"/>
    <w:multiLevelType w:val="hybridMultilevel"/>
    <w:tmpl w:val="91A29FC2"/>
    <w:lvl w:ilvl="0" w:tplc="51582A24">
      <w:start w:val="1"/>
      <w:numFmt w:val="decimal"/>
      <w:lvlText w:val="(%1)"/>
      <w:lvlJc w:val="left"/>
      <w:pPr>
        <w:ind w:left="120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2B1E8ED2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91E69250">
      <w:start w:val="1"/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77904D06">
      <w:start w:val="1"/>
      <w:numFmt w:val="bullet"/>
      <w:lvlText w:val="•"/>
      <w:lvlJc w:val="left"/>
      <w:pPr>
        <w:ind w:left="3504" w:hanging="360"/>
      </w:pPr>
      <w:rPr>
        <w:rFonts w:hint="default"/>
      </w:rPr>
    </w:lvl>
    <w:lvl w:ilvl="4" w:tplc="5D284284">
      <w:start w:val="1"/>
      <w:numFmt w:val="bullet"/>
      <w:lvlText w:val="•"/>
      <w:lvlJc w:val="left"/>
      <w:pPr>
        <w:ind w:left="4272" w:hanging="360"/>
      </w:pPr>
      <w:rPr>
        <w:rFonts w:hint="default"/>
      </w:rPr>
    </w:lvl>
    <w:lvl w:ilvl="5" w:tplc="173A89F6">
      <w:start w:val="1"/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4D949138">
      <w:start w:val="1"/>
      <w:numFmt w:val="bullet"/>
      <w:lvlText w:val="•"/>
      <w:lvlJc w:val="left"/>
      <w:pPr>
        <w:ind w:left="5808" w:hanging="360"/>
      </w:pPr>
      <w:rPr>
        <w:rFonts w:hint="default"/>
      </w:rPr>
    </w:lvl>
    <w:lvl w:ilvl="7" w:tplc="8228BD12">
      <w:start w:val="1"/>
      <w:numFmt w:val="bullet"/>
      <w:lvlText w:val="•"/>
      <w:lvlJc w:val="left"/>
      <w:pPr>
        <w:ind w:left="6576" w:hanging="360"/>
      </w:pPr>
      <w:rPr>
        <w:rFonts w:hint="default"/>
      </w:rPr>
    </w:lvl>
    <w:lvl w:ilvl="8" w:tplc="CAACE1E8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54"/>
    <w:rsid w:val="000148AF"/>
    <w:rsid w:val="00020866"/>
    <w:rsid w:val="00036553"/>
    <w:rsid w:val="000630F6"/>
    <w:rsid w:val="000876FA"/>
    <w:rsid w:val="000B2B1A"/>
    <w:rsid w:val="000E07A9"/>
    <w:rsid w:val="00157CA0"/>
    <w:rsid w:val="00187EED"/>
    <w:rsid w:val="001B06F3"/>
    <w:rsid w:val="001C2568"/>
    <w:rsid w:val="001D2005"/>
    <w:rsid w:val="001E7054"/>
    <w:rsid w:val="001F7E45"/>
    <w:rsid w:val="002204BB"/>
    <w:rsid w:val="002E60B1"/>
    <w:rsid w:val="00300E7D"/>
    <w:rsid w:val="00316C89"/>
    <w:rsid w:val="0038764D"/>
    <w:rsid w:val="003F4030"/>
    <w:rsid w:val="004244D5"/>
    <w:rsid w:val="00485403"/>
    <w:rsid w:val="004A5E4D"/>
    <w:rsid w:val="004B0729"/>
    <w:rsid w:val="004C5FA7"/>
    <w:rsid w:val="004F13FA"/>
    <w:rsid w:val="004F6A6E"/>
    <w:rsid w:val="00556ABE"/>
    <w:rsid w:val="005746C4"/>
    <w:rsid w:val="00597B16"/>
    <w:rsid w:val="005B0E1F"/>
    <w:rsid w:val="00614B44"/>
    <w:rsid w:val="00633400"/>
    <w:rsid w:val="0066156C"/>
    <w:rsid w:val="00716441"/>
    <w:rsid w:val="00754E3E"/>
    <w:rsid w:val="007645B4"/>
    <w:rsid w:val="00787AAE"/>
    <w:rsid w:val="007A0E5D"/>
    <w:rsid w:val="007A74B1"/>
    <w:rsid w:val="007B5B71"/>
    <w:rsid w:val="007E5DF9"/>
    <w:rsid w:val="00803819"/>
    <w:rsid w:val="00811A3E"/>
    <w:rsid w:val="00833FC7"/>
    <w:rsid w:val="00842913"/>
    <w:rsid w:val="00862E9D"/>
    <w:rsid w:val="008710C2"/>
    <w:rsid w:val="008A044E"/>
    <w:rsid w:val="008E3281"/>
    <w:rsid w:val="009315EF"/>
    <w:rsid w:val="00947230"/>
    <w:rsid w:val="009617DE"/>
    <w:rsid w:val="009F284F"/>
    <w:rsid w:val="00A2258A"/>
    <w:rsid w:val="00A43629"/>
    <w:rsid w:val="00A702EE"/>
    <w:rsid w:val="00AA2110"/>
    <w:rsid w:val="00AD5BCF"/>
    <w:rsid w:val="00B06B52"/>
    <w:rsid w:val="00B67B28"/>
    <w:rsid w:val="00BF2E1F"/>
    <w:rsid w:val="00C01A13"/>
    <w:rsid w:val="00C1501C"/>
    <w:rsid w:val="00C32484"/>
    <w:rsid w:val="00C34EDC"/>
    <w:rsid w:val="00CD34F1"/>
    <w:rsid w:val="00D50D1A"/>
    <w:rsid w:val="00D57F43"/>
    <w:rsid w:val="00D76198"/>
    <w:rsid w:val="00DA5E48"/>
    <w:rsid w:val="00DB4238"/>
    <w:rsid w:val="00DC486F"/>
    <w:rsid w:val="00DD79F6"/>
    <w:rsid w:val="00E37EC9"/>
    <w:rsid w:val="00E5552E"/>
    <w:rsid w:val="00F00774"/>
    <w:rsid w:val="00F93B33"/>
    <w:rsid w:val="00FD1999"/>
    <w:rsid w:val="0C262DEE"/>
    <w:rsid w:val="7250CC27"/>
    <w:rsid w:val="74B7FD77"/>
    <w:rsid w:val="791E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F61D4BA"/>
  <w15:docId w15:val="{4FF08743-FDB1-4EB9-9434-9B18056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99"/>
      <w:outlineLvl w:val="0"/>
    </w:pPr>
    <w:rPr>
      <w:rFonts w:ascii="Book Antiqua" w:eastAsia="Book Antiqua" w:hAnsi="Book Antiqua"/>
      <w:sz w:val="42"/>
      <w:szCs w:val="4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3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33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FC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6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441"/>
  </w:style>
  <w:style w:type="paragraph" w:styleId="Footer">
    <w:name w:val="footer"/>
    <w:basedOn w:val="Normal"/>
    <w:link w:val="FooterChar"/>
    <w:uiPriority w:val="99"/>
    <w:unhideWhenUsed/>
    <w:rsid w:val="00716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07A7-CAFA-4E0B-B305-F961981F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M2_P2_Study Description_7-14-09.doc</vt:lpstr>
    </vt:vector>
  </TitlesOfParts>
  <Company>Hewlett-Packard</Company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M2_P2_Study Description_7-14-09.doc</dc:title>
  <dc:creator>jdw276</dc:creator>
  <cp:lastModifiedBy>Barry T. Radler</cp:lastModifiedBy>
  <cp:revision>10</cp:revision>
  <dcterms:created xsi:type="dcterms:W3CDTF">2022-03-10T15:26:00Z</dcterms:created>
  <dcterms:modified xsi:type="dcterms:W3CDTF">2022-03-23T14:27:00Z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2009-07-22T00:00:00Z</vt:filetime>
  </property>
  <property fmtid="{D5CDD505-2E9C-101B-9397-08002B2CF9AE}" pid="3" name="LastSaved">
    <vt:filetime>2017-04-25T00:00:00Z</vt:filetime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