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CA94D" w14:textId="77777777" w:rsidR="00690D81" w:rsidRDefault="00690D81"/>
    <w:p w14:paraId="22A7DBFF" w14:textId="77777777" w:rsidR="00690D81" w:rsidRDefault="00690D81"/>
    <w:p w14:paraId="146CAC33" w14:textId="77777777" w:rsidR="00690D81" w:rsidRDefault="00000000">
      <w:pPr>
        <w:jc w:val="center"/>
      </w:pPr>
      <w:r>
        <w:rPr>
          <w:color w:val="404040"/>
          <w:sz w:val="24"/>
        </w:rPr>
        <w:t>Automatyka i Robotyka II Stopnia</w:t>
      </w:r>
    </w:p>
    <w:p w14:paraId="2816DB93" w14:textId="77777777" w:rsidR="00690D81" w:rsidRDefault="00000000">
      <w:pPr>
        <w:jc w:val="center"/>
      </w:pPr>
      <w:r>
        <w:rPr>
          <w:color w:val="404040"/>
          <w:sz w:val="24"/>
        </w:rPr>
        <w:t>Informatyka w Sterowaniu i Zarządzaniu</w:t>
      </w:r>
    </w:p>
    <w:p w14:paraId="0FF24EFA" w14:textId="77777777" w:rsidR="00690D81" w:rsidRDefault="00690D81"/>
    <w:p w14:paraId="5DCC859D" w14:textId="77777777" w:rsidR="00690D81" w:rsidRDefault="00690D81"/>
    <w:p w14:paraId="0A2ECC1A" w14:textId="77777777" w:rsidR="00690D81" w:rsidRDefault="00000000">
      <w:pPr>
        <w:jc w:val="center"/>
      </w:pPr>
      <w:r>
        <w:rPr>
          <w:b/>
          <w:color w:val="1F3864"/>
          <w:sz w:val="48"/>
        </w:rPr>
        <w:t>System Analizy Rynku Kryptowalut</w:t>
      </w:r>
    </w:p>
    <w:p w14:paraId="4058C2C8" w14:textId="77777777" w:rsidR="00690D81" w:rsidRDefault="00000000">
      <w:pPr>
        <w:jc w:val="center"/>
      </w:pPr>
      <w:r>
        <w:rPr>
          <w:i/>
          <w:color w:val="555555"/>
          <w:sz w:val="28"/>
        </w:rPr>
        <w:t>Sprawozdanie z projektu</w:t>
      </w:r>
    </w:p>
    <w:p w14:paraId="28355B7C" w14:textId="77777777" w:rsidR="00690D81" w:rsidRDefault="00690D81"/>
    <w:p w14:paraId="22035BF2" w14:textId="77777777" w:rsidR="00690D81" w:rsidRDefault="00000000">
      <w:pPr>
        <w:jc w:val="center"/>
      </w:pPr>
      <w:r>
        <w:rPr>
          <w:b/>
          <w:sz w:val="26"/>
        </w:rPr>
        <w:t>Przedmiot: Zaawansowane Bazy Danych</w:t>
      </w:r>
    </w:p>
    <w:p w14:paraId="75EB19B8" w14:textId="77777777" w:rsidR="00690D81" w:rsidRDefault="00690D81"/>
    <w:p w14:paraId="57469AA2" w14:textId="77777777" w:rsidR="00690D81" w:rsidRDefault="00690D81"/>
    <w:p w14:paraId="4AA71D2E" w14:textId="77777777" w:rsidR="00690D81" w:rsidRDefault="00000000">
      <w:pPr>
        <w:jc w:val="center"/>
      </w:pPr>
      <w:r>
        <w:rPr>
          <w:sz w:val="24"/>
        </w:rPr>
        <w:t>Autorzy:</w:t>
      </w:r>
      <w:r>
        <w:rPr>
          <w:sz w:val="24"/>
        </w:rPr>
        <w:br/>
        <w:t>Michał Dusza</w:t>
      </w:r>
      <w:r>
        <w:rPr>
          <w:sz w:val="24"/>
        </w:rPr>
        <w:br/>
        <w:t>Szymon Bugajski</w:t>
      </w:r>
      <w:r>
        <w:rPr>
          <w:sz w:val="24"/>
        </w:rPr>
        <w:br/>
        <w:t>Mateusz Basiura</w:t>
      </w:r>
    </w:p>
    <w:p w14:paraId="08174FDF" w14:textId="77777777" w:rsidR="00690D81" w:rsidRDefault="00690D81"/>
    <w:p w14:paraId="015FCF8B" w14:textId="77777777" w:rsidR="00690D81" w:rsidRDefault="00000000">
      <w:pPr>
        <w:jc w:val="center"/>
      </w:pPr>
      <w:r>
        <w:rPr>
          <w:color w:val="555555"/>
          <w:sz w:val="24"/>
        </w:rPr>
        <w:t>Maj 2026</w:t>
      </w:r>
    </w:p>
    <w:p w14:paraId="53A9BD72" w14:textId="77777777" w:rsidR="00690D81" w:rsidRDefault="00000000">
      <w:r>
        <w:br w:type="page"/>
      </w:r>
    </w:p>
    <w:p w14:paraId="31D58FDD" w14:textId="77777777" w:rsidR="00690D81" w:rsidRDefault="00000000">
      <w:pPr>
        <w:pStyle w:val="Nagwek1"/>
      </w:pPr>
      <w:r>
        <w:rPr>
          <w:color w:val="1F3864"/>
        </w:rPr>
        <w:lastRenderedPageBreak/>
        <w:t>Spis treści</w:t>
      </w:r>
    </w:p>
    <w:p w14:paraId="68FCE13B" w14:textId="77777777" w:rsidR="00690D81" w:rsidRDefault="00000000">
      <w:pPr>
        <w:spacing w:after="60"/>
      </w:pPr>
      <w:r>
        <w:t>1. Wstęp i cel projektu</w:t>
      </w:r>
    </w:p>
    <w:p w14:paraId="48598D5E" w14:textId="77777777" w:rsidR="00690D81" w:rsidRDefault="00000000">
      <w:pPr>
        <w:spacing w:after="60"/>
      </w:pPr>
      <w:r>
        <w:t>2. Zakres funkcjonalny</w:t>
      </w:r>
    </w:p>
    <w:p w14:paraId="2E912F6F" w14:textId="77777777" w:rsidR="00690D81" w:rsidRDefault="00000000">
      <w:pPr>
        <w:spacing w:after="60"/>
      </w:pPr>
      <w:r>
        <w:t>3. Zastosowane technologie</w:t>
      </w:r>
    </w:p>
    <w:p w14:paraId="12D57877" w14:textId="77777777" w:rsidR="00690D81" w:rsidRDefault="00000000">
      <w:pPr>
        <w:spacing w:after="60"/>
      </w:pPr>
      <w:r>
        <w:t>4. Struktura repozytorium</w:t>
      </w:r>
    </w:p>
    <w:p w14:paraId="227B171E" w14:textId="77777777" w:rsidR="00690D81" w:rsidRDefault="00000000">
      <w:pPr>
        <w:spacing w:after="60"/>
      </w:pPr>
      <w:r>
        <w:t>5. Projekt bazy danych</w:t>
      </w:r>
    </w:p>
    <w:p w14:paraId="6732A1FA" w14:textId="77777777" w:rsidR="00690D81" w:rsidRDefault="00000000">
      <w:pPr>
        <w:spacing w:after="60"/>
      </w:pPr>
      <w:r>
        <w:t>6. Architektura systemu</w:t>
      </w:r>
    </w:p>
    <w:p w14:paraId="1C7CE9FC" w14:textId="77777777" w:rsidR="00690D81" w:rsidRDefault="00000000">
      <w:pPr>
        <w:spacing w:after="60"/>
      </w:pPr>
      <w:r>
        <w:t>7. Implementacja — warstwa danych</w:t>
      </w:r>
    </w:p>
    <w:p w14:paraId="7F292D2D" w14:textId="77777777" w:rsidR="00690D81" w:rsidRDefault="00000000">
      <w:pPr>
        <w:spacing w:after="60"/>
      </w:pPr>
      <w:r>
        <w:t>8. Implementacja — warstwa prezentacji</w:t>
      </w:r>
    </w:p>
    <w:p w14:paraId="69B7263C" w14:textId="77777777" w:rsidR="00690D81" w:rsidRDefault="00000000">
      <w:pPr>
        <w:spacing w:after="60"/>
      </w:pPr>
      <w:r>
        <w:t>9. Opis analiz i wizualizacji</w:t>
      </w:r>
    </w:p>
    <w:p w14:paraId="3242B49F" w14:textId="77777777" w:rsidR="00690D81" w:rsidRDefault="00000000">
      <w:pPr>
        <w:spacing w:after="60"/>
      </w:pPr>
      <w:r>
        <w:t>10. Dane zebrane w projekcie</w:t>
      </w:r>
    </w:p>
    <w:p w14:paraId="44181606" w14:textId="77777777" w:rsidR="00690D81" w:rsidRDefault="00000000">
      <w:pPr>
        <w:spacing w:after="60"/>
      </w:pPr>
      <w:r>
        <w:t>11. Instrukcja uruchomienia</w:t>
      </w:r>
    </w:p>
    <w:p w14:paraId="6B11AAFC" w14:textId="77777777" w:rsidR="00690D81" w:rsidRDefault="00000000">
      <w:pPr>
        <w:spacing w:after="60"/>
      </w:pPr>
      <w:r>
        <w:t>12. Napotkane problemy i rozwiązania</w:t>
      </w:r>
    </w:p>
    <w:p w14:paraId="1FD97857" w14:textId="77777777" w:rsidR="00690D81" w:rsidRDefault="00000000">
      <w:pPr>
        <w:spacing w:after="60"/>
      </w:pPr>
      <w:r>
        <w:t>13. Wnioski</w:t>
      </w:r>
    </w:p>
    <w:p w14:paraId="74EA5F91" w14:textId="77777777" w:rsidR="00690D81" w:rsidRDefault="00000000">
      <w:pPr>
        <w:spacing w:after="60"/>
      </w:pPr>
      <w:r>
        <w:t>14. Literatura i źródła</w:t>
      </w:r>
    </w:p>
    <w:p w14:paraId="5E614632" w14:textId="77777777" w:rsidR="00690D81" w:rsidRDefault="00000000">
      <w:r>
        <w:br w:type="page"/>
      </w:r>
    </w:p>
    <w:p w14:paraId="54CEC434" w14:textId="77777777" w:rsidR="00690D81" w:rsidRDefault="00000000">
      <w:pPr>
        <w:pStyle w:val="Nagwek1"/>
      </w:pPr>
      <w:r>
        <w:rPr>
          <w:color w:val="1F3864"/>
        </w:rPr>
        <w:lastRenderedPageBreak/>
        <w:t>1. Wstęp i cel projektu</w:t>
      </w:r>
    </w:p>
    <w:p w14:paraId="1B49E924" w14:textId="77777777" w:rsidR="00690D81" w:rsidRDefault="00000000">
      <w:pPr>
        <w:pStyle w:val="Nagwek2"/>
      </w:pPr>
      <w:r>
        <w:rPr>
          <w:color w:val="1F3864"/>
        </w:rPr>
        <w:t>1.1 Kontekst</w:t>
      </w:r>
    </w:p>
    <w:p w14:paraId="7D81D348" w14:textId="77777777" w:rsidR="00690D81" w:rsidRDefault="00000000">
      <w:pPr>
        <w:spacing w:after="120"/>
      </w:pPr>
      <w:r>
        <w:t>Rynek kryptowalut charakteryzuje się wyjątkowo wysoką zmiennością i generuje ogromną ilość danych w czasie rzeczywistym. Monitorowanie i analiza tych danych wymaga niezawodnej infrastruktury do ich przechowywania oraz narzędzi do interaktywnej eksploracji. Projekt odpowiada na to zapotrzebowanie, łącząc pobieranie danych przez REST API, relacyjne przechowywanie w bazie SQLite oraz interaktywne wizualizacje.</w:t>
      </w:r>
    </w:p>
    <w:p w14:paraId="78935CC0" w14:textId="77777777" w:rsidR="00690D81" w:rsidRDefault="00000000">
      <w:pPr>
        <w:pStyle w:val="Nagwek2"/>
      </w:pPr>
      <w:r>
        <w:rPr>
          <w:color w:val="1F3864"/>
        </w:rPr>
        <w:t>1.2 Cel projektu</w:t>
      </w:r>
    </w:p>
    <w:p w14:paraId="485A2BA8" w14:textId="77777777" w:rsidR="00690D81" w:rsidRDefault="00000000">
      <w:pPr>
        <w:spacing w:after="120"/>
      </w:pPr>
      <w:r>
        <w:t>Celem projektu było zaprojektowanie i zaimplementowanie systemu, który:</w:t>
      </w:r>
    </w:p>
    <w:p w14:paraId="4649BA40" w14:textId="77777777" w:rsidR="00690D81" w:rsidRDefault="00000000">
      <w:pPr>
        <w:pStyle w:val="Listanumerowana"/>
      </w:pPr>
      <w:r>
        <w:t>Automatycznie pobiera historyczne i bieżące dane rynkowe kryptowalut z publicznego API CoinGecko.</w:t>
      </w:r>
    </w:p>
    <w:p w14:paraId="157B0A83" w14:textId="77777777" w:rsidR="00690D81" w:rsidRDefault="00000000">
      <w:pPr>
        <w:pStyle w:val="Listanumerowana"/>
      </w:pPr>
      <w:r>
        <w:t>Przechowuje dane w znormalizowanej relacyjnej bazie danych SQLite z kluczami, ograniczeniami i indeksami.</w:t>
      </w:r>
    </w:p>
    <w:p w14:paraId="2C4EEE3A" w14:textId="77777777" w:rsidR="00690D81" w:rsidRDefault="00000000">
      <w:pPr>
        <w:pStyle w:val="Listanumerowana"/>
      </w:pPr>
      <w:r>
        <w:t>Prezentuje zebrane dane w interaktywnych wizualizacjach — w Jupyter i Streamlit.</w:t>
      </w:r>
    </w:p>
    <w:p w14:paraId="6B15E81B" w14:textId="77777777" w:rsidR="00690D81" w:rsidRDefault="00000000">
      <w:pPr>
        <w:pStyle w:val="Nagwek2"/>
      </w:pPr>
      <w:r>
        <w:rPr>
          <w:color w:val="1F3864"/>
        </w:rPr>
        <w:t>1.3 Motywacja wyboru tematu</w:t>
      </w:r>
    </w:p>
    <w:p w14:paraId="42764720" w14:textId="77777777" w:rsidR="00690D81" w:rsidRDefault="00000000">
      <w:pPr>
        <w:spacing w:after="120"/>
      </w:pPr>
      <w:r>
        <w:t>Kryptowaluty stanowią doskonały przypadek użycia dla systemów baz danych zorientowanych na szeregi czasowe: dane mają charakter cykliczny, wymagają idempotentnego zapisu, a analizy statystyczne (korelacje, zmienność, rozkłady) są naturalnymi operacjami.</w:t>
      </w:r>
    </w:p>
    <w:p w14:paraId="4E935F15" w14:textId="77777777" w:rsidR="00690D81" w:rsidRDefault="00000000">
      <w:r>
        <w:br w:type="page"/>
      </w:r>
    </w:p>
    <w:p w14:paraId="06B374E9" w14:textId="77777777" w:rsidR="00690D81" w:rsidRDefault="00000000">
      <w:pPr>
        <w:pStyle w:val="Nagwek1"/>
      </w:pPr>
      <w:r>
        <w:rPr>
          <w:color w:val="1F3864"/>
        </w:rPr>
        <w:lastRenderedPageBreak/>
        <w:t>2. Zakres funkcjonalny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548"/>
        <w:gridCol w:w="7073"/>
      </w:tblGrid>
      <w:tr w:rsidR="00690D81" w14:paraId="098FD33F" w14:textId="77777777">
        <w:tc>
          <w:tcPr>
            <w:tcW w:w="2551" w:type="dxa"/>
            <w:shd w:val="clear" w:color="auto" w:fill="1F3864"/>
          </w:tcPr>
          <w:p w14:paraId="2D98BEAD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Moduł</w:t>
            </w:r>
          </w:p>
        </w:tc>
        <w:tc>
          <w:tcPr>
            <w:tcW w:w="7087" w:type="dxa"/>
            <w:shd w:val="clear" w:color="auto" w:fill="1F3864"/>
          </w:tcPr>
          <w:p w14:paraId="57D7B6E2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Funkcjonalność</w:t>
            </w:r>
          </w:p>
        </w:tc>
      </w:tr>
      <w:tr w:rsidR="00690D81" w14:paraId="10086A16" w14:textId="77777777">
        <w:tc>
          <w:tcPr>
            <w:tcW w:w="2551" w:type="dxa"/>
            <w:shd w:val="clear" w:color="auto" w:fill="EEF2FF"/>
          </w:tcPr>
          <w:p w14:paraId="6DA7D4E0" w14:textId="77777777" w:rsidR="00690D81" w:rsidRDefault="00000000">
            <w:r>
              <w:rPr>
                <w:sz w:val="20"/>
              </w:rPr>
              <w:t>Pozyskiwanie danych</w:t>
            </w:r>
          </w:p>
        </w:tc>
        <w:tc>
          <w:tcPr>
            <w:tcW w:w="7087" w:type="dxa"/>
            <w:shd w:val="clear" w:color="auto" w:fill="EEF2FF"/>
          </w:tcPr>
          <w:p w14:paraId="5A9E9008" w14:textId="77777777" w:rsidR="00690D81" w:rsidRDefault="00000000">
            <w:r>
              <w:rPr>
                <w:sz w:val="20"/>
              </w:rPr>
              <w:t>365-dniowa historia (cena, kapitalizacja, wolumen) z CoinGecko API</w:t>
            </w:r>
          </w:p>
        </w:tc>
      </w:tr>
      <w:tr w:rsidR="00690D81" w14:paraId="5F49076C" w14:textId="77777777">
        <w:tc>
          <w:tcPr>
            <w:tcW w:w="2551" w:type="dxa"/>
            <w:shd w:val="clear" w:color="auto" w:fill="FFFFFF"/>
          </w:tcPr>
          <w:p w14:paraId="2DDA860A" w14:textId="77777777" w:rsidR="00690D81" w:rsidRDefault="00000000">
            <w:r>
              <w:rPr>
                <w:sz w:val="20"/>
              </w:rPr>
              <w:t>Pozyskiwanie danych</w:t>
            </w:r>
          </w:p>
        </w:tc>
        <w:tc>
          <w:tcPr>
            <w:tcW w:w="7087" w:type="dxa"/>
            <w:shd w:val="clear" w:color="auto" w:fill="FFFFFF"/>
          </w:tcPr>
          <w:p w14:paraId="33550261" w14:textId="77777777" w:rsidR="00690D81" w:rsidRDefault="00000000">
            <w:r>
              <w:rPr>
                <w:sz w:val="20"/>
              </w:rPr>
              <w:t>Bieżący snapshot rynkowy (24h high/low, ATH, rank, supply)</w:t>
            </w:r>
          </w:p>
        </w:tc>
      </w:tr>
      <w:tr w:rsidR="00690D81" w14:paraId="7FA7E263" w14:textId="77777777">
        <w:tc>
          <w:tcPr>
            <w:tcW w:w="2551" w:type="dxa"/>
            <w:shd w:val="clear" w:color="auto" w:fill="EEF2FF"/>
          </w:tcPr>
          <w:p w14:paraId="0FAE9F51" w14:textId="77777777" w:rsidR="00690D81" w:rsidRDefault="00000000">
            <w:r>
              <w:rPr>
                <w:sz w:val="20"/>
              </w:rPr>
              <w:t>Baza danych</w:t>
            </w:r>
          </w:p>
        </w:tc>
        <w:tc>
          <w:tcPr>
            <w:tcW w:w="7087" w:type="dxa"/>
            <w:shd w:val="clear" w:color="auto" w:fill="EEF2FF"/>
          </w:tcPr>
          <w:p w14:paraId="39229B2D" w14:textId="77777777" w:rsidR="00690D81" w:rsidRDefault="00000000">
            <w:r>
              <w:rPr>
                <w:sz w:val="20"/>
              </w:rPr>
              <w:t>3 tabele relacyjne: FK, UNIQUE, indeksy, normalizacja 3NF</w:t>
            </w:r>
          </w:p>
        </w:tc>
      </w:tr>
      <w:tr w:rsidR="00690D81" w14:paraId="7A93F24C" w14:textId="77777777">
        <w:tc>
          <w:tcPr>
            <w:tcW w:w="2551" w:type="dxa"/>
            <w:shd w:val="clear" w:color="auto" w:fill="FFFFFF"/>
          </w:tcPr>
          <w:p w14:paraId="66A4F662" w14:textId="77777777" w:rsidR="00690D81" w:rsidRDefault="00000000">
            <w:r>
              <w:rPr>
                <w:sz w:val="20"/>
              </w:rPr>
              <w:t>Szeregi czasowe</w:t>
            </w:r>
          </w:p>
        </w:tc>
        <w:tc>
          <w:tcPr>
            <w:tcW w:w="7087" w:type="dxa"/>
            <w:shd w:val="clear" w:color="auto" w:fill="FFFFFF"/>
          </w:tcPr>
          <w:p w14:paraId="618D08B5" w14:textId="77777777" w:rsidR="00690D81" w:rsidRDefault="00000000">
            <w:r>
              <w:rPr>
                <w:sz w:val="20"/>
              </w:rPr>
              <w:t>Wykres liniowy z MA, skalą log, 6 filtrami</w:t>
            </w:r>
          </w:p>
        </w:tc>
      </w:tr>
      <w:tr w:rsidR="00690D81" w14:paraId="331420A8" w14:textId="77777777">
        <w:tc>
          <w:tcPr>
            <w:tcW w:w="2551" w:type="dxa"/>
            <w:shd w:val="clear" w:color="auto" w:fill="EEF2FF"/>
          </w:tcPr>
          <w:p w14:paraId="18C3590E" w14:textId="77777777" w:rsidR="00690D81" w:rsidRDefault="00000000">
            <w:r>
              <w:rPr>
                <w:sz w:val="20"/>
              </w:rPr>
              <w:t>Analiza ilościowa</w:t>
            </w:r>
          </w:p>
        </w:tc>
        <w:tc>
          <w:tcPr>
            <w:tcW w:w="7087" w:type="dxa"/>
            <w:shd w:val="clear" w:color="auto" w:fill="EEF2FF"/>
          </w:tcPr>
          <w:p w14:paraId="193C22EA" w14:textId="77777777" w:rsidR="00690D81" w:rsidRDefault="00000000">
            <w:r>
              <w:rPr>
                <w:sz w:val="20"/>
              </w:rPr>
              <w:t>Bar / Box / Violin z agregacjami mean/max/min/std</w:t>
            </w:r>
          </w:p>
        </w:tc>
      </w:tr>
      <w:tr w:rsidR="00690D81" w14:paraId="5D3BC9E7" w14:textId="77777777">
        <w:tc>
          <w:tcPr>
            <w:tcW w:w="2551" w:type="dxa"/>
            <w:shd w:val="clear" w:color="auto" w:fill="FFFFFF"/>
          </w:tcPr>
          <w:p w14:paraId="2635A8F8" w14:textId="77777777" w:rsidR="00690D81" w:rsidRDefault="00000000">
            <w:r>
              <w:rPr>
                <w:sz w:val="20"/>
              </w:rPr>
              <w:t>Dashboard rynkowy</w:t>
            </w:r>
          </w:p>
        </w:tc>
        <w:tc>
          <w:tcPr>
            <w:tcW w:w="7087" w:type="dxa"/>
            <w:shd w:val="clear" w:color="auto" w:fill="FFFFFF"/>
          </w:tcPr>
          <w:p w14:paraId="73A0070F" w14:textId="77777777" w:rsidR="00690D81" w:rsidRDefault="00000000">
            <w:r>
              <w:rPr>
                <w:sz w:val="20"/>
              </w:rPr>
              <w:t>KPI, tabela, grouped bar, heatmapa, treemap</w:t>
            </w:r>
          </w:p>
        </w:tc>
      </w:tr>
      <w:tr w:rsidR="00690D81" w14:paraId="079AF0BB" w14:textId="77777777">
        <w:tc>
          <w:tcPr>
            <w:tcW w:w="2551" w:type="dxa"/>
            <w:shd w:val="clear" w:color="auto" w:fill="EEF2FF"/>
          </w:tcPr>
          <w:p w14:paraId="59BD7BB5" w14:textId="77777777" w:rsidR="00690D81" w:rsidRDefault="00000000">
            <w:r>
              <w:rPr>
                <w:sz w:val="20"/>
              </w:rPr>
              <w:t>Korelacja i zmienność</w:t>
            </w:r>
          </w:p>
        </w:tc>
        <w:tc>
          <w:tcPr>
            <w:tcW w:w="7087" w:type="dxa"/>
            <w:shd w:val="clear" w:color="auto" w:fill="EEF2FF"/>
          </w:tcPr>
          <w:p w14:paraId="553FB1F5" w14:textId="77777777" w:rsidR="00690D81" w:rsidRDefault="00000000">
            <w:r>
              <w:rPr>
                <w:sz w:val="20"/>
              </w:rPr>
              <w:t>Macierz korelacji, zmienność roczna, korelacja z BTC</w:t>
            </w:r>
          </w:p>
        </w:tc>
      </w:tr>
    </w:tbl>
    <w:p w14:paraId="5E11D88D" w14:textId="77777777" w:rsidR="00690D81" w:rsidRDefault="00690D81"/>
    <w:p w14:paraId="6DAD6FEA" w14:textId="77777777" w:rsidR="00690D81" w:rsidRDefault="00000000">
      <w:pPr>
        <w:pStyle w:val="Nagwek1"/>
      </w:pPr>
      <w:r>
        <w:rPr>
          <w:color w:val="1F3864"/>
        </w:rPr>
        <w:t>3. Zastosowane technologie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04"/>
        <w:gridCol w:w="1939"/>
        <w:gridCol w:w="1382"/>
        <w:gridCol w:w="4096"/>
      </w:tblGrid>
      <w:tr w:rsidR="00690D81" w14:paraId="2B8840C0" w14:textId="77777777">
        <w:tc>
          <w:tcPr>
            <w:tcW w:w="2268" w:type="dxa"/>
            <w:shd w:val="clear" w:color="auto" w:fill="1F3864"/>
          </w:tcPr>
          <w:p w14:paraId="31AB43EB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Komponent</w:t>
            </w:r>
          </w:p>
        </w:tc>
        <w:tc>
          <w:tcPr>
            <w:tcW w:w="1984" w:type="dxa"/>
            <w:shd w:val="clear" w:color="auto" w:fill="1F3864"/>
          </w:tcPr>
          <w:p w14:paraId="12595508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Technologia</w:t>
            </w:r>
          </w:p>
        </w:tc>
        <w:tc>
          <w:tcPr>
            <w:tcW w:w="1417" w:type="dxa"/>
            <w:shd w:val="clear" w:color="auto" w:fill="1F3864"/>
          </w:tcPr>
          <w:p w14:paraId="081FD266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Wersja</w:t>
            </w:r>
          </w:p>
        </w:tc>
        <w:tc>
          <w:tcPr>
            <w:tcW w:w="4252" w:type="dxa"/>
            <w:shd w:val="clear" w:color="auto" w:fill="1F3864"/>
          </w:tcPr>
          <w:p w14:paraId="47D75943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Uzasadnienie</w:t>
            </w:r>
          </w:p>
        </w:tc>
      </w:tr>
      <w:tr w:rsidR="00690D81" w14:paraId="50131224" w14:textId="77777777">
        <w:tc>
          <w:tcPr>
            <w:tcW w:w="2268" w:type="dxa"/>
            <w:shd w:val="clear" w:color="auto" w:fill="EEF2FF"/>
          </w:tcPr>
          <w:p w14:paraId="2528BE53" w14:textId="77777777" w:rsidR="00690D81" w:rsidRDefault="00000000">
            <w:r>
              <w:rPr>
                <w:sz w:val="20"/>
              </w:rPr>
              <w:t>Język</w:t>
            </w:r>
          </w:p>
        </w:tc>
        <w:tc>
          <w:tcPr>
            <w:tcW w:w="1984" w:type="dxa"/>
            <w:shd w:val="clear" w:color="auto" w:fill="EEF2FF"/>
          </w:tcPr>
          <w:p w14:paraId="271A2EF3" w14:textId="77777777" w:rsidR="00690D81" w:rsidRDefault="00000000">
            <w:r>
              <w:rPr>
                <w:sz w:val="20"/>
              </w:rPr>
              <w:t>Python</w:t>
            </w:r>
          </w:p>
        </w:tc>
        <w:tc>
          <w:tcPr>
            <w:tcW w:w="1417" w:type="dxa"/>
            <w:shd w:val="clear" w:color="auto" w:fill="EEF2FF"/>
          </w:tcPr>
          <w:p w14:paraId="3287EDFB" w14:textId="77777777" w:rsidR="00690D81" w:rsidRDefault="00000000">
            <w:r>
              <w:rPr>
                <w:sz w:val="20"/>
              </w:rPr>
              <w:t>3.13</w:t>
            </w:r>
          </w:p>
        </w:tc>
        <w:tc>
          <w:tcPr>
            <w:tcW w:w="4252" w:type="dxa"/>
            <w:shd w:val="clear" w:color="auto" w:fill="EEF2FF"/>
          </w:tcPr>
          <w:p w14:paraId="23C17786" w14:textId="77777777" w:rsidR="00690D81" w:rsidRDefault="00000000">
            <w:r>
              <w:rPr>
                <w:sz w:val="20"/>
              </w:rPr>
              <w:t>Ekosystem data-science, SQLite w stdlib</w:t>
            </w:r>
          </w:p>
        </w:tc>
      </w:tr>
      <w:tr w:rsidR="00690D81" w14:paraId="525B8653" w14:textId="77777777">
        <w:tc>
          <w:tcPr>
            <w:tcW w:w="2268" w:type="dxa"/>
            <w:shd w:val="clear" w:color="auto" w:fill="FFFFFF"/>
          </w:tcPr>
          <w:p w14:paraId="06ABCD57" w14:textId="77777777" w:rsidR="00690D81" w:rsidRDefault="00000000">
            <w:r>
              <w:rPr>
                <w:sz w:val="20"/>
              </w:rPr>
              <w:t>Menedżer pakietów</w:t>
            </w:r>
          </w:p>
        </w:tc>
        <w:tc>
          <w:tcPr>
            <w:tcW w:w="1984" w:type="dxa"/>
            <w:shd w:val="clear" w:color="auto" w:fill="FFFFFF"/>
          </w:tcPr>
          <w:p w14:paraId="07F1496B" w14:textId="77777777" w:rsidR="00690D81" w:rsidRDefault="00000000">
            <w:r>
              <w:rPr>
                <w:sz w:val="20"/>
              </w:rPr>
              <w:t>uv</w:t>
            </w:r>
          </w:p>
        </w:tc>
        <w:tc>
          <w:tcPr>
            <w:tcW w:w="1417" w:type="dxa"/>
            <w:shd w:val="clear" w:color="auto" w:fill="FFFFFF"/>
          </w:tcPr>
          <w:p w14:paraId="4E9A33EF" w14:textId="77777777" w:rsidR="00690D81" w:rsidRDefault="00000000">
            <w:r>
              <w:rPr>
                <w:sz w:val="20"/>
              </w:rPr>
              <w:t>0.10.9+</w:t>
            </w:r>
          </w:p>
        </w:tc>
        <w:tc>
          <w:tcPr>
            <w:tcW w:w="4252" w:type="dxa"/>
            <w:shd w:val="clear" w:color="auto" w:fill="FFFFFF"/>
          </w:tcPr>
          <w:p w14:paraId="0CC73C28" w14:textId="77777777" w:rsidR="00690D81" w:rsidRDefault="00000000">
            <w:r>
              <w:rPr>
                <w:sz w:val="20"/>
              </w:rPr>
              <w:t>Deterministyczny uv.lock</w:t>
            </w:r>
          </w:p>
        </w:tc>
      </w:tr>
      <w:tr w:rsidR="00690D81" w14:paraId="584C1778" w14:textId="77777777">
        <w:tc>
          <w:tcPr>
            <w:tcW w:w="2268" w:type="dxa"/>
            <w:shd w:val="clear" w:color="auto" w:fill="EEF2FF"/>
          </w:tcPr>
          <w:p w14:paraId="1C3CF60C" w14:textId="77777777" w:rsidR="00690D81" w:rsidRDefault="00000000">
            <w:r>
              <w:rPr>
                <w:sz w:val="20"/>
              </w:rPr>
              <w:t>Baza danych</w:t>
            </w:r>
          </w:p>
        </w:tc>
        <w:tc>
          <w:tcPr>
            <w:tcW w:w="1984" w:type="dxa"/>
            <w:shd w:val="clear" w:color="auto" w:fill="EEF2FF"/>
          </w:tcPr>
          <w:p w14:paraId="69B7E04E" w14:textId="77777777" w:rsidR="00690D81" w:rsidRDefault="00000000">
            <w:r>
              <w:rPr>
                <w:sz w:val="20"/>
              </w:rPr>
              <w:t>SQLite 3</w:t>
            </w:r>
          </w:p>
        </w:tc>
        <w:tc>
          <w:tcPr>
            <w:tcW w:w="1417" w:type="dxa"/>
            <w:shd w:val="clear" w:color="auto" w:fill="EEF2FF"/>
          </w:tcPr>
          <w:p w14:paraId="4E250825" w14:textId="77777777" w:rsidR="00690D81" w:rsidRDefault="00000000">
            <w:r>
              <w:rPr>
                <w:sz w:val="20"/>
              </w:rPr>
              <w:t>stdlib</w:t>
            </w:r>
          </w:p>
        </w:tc>
        <w:tc>
          <w:tcPr>
            <w:tcW w:w="4252" w:type="dxa"/>
            <w:shd w:val="clear" w:color="auto" w:fill="EEF2FF"/>
          </w:tcPr>
          <w:p w14:paraId="7DB65E49" w14:textId="77777777" w:rsidR="00690D81" w:rsidRDefault="00000000">
            <w:r>
              <w:rPr>
                <w:sz w:val="20"/>
              </w:rPr>
              <w:t>Zero-konfiguracyjna, pełny SQL + FK</w:t>
            </w:r>
          </w:p>
        </w:tc>
      </w:tr>
      <w:tr w:rsidR="00690D81" w14:paraId="41DA4EDC" w14:textId="77777777">
        <w:tc>
          <w:tcPr>
            <w:tcW w:w="2268" w:type="dxa"/>
            <w:shd w:val="clear" w:color="auto" w:fill="FFFFFF"/>
          </w:tcPr>
          <w:p w14:paraId="7A2D47A8" w14:textId="77777777" w:rsidR="00690D81" w:rsidRDefault="00000000">
            <w:r>
              <w:rPr>
                <w:sz w:val="20"/>
              </w:rPr>
              <w:t>Źródło danych</w:t>
            </w:r>
          </w:p>
        </w:tc>
        <w:tc>
          <w:tcPr>
            <w:tcW w:w="1984" w:type="dxa"/>
            <w:shd w:val="clear" w:color="auto" w:fill="FFFFFF"/>
          </w:tcPr>
          <w:p w14:paraId="3622FBE8" w14:textId="77777777" w:rsidR="00690D81" w:rsidRDefault="00000000">
            <w:r>
              <w:rPr>
                <w:sz w:val="20"/>
              </w:rPr>
              <w:t>CoinGecko API v3</w:t>
            </w:r>
          </w:p>
        </w:tc>
        <w:tc>
          <w:tcPr>
            <w:tcW w:w="1417" w:type="dxa"/>
            <w:shd w:val="clear" w:color="auto" w:fill="FFFFFF"/>
          </w:tcPr>
          <w:p w14:paraId="7726C121" w14:textId="77777777" w:rsidR="00690D81" w:rsidRDefault="00000000">
            <w:r>
              <w:rPr>
                <w:sz w:val="20"/>
              </w:rPr>
              <w:t>public</w:t>
            </w:r>
          </w:p>
        </w:tc>
        <w:tc>
          <w:tcPr>
            <w:tcW w:w="4252" w:type="dxa"/>
            <w:shd w:val="clear" w:color="auto" w:fill="FFFFFF"/>
          </w:tcPr>
          <w:p w14:paraId="24CC04A1" w14:textId="77777777" w:rsidR="00690D81" w:rsidRDefault="00000000">
            <w:r>
              <w:rPr>
                <w:sz w:val="20"/>
              </w:rPr>
              <w:t>Darmowy dostęp, dane historyczne</w:t>
            </w:r>
          </w:p>
        </w:tc>
      </w:tr>
      <w:tr w:rsidR="00690D81" w14:paraId="35326DF5" w14:textId="77777777">
        <w:tc>
          <w:tcPr>
            <w:tcW w:w="2268" w:type="dxa"/>
            <w:shd w:val="clear" w:color="auto" w:fill="EEF2FF"/>
          </w:tcPr>
          <w:p w14:paraId="6F101480" w14:textId="77777777" w:rsidR="00690D81" w:rsidRDefault="00000000">
            <w:r>
              <w:rPr>
                <w:sz w:val="20"/>
              </w:rPr>
              <w:t>Notebook</w:t>
            </w:r>
          </w:p>
        </w:tc>
        <w:tc>
          <w:tcPr>
            <w:tcW w:w="1984" w:type="dxa"/>
            <w:shd w:val="clear" w:color="auto" w:fill="EEF2FF"/>
          </w:tcPr>
          <w:p w14:paraId="56EF76BF" w14:textId="77777777" w:rsidR="00690D81" w:rsidRDefault="00000000">
            <w:r>
              <w:rPr>
                <w:sz w:val="20"/>
              </w:rPr>
              <w:t>JupyterLab</w:t>
            </w:r>
          </w:p>
        </w:tc>
        <w:tc>
          <w:tcPr>
            <w:tcW w:w="1417" w:type="dxa"/>
            <w:shd w:val="clear" w:color="auto" w:fill="EEF2FF"/>
          </w:tcPr>
          <w:p w14:paraId="3BAB6E28" w14:textId="77777777" w:rsidR="00690D81" w:rsidRDefault="00000000">
            <w:r>
              <w:rPr>
                <w:sz w:val="20"/>
              </w:rPr>
              <w:t>4.x</w:t>
            </w:r>
          </w:p>
        </w:tc>
        <w:tc>
          <w:tcPr>
            <w:tcW w:w="4252" w:type="dxa"/>
            <w:shd w:val="clear" w:color="auto" w:fill="EEF2FF"/>
          </w:tcPr>
          <w:p w14:paraId="3AADB62B" w14:textId="77777777" w:rsidR="00690D81" w:rsidRDefault="00000000">
            <w:r>
              <w:rPr>
                <w:sz w:val="20"/>
              </w:rPr>
              <w:t>ipywidgets + interaktywne analizy</w:t>
            </w:r>
          </w:p>
        </w:tc>
      </w:tr>
      <w:tr w:rsidR="00690D81" w14:paraId="3EA5EDB5" w14:textId="77777777">
        <w:tc>
          <w:tcPr>
            <w:tcW w:w="2268" w:type="dxa"/>
            <w:shd w:val="clear" w:color="auto" w:fill="FFFFFF"/>
          </w:tcPr>
          <w:p w14:paraId="6AB11DC7" w14:textId="77777777" w:rsidR="00690D81" w:rsidRDefault="00000000">
            <w:r>
              <w:rPr>
                <w:sz w:val="20"/>
              </w:rPr>
              <w:t>Wizualizacja</w:t>
            </w:r>
          </w:p>
        </w:tc>
        <w:tc>
          <w:tcPr>
            <w:tcW w:w="1984" w:type="dxa"/>
            <w:shd w:val="clear" w:color="auto" w:fill="FFFFFF"/>
          </w:tcPr>
          <w:p w14:paraId="27D049F7" w14:textId="77777777" w:rsidR="00690D81" w:rsidRDefault="00000000">
            <w:r>
              <w:rPr>
                <w:sz w:val="20"/>
              </w:rPr>
              <w:t>Plotly</w:t>
            </w:r>
          </w:p>
        </w:tc>
        <w:tc>
          <w:tcPr>
            <w:tcW w:w="1417" w:type="dxa"/>
            <w:shd w:val="clear" w:color="auto" w:fill="FFFFFF"/>
          </w:tcPr>
          <w:p w14:paraId="7CB24711" w14:textId="77777777" w:rsidR="00690D81" w:rsidRDefault="00000000">
            <w:r>
              <w:rPr>
                <w:sz w:val="20"/>
              </w:rPr>
              <w:t>6.7</w:t>
            </w:r>
          </w:p>
        </w:tc>
        <w:tc>
          <w:tcPr>
            <w:tcW w:w="4252" w:type="dxa"/>
            <w:shd w:val="clear" w:color="auto" w:fill="FFFFFF"/>
          </w:tcPr>
          <w:p w14:paraId="5E5D5C2C" w14:textId="77777777" w:rsidR="00690D81" w:rsidRDefault="00000000">
            <w:r>
              <w:rPr>
                <w:sz w:val="20"/>
              </w:rPr>
              <w:t>Interaktywne wykresy</w:t>
            </w:r>
          </w:p>
        </w:tc>
      </w:tr>
      <w:tr w:rsidR="00690D81" w14:paraId="6733F745" w14:textId="77777777">
        <w:tc>
          <w:tcPr>
            <w:tcW w:w="2268" w:type="dxa"/>
            <w:shd w:val="clear" w:color="auto" w:fill="EEF2FF"/>
          </w:tcPr>
          <w:p w14:paraId="7E9D1DE7" w14:textId="77777777" w:rsidR="00690D81" w:rsidRDefault="00000000">
            <w:r>
              <w:rPr>
                <w:sz w:val="20"/>
              </w:rPr>
              <w:t>Aplikacja webowa</w:t>
            </w:r>
          </w:p>
        </w:tc>
        <w:tc>
          <w:tcPr>
            <w:tcW w:w="1984" w:type="dxa"/>
            <w:shd w:val="clear" w:color="auto" w:fill="EEF2FF"/>
          </w:tcPr>
          <w:p w14:paraId="6C912F5C" w14:textId="77777777" w:rsidR="00690D81" w:rsidRDefault="00000000">
            <w:r>
              <w:rPr>
                <w:sz w:val="20"/>
              </w:rPr>
              <w:t>Streamlit</w:t>
            </w:r>
          </w:p>
        </w:tc>
        <w:tc>
          <w:tcPr>
            <w:tcW w:w="1417" w:type="dxa"/>
            <w:shd w:val="clear" w:color="auto" w:fill="EEF2FF"/>
          </w:tcPr>
          <w:p w14:paraId="18D2D3C9" w14:textId="77777777" w:rsidR="00690D81" w:rsidRDefault="00000000">
            <w:r>
              <w:rPr>
                <w:sz w:val="20"/>
              </w:rPr>
              <w:t>1.57</w:t>
            </w:r>
          </w:p>
        </w:tc>
        <w:tc>
          <w:tcPr>
            <w:tcW w:w="4252" w:type="dxa"/>
            <w:shd w:val="clear" w:color="auto" w:fill="EEF2FF"/>
          </w:tcPr>
          <w:p w14:paraId="6B138721" w14:textId="77777777" w:rsidR="00690D81" w:rsidRDefault="00000000">
            <w:r>
              <w:rPr>
                <w:sz w:val="20"/>
              </w:rPr>
              <w:t>Szybkie UI data-science</w:t>
            </w:r>
          </w:p>
        </w:tc>
      </w:tr>
      <w:tr w:rsidR="00690D81" w14:paraId="472CB1C2" w14:textId="77777777">
        <w:tc>
          <w:tcPr>
            <w:tcW w:w="2268" w:type="dxa"/>
            <w:shd w:val="clear" w:color="auto" w:fill="FFFFFF"/>
          </w:tcPr>
          <w:p w14:paraId="4FA1FCB0" w14:textId="77777777" w:rsidR="00690D81" w:rsidRDefault="00000000">
            <w:r>
              <w:rPr>
                <w:sz w:val="20"/>
              </w:rPr>
              <w:t>Dane</w:t>
            </w:r>
          </w:p>
        </w:tc>
        <w:tc>
          <w:tcPr>
            <w:tcW w:w="1984" w:type="dxa"/>
            <w:shd w:val="clear" w:color="auto" w:fill="FFFFFF"/>
          </w:tcPr>
          <w:p w14:paraId="1467D7FD" w14:textId="77777777" w:rsidR="00690D81" w:rsidRDefault="00000000">
            <w:r>
              <w:rPr>
                <w:sz w:val="20"/>
              </w:rPr>
              <w:t>pandas</w:t>
            </w:r>
          </w:p>
        </w:tc>
        <w:tc>
          <w:tcPr>
            <w:tcW w:w="1417" w:type="dxa"/>
            <w:shd w:val="clear" w:color="auto" w:fill="FFFFFF"/>
          </w:tcPr>
          <w:p w14:paraId="6ED5B589" w14:textId="77777777" w:rsidR="00690D81" w:rsidRDefault="00000000">
            <w:r>
              <w:rPr>
                <w:sz w:val="20"/>
              </w:rPr>
              <w:t>2.2+</w:t>
            </w:r>
          </w:p>
        </w:tc>
        <w:tc>
          <w:tcPr>
            <w:tcW w:w="4252" w:type="dxa"/>
            <w:shd w:val="clear" w:color="auto" w:fill="FFFFFF"/>
          </w:tcPr>
          <w:p w14:paraId="17A2448E" w14:textId="77777777" w:rsidR="00690D81" w:rsidRDefault="00000000">
            <w:r>
              <w:rPr>
                <w:sz w:val="20"/>
              </w:rPr>
              <w:t>pd.read_sql jako warstwa SQL↔Python</w:t>
            </w:r>
          </w:p>
        </w:tc>
      </w:tr>
    </w:tbl>
    <w:p w14:paraId="18AC45D5" w14:textId="77777777" w:rsidR="00690D81" w:rsidRDefault="00690D81"/>
    <w:p w14:paraId="23FFB481" w14:textId="77777777" w:rsidR="00690D81" w:rsidRDefault="00000000">
      <w:r>
        <w:br w:type="page"/>
      </w:r>
    </w:p>
    <w:p w14:paraId="23BC6E37" w14:textId="77777777" w:rsidR="00690D81" w:rsidRDefault="00000000">
      <w:pPr>
        <w:pStyle w:val="Nagwek1"/>
      </w:pPr>
      <w:r>
        <w:rPr>
          <w:color w:val="1F3864"/>
        </w:rPr>
        <w:lastRenderedPageBreak/>
        <w:t>4. Struktura repozytorium</w:t>
      </w:r>
    </w:p>
    <w:p w14:paraId="0EDCF40C" w14:textId="77777777" w:rsidR="00690D81" w:rsidRDefault="00000000">
      <w:pPr>
        <w:spacing w:after="120"/>
      </w:pPr>
      <w:r>
        <w:t>Repozytorium projektu zawiera kod źródłowy, bazę danych, dokumentację oraz wygenerowany raport. Poniżej opisano rolę każdego kluczowego pliku.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86"/>
        <w:gridCol w:w="4592"/>
        <w:gridCol w:w="1943"/>
      </w:tblGrid>
      <w:tr w:rsidR="00690D81" w14:paraId="1E7AAE36" w14:textId="77777777">
        <w:tc>
          <w:tcPr>
            <w:tcW w:w="3118" w:type="dxa"/>
            <w:shd w:val="clear" w:color="auto" w:fill="1F3864"/>
          </w:tcPr>
          <w:p w14:paraId="4D8B2F73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Plik / folder</w:t>
            </w:r>
          </w:p>
        </w:tc>
        <w:tc>
          <w:tcPr>
            <w:tcW w:w="4819" w:type="dxa"/>
            <w:shd w:val="clear" w:color="auto" w:fill="1F3864"/>
          </w:tcPr>
          <w:p w14:paraId="6FA8265E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Rola</w:t>
            </w:r>
          </w:p>
        </w:tc>
        <w:tc>
          <w:tcPr>
            <w:tcW w:w="1984" w:type="dxa"/>
            <w:shd w:val="clear" w:color="auto" w:fill="1F3864"/>
          </w:tcPr>
          <w:p w14:paraId="20D4CAF4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690D81" w14:paraId="49E6DB0B" w14:textId="77777777">
        <w:tc>
          <w:tcPr>
            <w:tcW w:w="3118" w:type="dxa"/>
            <w:shd w:val="clear" w:color="auto" w:fill="EEF2FF"/>
          </w:tcPr>
          <w:p w14:paraId="637A109A" w14:textId="77777777" w:rsidR="00690D81" w:rsidRDefault="00000000">
            <w:r>
              <w:rPr>
                <w:sz w:val="20"/>
              </w:rPr>
              <w:t>app.py</w:t>
            </w:r>
          </w:p>
        </w:tc>
        <w:tc>
          <w:tcPr>
            <w:tcW w:w="4819" w:type="dxa"/>
            <w:shd w:val="clear" w:color="auto" w:fill="EEF2FF"/>
          </w:tcPr>
          <w:p w14:paraId="5CDBCC9E" w14:textId="77777777" w:rsidR="00690D81" w:rsidRDefault="00000000">
            <w:r>
              <w:rPr>
                <w:sz w:val="20"/>
              </w:rPr>
              <w:t>Główna aplikacja Streamlit — ETL + 6 stron UI</w:t>
            </w:r>
          </w:p>
        </w:tc>
        <w:tc>
          <w:tcPr>
            <w:tcW w:w="1984" w:type="dxa"/>
            <w:shd w:val="clear" w:color="auto" w:fill="EEF2FF"/>
          </w:tcPr>
          <w:p w14:paraId="7745C015" w14:textId="77777777" w:rsidR="00690D81" w:rsidRDefault="00000000">
            <w:r>
              <w:rPr>
                <w:sz w:val="20"/>
              </w:rPr>
              <w:t>główny</w:t>
            </w:r>
          </w:p>
        </w:tc>
      </w:tr>
      <w:tr w:rsidR="00690D81" w14:paraId="4241CFBC" w14:textId="77777777">
        <w:tc>
          <w:tcPr>
            <w:tcW w:w="3118" w:type="dxa"/>
            <w:shd w:val="clear" w:color="auto" w:fill="FFFFFF"/>
          </w:tcPr>
          <w:p w14:paraId="386E00C0" w14:textId="77777777" w:rsidR="00690D81" w:rsidRDefault="00000000">
            <w:r>
              <w:rPr>
                <w:sz w:val="20"/>
              </w:rPr>
              <w:t>crypto_market_analysis.ipynb</w:t>
            </w:r>
          </w:p>
        </w:tc>
        <w:tc>
          <w:tcPr>
            <w:tcW w:w="4819" w:type="dxa"/>
            <w:shd w:val="clear" w:color="auto" w:fill="FFFFFF"/>
          </w:tcPr>
          <w:p w14:paraId="6F1F91BA" w14:textId="77777777" w:rsidR="00690D81" w:rsidRDefault="00000000">
            <w:r>
              <w:rPr>
                <w:sz w:val="20"/>
              </w:rPr>
              <w:t>Notebook analityczny — 11 etapów</w:t>
            </w:r>
          </w:p>
        </w:tc>
        <w:tc>
          <w:tcPr>
            <w:tcW w:w="1984" w:type="dxa"/>
            <w:shd w:val="clear" w:color="auto" w:fill="FFFFFF"/>
          </w:tcPr>
          <w:p w14:paraId="29266D74" w14:textId="77777777" w:rsidR="00690D81" w:rsidRDefault="00000000">
            <w:r>
              <w:rPr>
                <w:sz w:val="20"/>
              </w:rPr>
              <w:t>główny</w:t>
            </w:r>
          </w:p>
        </w:tc>
      </w:tr>
      <w:tr w:rsidR="00690D81" w14:paraId="09AC28A9" w14:textId="77777777">
        <w:tc>
          <w:tcPr>
            <w:tcW w:w="3118" w:type="dxa"/>
            <w:shd w:val="clear" w:color="auto" w:fill="EEF2FF"/>
          </w:tcPr>
          <w:p w14:paraId="71CB3BE8" w14:textId="77777777" w:rsidR="00690D81" w:rsidRDefault="00000000">
            <w:r>
              <w:rPr>
                <w:sz w:val="20"/>
              </w:rPr>
              <w:t>crypto_market.db</w:t>
            </w:r>
          </w:p>
        </w:tc>
        <w:tc>
          <w:tcPr>
            <w:tcW w:w="4819" w:type="dxa"/>
            <w:shd w:val="clear" w:color="auto" w:fill="EEF2FF"/>
          </w:tcPr>
          <w:p w14:paraId="1CC6209B" w14:textId="77777777" w:rsidR="00690D81" w:rsidRDefault="00000000">
            <w:r>
              <w:rPr>
                <w:sz w:val="20"/>
              </w:rPr>
              <w:t>Baza SQLite (tworzona automatycznie)</w:t>
            </w:r>
          </w:p>
        </w:tc>
        <w:tc>
          <w:tcPr>
            <w:tcW w:w="1984" w:type="dxa"/>
            <w:shd w:val="clear" w:color="auto" w:fill="EEF2FF"/>
          </w:tcPr>
          <w:p w14:paraId="77DD8E61" w14:textId="77777777" w:rsidR="00690D81" w:rsidRDefault="00000000">
            <w:r>
              <w:rPr>
                <w:sz w:val="20"/>
              </w:rPr>
              <w:t>główny</w:t>
            </w:r>
          </w:p>
        </w:tc>
      </w:tr>
      <w:tr w:rsidR="00690D81" w14:paraId="3B008BBF" w14:textId="77777777">
        <w:tc>
          <w:tcPr>
            <w:tcW w:w="3118" w:type="dxa"/>
            <w:shd w:val="clear" w:color="auto" w:fill="FFFFFF"/>
          </w:tcPr>
          <w:p w14:paraId="2CA093F8" w14:textId="77777777" w:rsidR="00690D81" w:rsidRDefault="00000000">
            <w:r>
              <w:rPr>
                <w:sz w:val="20"/>
              </w:rPr>
              <w:t>SPRAWOZDANIE.md</w:t>
            </w:r>
          </w:p>
        </w:tc>
        <w:tc>
          <w:tcPr>
            <w:tcW w:w="4819" w:type="dxa"/>
            <w:shd w:val="clear" w:color="auto" w:fill="FFFFFF"/>
          </w:tcPr>
          <w:p w14:paraId="275949E4" w14:textId="77777777" w:rsidR="00690D81" w:rsidRDefault="00000000">
            <w:r>
              <w:rPr>
                <w:sz w:val="20"/>
              </w:rPr>
              <w:t>Raport akademicki (Markdown)</w:t>
            </w:r>
          </w:p>
        </w:tc>
        <w:tc>
          <w:tcPr>
            <w:tcW w:w="1984" w:type="dxa"/>
            <w:shd w:val="clear" w:color="auto" w:fill="FFFFFF"/>
          </w:tcPr>
          <w:p w14:paraId="27747D88" w14:textId="77777777" w:rsidR="00690D81" w:rsidRDefault="00000000">
            <w:r>
              <w:rPr>
                <w:sz w:val="20"/>
              </w:rPr>
              <w:t>dokumentacja</w:t>
            </w:r>
          </w:p>
        </w:tc>
      </w:tr>
      <w:tr w:rsidR="00690D81" w14:paraId="25DCA579" w14:textId="77777777">
        <w:tc>
          <w:tcPr>
            <w:tcW w:w="3118" w:type="dxa"/>
            <w:shd w:val="clear" w:color="auto" w:fill="EEF2FF"/>
          </w:tcPr>
          <w:p w14:paraId="1EFDE0DA" w14:textId="77777777" w:rsidR="00690D81" w:rsidRDefault="00000000">
            <w:r>
              <w:rPr>
                <w:sz w:val="20"/>
              </w:rPr>
              <w:t>DOCUMENTATION.md</w:t>
            </w:r>
          </w:p>
        </w:tc>
        <w:tc>
          <w:tcPr>
            <w:tcW w:w="4819" w:type="dxa"/>
            <w:shd w:val="clear" w:color="auto" w:fill="EEF2FF"/>
          </w:tcPr>
          <w:p w14:paraId="0CA7C318" w14:textId="77777777" w:rsidR="00690D81" w:rsidRDefault="00000000">
            <w:r>
              <w:rPr>
                <w:sz w:val="20"/>
              </w:rPr>
              <w:t>Dokumentacja techniczna (EN)</w:t>
            </w:r>
          </w:p>
        </w:tc>
        <w:tc>
          <w:tcPr>
            <w:tcW w:w="1984" w:type="dxa"/>
            <w:shd w:val="clear" w:color="auto" w:fill="EEF2FF"/>
          </w:tcPr>
          <w:p w14:paraId="1AF43687" w14:textId="77777777" w:rsidR="00690D81" w:rsidRDefault="00000000">
            <w:r>
              <w:rPr>
                <w:sz w:val="20"/>
              </w:rPr>
              <w:t>dokumentacja</w:t>
            </w:r>
          </w:p>
        </w:tc>
      </w:tr>
      <w:tr w:rsidR="00690D81" w14:paraId="3044B028" w14:textId="77777777">
        <w:tc>
          <w:tcPr>
            <w:tcW w:w="3118" w:type="dxa"/>
            <w:shd w:val="clear" w:color="auto" w:fill="FFFFFF"/>
          </w:tcPr>
          <w:p w14:paraId="1CC4D0ED" w14:textId="77777777" w:rsidR="00690D81" w:rsidRDefault="00000000">
            <w:r>
              <w:rPr>
                <w:sz w:val="20"/>
              </w:rPr>
              <w:t>.docs/</w:t>
            </w:r>
          </w:p>
        </w:tc>
        <w:tc>
          <w:tcPr>
            <w:tcW w:w="4819" w:type="dxa"/>
            <w:shd w:val="clear" w:color="auto" w:fill="FFFFFF"/>
          </w:tcPr>
          <w:p w14:paraId="458FCFE4" w14:textId="77777777" w:rsidR="00690D81" w:rsidRDefault="00000000">
            <w:r>
              <w:rPr>
                <w:sz w:val="20"/>
              </w:rPr>
              <w:t>Dokumentacja techniczna (PL) — architektura, model, API</w:t>
            </w:r>
          </w:p>
        </w:tc>
        <w:tc>
          <w:tcPr>
            <w:tcW w:w="1984" w:type="dxa"/>
            <w:shd w:val="clear" w:color="auto" w:fill="FFFFFF"/>
          </w:tcPr>
          <w:p w14:paraId="392735B8" w14:textId="77777777" w:rsidR="00690D81" w:rsidRDefault="00000000">
            <w:r>
              <w:rPr>
                <w:sz w:val="20"/>
              </w:rPr>
              <w:t>dokumentacja</w:t>
            </w:r>
          </w:p>
        </w:tc>
      </w:tr>
      <w:tr w:rsidR="00690D81" w14:paraId="7A6346BE" w14:textId="77777777">
        <w:tc>
          <w:tcPr>
            <w:tcW w:w="3118" w:type="dxa"/>
            <w:shd w:val="clear" w:color="auto" w:fill="EEF2FF"/>
          </w:tcPr>
          <w:p w14:paraId="5626BFFA" w14:textId="77777777" w:rsidR="00690D81" w:rsidRDefault="00000000">
            <w:r>
              <w:rPr>
                <w:sz w:val="20"/>
              </w:rPr>
              <w:t>main.py</w:t>
            </w:r>
          </w:p>
        </w:tc>
        <w:tc>
          <w:tcPr>
            <w:tcW w:w="4819" w:type="dxa"/>
            <w:shd w:val="clear" w:color="auto" w:fill="EEF2FF"/>
          </w:tcPr>
          <w:p w14:paraId="279FC4AB" w14:textId="77777777" w:rsidR="00690D81" w:rsidRDefault="00000000">
            <w:r>
              <w:rPr>
                <w:sz w:val="20"/>
              </w:rPr>
              <w:t>Prosty fetcher JSON (3 monety, bez bazy)</w:t>
            </w:r>
          </w:p>
        </w:tc>
        <w:tc>
          <w:tcPr>
            <w:tcW w:w="1984" w:type="dxa"/>
            <w:shd w:val="clear" w:color="auto" w:fill="EEF2FF"/>
          </w:tcPr>
          <w:p w14:paraId="3748AEB6" w14:textId="77777777" w:rsidR="00690D81" w:rsidRDefault="00000000">
            <w:r>
              <w:rPr>
                <w:sz w:val="20"/>
              </w:rPr>
              <w:t>legacy</w:t>
            </w:r>
          </w:p>
        </w:tc>
      </w:tr>
      <w:tr w:rsidR="00690D81" w14:paraId="60DEB0B3" w14:textId="77777777">
        <w:tc>
          <w:tcPr>
            <w:tcW w:w="3118" w:type="dxa"/>
            <w:shd w:val="clear" w:color="auto" w:fill="FFFFFF"/>
          </w:tcPr>
          <w:p w14:paraId="4D9DE3EE" w14:textId="77777777" w:rsidR="00690D81" w:rsidRDefault="00000000">
            <w:r>
              <w:rPr>
                <w:sz w:val="20"/>
              </w:rPr>
              <w:t>generate_sprawozdanie.py</w:t>
            </w:r>
          </w:p>
        </w:tc>
        <w:tc>
          <w:tcPr>
            <w:tcW w:w="4819" w:type="dxa"/>
            <w:shd w:val="clear" w:color="auto" w:fill="FFFFFF"/>
          </w:tcPr>
          <w:p w14:paraId="3D3DF382" w14:textId="77777777" w:rsidR="00690D81" w:rsidRDefault="00000000">
            <w:r>
              <w:rPr>
                <w:sz w:val="20"/>
              </w:rPr>
              <w:t>Generator tego raportu DOCX</w:t>
            </w:r>
          </w:p>
        </w:tc>
        <w:tc>
          <w:tcPr>
            <w:tcW w:w="1984" w:type="dxa"/>
            <w:shd w:val="clear" w:color="auto" w:fill="FFFFFF"/>
          </w:tcPr>
          <w:p w14:paraId="0CB39819" w14:textId="77777777" w:rsidR="00690D81" w:rsidRDefault="00000000">
            <w:r>
              <w:rPr>
                <w:sz w:val="20"/>
              </w:rPr>
              <w:t>narzędzie</w:t>
            </w:r>
          </w:p>
        </w:tc>
      </w:tr>
    </w:tbl>
    <w:p w14:paraId="5A2DB704" w14:textId="77777777" w:rsidR="00690D81" w:rsidRDefault="00690D81"/>
    <w:p w14:paraId="26D2F530" w14:textId="77777777" w:rsidR="00690D81" w:rsidRDefault="00000000">
      <w:pPr>
        <w:spacing w:after="80"/>
      </w:pPr>
      <w:r>
        <w:rPr>
          <w:b/>
        </w:rPr>
        <w:t>Przepływ danych w systemie:</w:t>
      </w:r>
    </w:p>
    <w:p w14:paraId="0614F906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CoinGecko API  --&gt;  app.py / notebook  --&gt;  crypto_market.db  --&gt;  Plotly charts</w:t>
      </w:r>
    </w:p>
    <w:p w14:paraId="6DA212B3" w14:textId="77777777" w:rsidR="00690D81" w:rsidRDefault="00690D81">
      <w:pPr>
        <w:spacing w:after="120"/>
      </w:pPr>
    </w:p>
    <w:p w14:paraId="7DB44DB7" w14:textId="77777777" w:rsidR="00690D81" w:rsidRDefault="00000000">
      <w:r>
        <w:br w:type="page"/>
      </w:r>
    </w:p>
    <w:p w14:paraId="09166CE1" w14:textId="77777777" w:rsidR="00690D81" w:rsidRDefault="00000000">
      <w:pPr>
        <w:pStyle w:val="Nagwek1"/>
      </w:pPr>
      <w:r>
        <w:rPr>
          <w:color w:val="1F3864"/>
        </w:rPr>
        <w:lastRenderedPageBreak/>
        <w:t>5. Projekt bazy danych</w:t>
      </w:r>
    </w:p>
    <w:p w14:paraId="3C5BAFE8" w14:textId="77777777" w:rsidR="00690D81" w:rsidRDefault="00000000">
      <w:pPr>
        <w:pStyle w:val="Nagwek2"/>
      </w:pPr>
      <w:r>
        <w:rPr>
          <w:color w:val="1F3864"/>
        </w:rPr>
        <w:t>5.1 Model konceptualny (ERD)</w:t>
      </w:r>
    </w:p>
    <w:p w14:paraId="24782BA7" w14:textId="77777777" w:rsidR="00690D81" w:rsidRDefault="00000000">
      <w:pPr>
        <w:spacing w:after="120"/>
      </w:pPr>
      <w:r>
        <w:t>Baza składa się z trzech tabel w modelu gwiazdy: wymiar cryptocurrencies oraz dwie tabele faktów — market_snapshots (historia) i market_current (live).</w:t>
      </w:r>
    </w:p>
    <w:p w14:paraId="312F6D60" w14:textId="77777777" w:rsidR="00690D81" w:rsidRDefault="00000000">
      <w:pPr>
        <w:jc w:val="center"/>
      </w:pPr>
      <w:r>
        <w:rPr>
          <w:noProof/>
        </w:rPr>
        <w:drawing>
          <wp:inline distT="0" distB="0" distL="0" distR="0" wp14:anchorId="43994365" wp14:editId="69BB5062">
            <wp:extent cx="5400000" cy="55243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24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CF33" w14:textId="77777777" w:rsidR="00690D81" w:rsidRDefault="00000000">
      <w:pPr>
        <w:jc w:val="center"/>
      </w:pPr>
      <w:r>
        <w:rPr>
          <w:i/>
          <w:color w:val="6B7280"/>
          <w:sz w:val="18"/>
        </w:rPr>
        <w:t>Rys. 1. Diagram ERD — schemat relacyjnej bazy danych</w:t>
      </w:r>
    </w:p>
    <w:p w14:paraId="72B08A67" w14:textId="77777777" w:rsidR="00690D81" w:rsidRDefault="00690D81"/>
    <w:p w14:paraId="79BA7811" w14:textId="77777777" w:rsidR="00690D81" w:rsidRDefault="00000000">
      <w:pPr>
        <w:pStyle w:val="Nagwek2"/>
      </w:pPr>
      <w:r>
        <w:rPr>
          <w:color w:val="1F3864"/>
        </w:rPr>
        <w:t>5.2 DDL — definicje tabel</w:t>
      </w:r>
    </w:p>
    <w:p w14:paraId="019D1EB0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CREATE TABLE IF NOT EXISTS cryptocurrencies (</w:t>
      </w:r>
    </w:p>
    <w:p w14:paraId="03AEF8D1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id     TEXT PRIMARY KEY,</w:t>
      </w:r>
    </w:p>
    <w:p w14:paraId="6A8C2A37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symbol TEXT NOT NULL,</w:t>
      </w:r>
    </w:p>
    <w:p w14:paraId="1E3C5F79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name   TEXT NOT NULL</w:t>
      </w:r>
    </w:p>
    <w:p w14:paraId="0D27773B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lastRenderedPageBreak/>
        <w:t>);</w:t>
      </w:r>
    </w:p>
    <w:p w14:paraId="3E15D6D8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</w:t>
      </w:r>
    </w:p>
    <w:p w14:paraId="66DFF016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CREATE TABLE IF NOT EXISTS market_snapshots (</w:t>
      </w:r>
    </w:p>
    <w:p w14:paraId="380A711B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record_id     INTEGER PRIMARY KEY AUTOINCREMENT,</w:t>
      </w:r>
    </w:p>
    <w:p w14:paraId="03A1EEFB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crypto_id     TEXT    NOT NULL,</w:t>
      </w:r>
    </w:p>
    <w:p w14:paraId="7659C24F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snapshot_date DATE    NOT NULL,</w:t>
      </w:r>
    </w:p>
    <w:p w14:paraId="6C805A91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price_usd     REAL,</w:t>
      </w:r>
    </w:p>
    <w:p w14:paraId="131F4EE9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market_cap    REAL,</w:t>
      </w:r>
    </w:p>
    <w:p w14:paraId="3322F937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total_volume  REAL,</w:t>
      </w:r>
    </w:p>
    <w:p w14:paraId="5FBF9223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UNIQUE (crypto_id, snapshot_date),</w:t>
      </w:r>
    </w:p>
    <w:p w14:paraId="53563CC7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FOREIGN KEY (crypto_id) REFERENCES cryptocurrencies(id)</w:t>
      </w:r>
    </w:p>
    <w:p w14:paraId="2E6685FF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);</w:t>
      </w:r>
    </w:p>
    <w:p w14:paraId="2E2F4A19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</w:t>
      </w:r>
    </w:p>
    <w:p w14:paraId="673A7F57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CREATE INDEX IF NOT EXISTS idx_snapshots_date</w:t>
      </w:r>
    </w:p>
    <w:p w14:paraId="4A3419C7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ON market_snapshots(snapshot_date);</w:t>
      </w:r>
    </w:p>
    <w:p w14:paraId="4BCDB3B8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</w:t>
      </w:r>
    </w:p>
    <w:p w14:paraId="2D747E2D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CREATE TABLE IF NOT EXISTS market_current (</w:t>
      </w:r>
    </w:p>
    <w:p w14:paraId="69194023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record_id                   INTEGER  PRIMARY KEY AUTOINCREMENT,</w:t>
      </w:r>
    </w:p>
    <w:p w14:paraId="08BE7CF9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crypto_id                   TEXT     NOT NULL,</w:t>
      </w:r>
    </w:p>
    <w:p w14:paraId="0ECD1269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collected_at                DATETIME NOT NULL,</w:t>
      </w:r>
    </w:p>
    <w:p w14:paraId="6C47F13A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price_usd                   REAL,  market_cap         REAL,</w:t>
      </w:r>
    </w:p>
    <w:p w14:paraId="1EFE28EC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total_volume                REAL,  high_24h           REAL,</w:t>
      </w:r>
    </w:p>
    <w:p w14:paraId="17749A1D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low_24h                     REAL,  price_change_24h   REAL,</w:t>
      </w:r>
    </w:p>
    <w:p w14:paraId="6F48FCBC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price_change_percentage_24h REAL,  price_change_percentage_7d REAL,</w:t>
      </w:r>
    </w:p>
    <w:p w14:paraId="5E14ACF5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market_cap_rank             INTEGER, circulating_supply REAL,</w:t>
      </w:r>
    </w:p>
    <w:p w14:paraId="5A3C2C29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total_supply                REAL,  max_supply         REAL,</w:t>
      </w:r>
    </w:p>
    <w:p w14:paraId="51771615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ath                         REAL,  ath_change_percentage REAL,</w:t>
      </w:r>
    </w:p>
    <w:p w14:paraId="609700C3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FOREIGN KEY (crypto_id) REFERENCES cryptocurrencies(id)</w:t>
      </w:r>
    </w:p>
    <w:p w14:paraId="1C053094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);</w:t>
      </w:r>
    </w:p>
    <w:p w14:paraId="0E255B49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</w:t>
      </w:r>
    </w:p>
    <w:p w14:paraId="4A2BB7DE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CREATE INDEX IF NOT EXISTS idx_current_collected_at</w:t>
      </w:r>
    </w:p>
    <w:p w14:paraId="0A3989E8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ON market_current(collected_at);</w:t>
      </w:r>
    </w:p>
    <w:p w14:paraId="5C6C3CFB" w14:textId="77777777" w:rsidR="00690D81" w:rsidRDefault="00690D81">
      <w:pPr>
        <w:spacing w:after="120"/>
      </w:pPr>
    </w:p>
    <w:p w14:paraId="3F6C4FC3" w14:textId="77777777" w:rsidR="00690D81" w:rsidRDefault="00000000">
      <w:pPr>
        <w:pStyle w:val="Nagwek2"/>
      </w:pPr>
      <w:r>
        <w:rPr>
          <w:color w:val="1F3864"/>
        </w:rPr>
        <w:t>5.3 Opis tabel</w:t>
      </w:r>
    </w:p>
    <w:p w14:paraId="393CB8DE" w14:textId="77777777" w:rsidR="00690D81" w:rsidRDefault="00000000">
      <w:pPr>
        <w:spacing w:after="40"/>
      </w:pPr>
      <w:r>
        <w:rPr>
          <w:b/>
        </w:rPr>
        <w:t>cryptocurrencies — słownik monet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701"/>
        <w:gridCol w:w="1134"/>
        <w:gridCol w:w="1984"/>
        <w:gridCol w:w="4535"/>
      </w:tblGrid>
      <w:tr w:rsidR="00690D81" w14:paraId="29C00E17" w14:textId="77777777">
        <w:tc>
          <w:tcPr>
            <w:tcW w:w="1701" w:type="dxa"/>
            <w:shd w:val="clear" w:color="auto" w:fill="1F3864"/>
          </w:tcPr>
          <w:p w14:paraId="698CEBFF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Kolumna</w:t>
            </w:r>
          </w:p>
        </w:tc>
        <w:tc>
          <w:tcPr>
            <w:tcW w:w="1134" w:type="dxa"/>
            <w:shd w:val="clear" w:color="auto" w:fill="1F3864"/>
          </w:tcPr>
          <w:p w14:paraId="5E467D30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</w:t>
            </w:r>
          </w:p>
        </w:tc>
        <w:tc>
          <w:tcPr>
            <w:tcW w:w="1984" w:type="dxa"/>
            <w:shd w:val="clear" w:color="auto" w:fill="1F3864"/>
          </w:tcPr>
          <w:p w14:paraId="513D7553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Ograniczenia</w:t>
            </w:r>
          </w:p>
        </w:tc>
        <w:tc>
          <w:tcPr>
            <w:tcW w:w="4535" w:type="dxa"/>
            <w:shd w:val="clear" w:color="auto" w:fill="1F3864"/>
          </w:tcPr>
          <w:p w14:paraId="3DCAD7A8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Opis</w:t>
            </w:r>
          </w:p>
        </w:tc>
      </w:tr>
      <w:tr w:rsidR="00690D81" w14:paraId="18381528" w14:textId="77777777">
        <w:tc>
          <w:tcPr>
            <w:tcW w:w="1701" w:type="dxa"/>
            <w:shd w:val="clear" w:color="auto" w:fill="EEF2FF"/>
          </w:tcPr>
          <w:p w14:paraId="47E95BD3" w14:textId="77777777" w:rsidR="00690D81" w:rsidRDefault="00000000">
            <w:r>
              <w:rPr>
                <w:sz w:val="20"/>
              </w:rPr>
              <w:t>id</w:t>
            </w:r>
          </w:p>
        </w:tc>
        <w:tc>
          <w:tcPr>
            <w:tcW w:w="1134" w:type="dxa"/>
            <w:shd w:val="clear" w:color="auto" w:fill="EEF2FF"/>
          </w:tcPr>
          <w:p w14:paraId="5E7494D4" w14:textId="77777777" w:rsidR="00690D81" w:rsidRDefault="00000000">
            <w:r>
              <w:rPr>
                <w:sz w:val="20"/>
              </w:rPr>
              <w:t>TEXT</w:t>
            </w:r>
          </w:p>
        </w:tc>
        <w:tc>
          <w:tcPr>
            <w:tcW w:w="1984" w:type="dxa"/>
            <w:shd w:val="clear" w:color="auto" w:fill="EEF2FF"/>
          </w:tcPr>
          <w:p w14:paraId="397E676D" w14:textId="77777777" w:rsidR="00690D81" w:rsidRDefault="00000000">
            <w:r>
              <w:rPr>
                <w:sz w:val="20"/>
              </w:rPr>
              <w:t>PRIMARY KEY</w:t>
            </w:r>
          </w:p>
        </w:tc>
        <w:tc>
          <w:tcPr>
            <w:tcW w:w="4535" w:type="dxa"/>
            <w:shd w:val="clear" w:color="auto" w:fill="EEF2FF"/>
          </w:tcPr>
          <w:p w14:paraId="41529558" w14:textId="77777777" w:rsidR="00690D81" w:rsidRDefault="00000000">
            <w:r>
              <w:rPr>
                <w:sz w:val="20"/>
              </w:rPr>
              <w:t>Identyfikator CoinGecko, np. bitcoin</w:t>
            </w:r>
          </w:p>
        </w:tc>
      </w:tr>
      <w:tr w:rsidR="00690D81" w14:paraId="750C12D4" w14:textId="77777777">
        <w:tc>
          <w:tcPr>
            <w:tcW w:w="1701" w:type="dxa"/>
            <w:shd w:val="clear" w:color="auto" w:fill="FFFFFF"/>
          </w:tcPr>
          <w:p w14:paraId="3A905E3F" w14:textId="77777777" w:rsidR="00690D81" w:rsidRDefault="00000000">
            <w:r>
              <w:rPr>
                <w:sz w:val="20"/>
              </w:rPr>
              <w:t>symbol</w:t>
            </w:r>
          </w:p>
        </w:tc>
        <w:tc>
          <w:tcPr>
            <w:tcW w:w="1134" w:type="dxa"/>
            <w:shd w:val="clear" w:color="auto" w:fill="FFFFFF"/>
          </w:tcPr>
          <w:p w14:paraId="4F7C7200" w14:textId="77777777" w:rsidR="00690D81" w:rsidRDefault="00000000">
            <w:r>
              <w:rPr>
                <w:sz w:val="20"/>
              </w:rPr>
              <w:t>TEXT</w:t>
            </w:r>
          </w:p>
        </w:tc>
        <w:tc>
          <w:tcPr>
            <w:tcW w:w="1984" w:type="dxa"/>
            <w:shd w:val="clear" w:color="auto" w:fill="FFFFFF"/>
          </w:tcPr>
          <w:p w14:paraId="742E3F0A" w14:textId="77777777" w:rsidR="00690D81" w:rsidRDefault="00000000">
            <w:r>
              <w:rPr>
                <w:sz w:val="20"/>
              </w:rPr>
              <w:t>NOT NULL</w:t>
            </w:r>
          </w:p>
        </w:tc>
        <w:tc>
          <w:tcPr>
            <w:tcW w:w="4535" w:type="dxa"/>
            <w:shd w:val="clear" w:color="auto" w:fill="FFFFFF"/>
          </w:tcPr>
          <w:p w14:paraId="2D35690E" w14:textId="77777777" w:rsidR="00690D81" w:rsidRDefault="00000000">
            <w:r>
              <w:rPr>
                <w:sz w:val="20"/>
              </w:rPr>
              <w:t>Ticker, np. BTC</w:t>
            </w:r>
          </w:p>
        </w:tc>
      </w:tr>
      <w:tr w:rsidR="00690D81" w14:paraId="44EB6C13" w14:textId="77777777">
        <w:tc>
          <w:tcPr>
            <w:tcW w:w="1701" w:type="dxa"/>
            <w:shd w:val="clear" w:color="auto" w:fill="EEF2FF"/>
          </w:tcPr>
          <w:p w14:paraId="6B3B3990" w14:textId="77777777" w:rsidR="00690D81" w:rsidRDefault="00000000">
            <w:r>
              <w:rPr>
                <w:sz w:val="20"/>
              </w:rPr>
              <w:t>name</w:t>
            </w:r>
          </w:p>
        </w:tc>
        <w:tc>
          <w:tcPr>
            <w:tcW w:w="1134" w:type="dxa"/>
            <w:shd w:val="clear" w:color="auto" w:fill="EEF2FF"/>
          </w:tcPr>
          <w:p w14:paraId="5A1C2E8A" w14:textId="77777777" w:rsidR="00690D81" w:rsidRDefault="00000000">
            <w:r>
              <w:rPr>
                <w:sz w:val="20"/>
              </w:rPr>
              <w:t>TEXT</w:t>
            </w:r>
          </w:p>
        </w:tc>
        <w:tc>
          <w:tcPr>
            <w:tcW w:w="1984" w:type="dxa"/>
            <w:shd w:val="clear" w:color="auto" w:fill="EEF2FF"/>
          </w:tcPr>
          <w:p w14:paraId="06324D43" w14:textId="77777777" w:rsidR="00690D81" w:rsidRDefault="00000000">
            <w:r>
              <w:rPr>
                <w:sz w:val="20"/>
              </w:rPr>
              <w:t>NOT NULL</w:t>
            </w:r>
          </w:p>
        </w:tc>
        <w:tc>
          <w:tcPr>
            <w:tcW w:w="4535" w:type="dxa"/>
            <w:shd w:val="clear" w:color="auto" w:fill="EEF2FF"/>
          </w:tcPr>
          <w:p w14:paraId="52CAB0BF" w14:textId="77777777" w:rsidR="00690D81" w:rsidRDefault="00000000">
            <w:r>
              <w:rPr>
                <w:sz w:val="20"/>
              </w:rPr>
              <w:t>Pełna nazwa, np. Bitcoin</w:t>
            </w:r>
          </w:p>
        </w:tc>
      </w:tr>
    </w:tbl>
    <w:p w14:paraId="169DE2D5" w14:textId="77777777" w:rsidR="00690D81" w:rsidRDefault="00690D81"/>
    <w:p w14:paraId="4213B542" w14:textId="77777777" w:rsidR="00690D81" w:rsidRDefault="00000000">
      <w:pPr>
        <w:spacing w:after="40"/>
      </w:pPr>
      <w:r>
        <w:rPr>
          <w:b/>
        </w:rPr>
        <w:t>market_snapshots — historia dzienna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84"/>
        <w:gridCol w:w="1417"/>
        <w:gridCol w:w="5953"/>
      </w:tblGrid>
      <w:tr w:rsidR="00690D81" w14:paraId="5485F4C7" w14:textId="77777777">
        <w:tc>
          <w:tcPr>
            <w:tcW w:w="1984" w:type="dxa"/>
            <w:shd w:val="clear" w:color="auto" w:fill="1F3864"/>
          </w:tcPr>
          <w:p w14:paraId="091D8171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Kolumna</w:t>
            </w:r>
          </w:p>
        </w:tc>
        <w:tc>
          <w:tcPr>
            <w:tcW w:w="1417" w:type="dxa"/>
            <w:shd w:val="clear" w:color="auto" w:fill="1F3864"/>
          </w:tcPr>
          <w:p w14:paraId="4BFB8512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Typ</w:t>
            </w:r>
          </w:p>
        </w:tc>
        <w:tc>
          <w:tcPr>
            <w:tcW w:w="5953" w:type="dxa"/>
            <w:shd w:val="clear" w:color="auto" w:fill="1F3864"/>
          </w:tcPr>
          <w:p w14:paraId="0B2CE626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Opis</w:t>
            </w:r>
          </w:p>
        </w:tc>
      </w:tr>
      <w:tr w:rsidR="00690D81" w14:paraId="5822B7DC" w14:textId="77777777">
        <w:tc>
          <w:tcPr>
            <w:tcW w:w="1984" w:type="dxa"/>
            <w:shd w:val="clear" w:color="auto" w:fill="EEF2FF"/>
          </w:tcPr>
          <w:p w14:paraId="320C603E" w14:textId="77777777" w:rsidR="00690D81" w:rsidRDefault="00000000">
            <w:r>
              <w:rPr>
                <w:sz w:val="20"/>
              </w:rPr>
              <w:t>record_id</w:t>
            </w:r>
          </w:p>
        </w:tc>
        <w:tc>
          <w:tcPr>
            <w:tcW w:w="1417" w:type="dxa"/>
            <w:shd w:val="clear" w:color="auto" w:fill="EEF2FF"/>
          </w:tcPr>
          <w:p w14:paraId="1FD4FE38" w14:textId="77777777" w:rsidR="00690D81" w:rsidRDefault="00000000">
            <w:r>
              <w:rPr>
                <w:sz w:val="20"/>
              </w:rPr>
              <w:t>INTEGER PK</w:t>
            </w:r>
          </w:p>
        </w:tc>
        <w:tc>
          <w:tcPr>
            <w:tcW w:w="5953" w:type="dxa"/>
            <w:shd w:val="clear" w:color="auto" w:fill="EEF2FF"/>
          </w:tcPr>
          <w:p w14:paraId="49298010" w14:textId="77777777" w:rsidR="00690D81" w:rsidRDefault="00000000">
            <w:r>
              <w:rPr>
                <w:sz w:val="20"/>
              </w:rPr>
              <w:t>Klucz surogatowy</w:t>
            </w:r>
          </w:p>
        </w:tc>
      </w:tr>
      <w:tr w:rsidR="00690D81" w14:paraId="4ED778A9" w14:textId="77777777">
        <w:tc>
          <w:tcPr>
            <w:tcW w:w="1984" w:type="dxa"/>
            <w:shd w:val="clear" w:color="auto" w:fill="FFFFFF"/>
          </w:tcPr>
          <w:p w14:paraId="46F448CA" w14:textId="77777777" w:rsidR="00690D81" w:rsidRDefault="00000000">
            <w:r>
              <w:rPr>
                <w:sz w:val="20"/>
              </w:rPr>
              <w:t>crypto_id</w:t>
            </w:r>
          </w:p>
        </w:tc>
        <w:tc>
          <w:tcPr>
            <w:tcW w:w="1417" w:type="dxa"/>
            <w:shd w:val="clear" w:color="auto" w:fill="FFFFFF"/>
          </w:tcPr>
          <w:p w14:paraId="24994D5E" w14:textId="77777777" w:rsidR="00690D81" w:rsidRDefault="00000000">
            <w:r>
              <w:rPr>
                <w:sz w:val="20"/>
              </w:rPr>
              <w:t>TEXT FK</w:t>
            </w:r>
          </w:p>
        </w:tc>
        <w:tc>
          <w:tcPr>
            <w:tcW w:w="5953" w:type="dxa"/>
            <w:shd w:val="clear" w:color="auto" w:fill="FFFFFF"/>
          </w:tcPr>
          <w:p w14:paraId="2839DCC7" w14:textId="77777777" w:rsidR="00690D81" w:rsidRDefault="00000000">
            <w:r>
              <w:rPr>
                <w:sz w:val="20"/>
              </w:rPr>
              <w:t>→ cryptocurrencies.id</w:t>
            </w:r>
          </w:p>
        </w:tc>
      </w:tr>
      <w:tr w:rsidR="00690D81" w14:paraId="21EBD97B" w14:textId="77777777">
        <w:tc>
          <w:tcPr>
            <w:tcW w:w="1984" w:type="dxa"/>
            <w:shd w:val="clear" w:color="auto" w:fill="EEF2FF"/>
          </w:tcPr>
          <w:p w14:paraId="3B3CD857" w14:textId="77777777" w:rsidR="00690D81" w:rsidRDefault="00000000">
            <w:r>
              <w:rPr>
                <w:sz w:val="20"/>
              </w:rPr>
              <w:t>snapshot_date</w:t>
            </w:r>
          </w:p>
        </w:tc>
        <w:tc>
          <w:tcPr>
            <w:tcW w:w="1417" w:type="dxa"/>
            <w:shd w:val="clear" w:color="auto" w:fill="EEF2FF"/>
          </w:tcPr>
          <w:p w14:paraId="28445F7E" w14:textId="77777777" w:rsidR="00690D81" w:rsidRDefault="00000000">
            <w:r>
              <w:rPr>
                <w:sz w:val="20"/>
              </w:rPr>
              <w:t>DATE</w:t>
            </w:r>
          </w:p>
        </w:tc>
        <w:tc>
          <w:tcPr>
            <w:tcW w:w="5953" w:type="dxa"/>
            <w:shd w:val="clear" w:color="auto" w:fill="EEF2FF"/>
          </w:tcPr>
          <w:p w14:paraId="62102F1A" w14:textId="77777777" w:rsidR="00690D81" w:rsidRDefault="00000000">
            <w:r>
              <w:rPr>
                <w:sz w:val="20"/>
              </w:rPr>
              <w:t>Data YYYY-MM-DD (UTC)</w:t>
            </w:r>
          </w:p>
        </w:tc>
      </w:tr>
      <w:tr w:rsidR="00690D81" w14:paraId="7569FE96" w14:textId="77777777">
        <w:tc>
          <w:tcPr>
            <w:tcW w:w="1984" w:type="dxa"/>
            <w:shd w:val="clear" w:color="auto" w:fill="FFFFFF"/>
          </w:tcPr>
          <w:p w14:paraId="7002FFC6" w14:textId="77777777" w:rsidR="00690D81" w:rsidRDefault="00000000">
            <w:r>
              <w:rPr>
                <w:sz w:val="20"/>
              </w:rPr>
              <w:t>price_usd</w:t>
            </w:r>
          </w:p>
        </w:tc>
        <w:tc>
          <w:tcPr>
            <w:tcW w:w="1417" w:type="dxa"/>
            <w:shd w:val="clear" w:color="auto" w:fill="FFFFFF"/>
          </w:tcPr>
          <w:p w14:paraId="3E1B42B2" w14:textId="77777777" w:rsidR="00690D81" w:rsidRDefault="00000000">
            <w:r>
              <w:rPr>
                <w:sz w:val="20"/>
              </w:rPr>
              <w:t>REAL</w:t>
            </w:r>
          </w:p>
        </w:tc>
        <w:tc>
          <w:tcPr>
            <w:tcW w:w="5953" w:type="dxa"/>
            <w:shd w:val="clear" w:color="auto" w:fill="FFFFFF"/>
          </w:tcPr>
          <w:p w14:paraId="36DA7291" w14:textId="77777777" w:rsidR="00690D81" w:rsidRDefault="00000000">
            <w:r>
              <w:rPr>
                <w:sz w:val="20"/>
              </w:rPr>
              <w:t>Cena zamknięcia USD</w:t>
            </w:r>
          </w:p>
        </w:tc>
      </w:tr>
      <w:tr w:rsidR="00690D81" w14:paraId="08AE5599" w14:textId="77777777">
        <w:tc>
          <w:tcPr>
            <w:tcW w:w="1984" w:type="dxa"/>
            <w:shd w:val="clear" w:color="auto" w:fill="EEF2FF"/>
          </w:tcPr>
          <w:p w14:paraId="7E58BF7E" w14:textId="77777777" w:rsidR="00690D81" w:rsidRDefault="00000000">
            <w:r>
              <w:rPr>
                <w:sz w:val="20"/>
              </w:rPr>
              <w:t>market_cap</w:t>
            </w:r>
          </w:p>
        </w:tc>
        <w:tc>
          <w:tcPr>
            <w:tcW w:w="1417" w:type="dxa"/>
            <w:shd w:val="clear" w:color="auto" w:fill="EEF2FF"/>
          </w:tcPr>
          <w:p w14:paraId="2DB7407B" w14:textId="77777777" w:rsidR="00690D81" w:rsidRDefault="00000000">
            <w:r>
              <w:rPr>
                <w:sz w:val="20"/>
              </w:rPr>
              <w:t>REAL</w:t>
            </w:r>
          </w:p>
        </w:tc>
        <w:tc>
          <w:tcPr>
            <w:tcW w:w="5953" w:type="dxa"/>
            <w:shd w:val="clear" w:color="auto" w:fill="EEF2FF"/>
          </w:tcPr>
          <w:p w14:paraId="6A318453" w14:textId="77777777" w:rsidR="00690D81" w:rsidRDefault="00000000">
            <w:r>
              <w:rPr>
                <w:sz w:val="20"/>
              </w:rPr>
              <w:t>Kapitalizacja rynkowa USD</w:t>
            </w:r>
          </w:p>
        </w:tc>
      </w:tr>
      <w:tr w:rsidR="00690D81" w14:paraId="082F1E4D" w14:textId="77777777">
        <w:tc>
          <w:tcPr>
            <w:tcW w:w="1984" w:type="dxa"/>
            <w:shd w:val="clear" w:color="auto" w:fill="FFFFFF"/>
          </w:tcPr>
          <w:p w14:paraId="23168236" w14:textId="77777777" w:rsidR="00690D81" w:rsidRDefault="00000000">
            <w:r>
              <w:rPr>
                <w:sz w:val="20"/>
              </w:rPr>
              <w:t>total_volume</w:t>
            </w:r>
          </w:p>
        </w:tc>
        <w:tc>
          <w:tcPr>
            <w:tcW w:w="1417" w:type="dxa"/>
            <w:shd w:val="clear" w:color="auto" w:fill="FFFFFF"/>
          </w:tcPr>
          <w:p w14:paraId="318E0ADD" w14:textId="77777777" w:rsidR="00690D81" w:rsidRDefault="00000000">
            <w:r>
              <w:rPr>
                <w:sz w:val="20"/>
              </w:rPr>
              <w:t>REAL</w:t>
            </w:r>
          </w:p>
        </w:tc>
        <w:tc>
          <w:tcPr>
            <w:tcW w:w="5953" w:type="dxa"/>
            <w:shd w:val="clear" w:color="auto" w:fill="FFFFFF"/>
          </w:tcPr>
          <w:p w14:paraId="3143916F" w14:textId="77777777" w:rsidR="00690D81" w:rsidRDefault="00000000">
            <w:r>
              <w:rPr>
                <w:sz w:val="20"/>
              </w:rPr>
              <w:t>Wolumen 24h USD</w:t>
            </w:r>
          </w:p>
        </w:tc>
      </w:tr>
    </w:tbl>
    <w:p w14:paraId="12AA34AF" w14:textId="77777777" w:rsidR="00690D81" w:rsidRDefault="00690D81"/>
    <w:p w14:paraId="26B3E6B5" w14:textId="77777777" w:rsidR="00690D81" w:rsidRDefault="00000000">
      <w:pPr>
        <w:spacing w:after="40"/>
      </w:pPr>
      <w:r>
        <w:rPr>
          <w:b/>
        </w:rPr>
        <w:lastRenderedPageBreak/>
        <w:t>market_current — bieżące snapshoty (append-only)</w:t>
      </w:r>
    </w:p>
    <w:p w14:paraId="5EA66C05" w14:textId="77777777" w:rsidR="00690D81" w:rsidRDefault="00000000">
      <w:pPr>
        <w:spacing w:after="120"/>
      </w:pPr>
      <w:r>
        <w:t>Przechowuje bogate dane live z /coins/markets. Każde pobranie dodaje nowe wiersze z collected_at = UTC now — historia kolejnych pobrań.</w:t>
      </w:r>
    </w:p>
    <w:p w14:paraId="318AD37C" w14:textId="77777777" w:rsidR="00690D81" w:rsidRDefault="00000000">
      <w:pPr>
        <w:pStyle w:val="Nagwek2"/>
      </w:pPr>
      <w:r>
        <w:rPr>
          <w:color w:val="1F3864"/>
        </w:rPr>
        <w:t>5.4 Ograniczenia integralności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84"/>
        <w:gridCol w:w="2835"/>
        <w:gridCol w:w="4535"/>
      </w:tblGrid>
      <w:tr w:rsidR="00690D81" w14:paraId="776AEF3A" w14:textId="77777777">
        <w:tc>
          <w:tcPr>
            <w:tcW w:w="1984" w:type="dxa"/>
            <w:shd w:val="clear" w:color="auto" w:fill="1F3864"/>
          </w:tcPr>
          <w:p w14:paraId="35E00374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Ograniczenie</w:t>
            </w:r>
          </w:p>
        </w:tc>
        <w:tc>
          <w:tcPr>
            <w:tcW w:w="2835" w:type="dxa"/>
            <w:shd w:val="clear" w:color="auto" w:fill="1F3864"/>
          </w:tcPr>
          <w:p w14:paraId="6DF156F3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w="4535" w:type="dxa"/>
            <w:shd w:val="clear" w:color="auto" w:fill="1F3864"/>
          </w:tcPr>
          <w:p w14:paraId="5EA19200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Definicja</w:t>
            </w:r>
          </w:p>
        </w:tc>
      </w:tr>
      <w:tr w:rsidR="00690D81" w14:paraId="7AB08617" w14:textId="77777777">
        <w:tc>
          <w:tcPr>
            <w:tcW w:w="1984" w:type="dxa"/>
            <w:shd w:val="clear" w:color="auto" w:fill="EEF2FF"/>
          </w:tcPr>
          <w:p w14:paraId="5C686D1E" w14:textId="77777777" w:rsidR="00690D81" w:rsidRDefault="00000000">
            <w:r>
              <w:rPr>
                <w:sz w:val="20"/>
              </w:rPr>
              <w:t>PRIMARY KEY</w:t>
            </w:r>
          </w:p>
        </w:tc>
        <w:tc>
          <w:tcPr>
            <w:tcW w:w="2835" w:type="dxa"/>
            <w:shd w:val="clear" w:color="auto" w:fill="EEF2FF"/>
          </w:tcPr>
          <w:p w14:paraId="2D2F0B37" w14:textId="77777777" w:rsidR="00690D81" w:rsidRDefault="00000000">
            <w:r>
              <w:rPr>
                <w:sz w:val="20"/>
              </w:rPr>
              <w:t>wszystkie</w:t>
            </w:r>
          </w:p>
        </w:tc>
        <w:tc>
          <w:tcPr>
            <w:tcW w:w="4535" w:type="dxa"/>
            <w:shd w:val="clear" w:color="auto" w:fill="EEF2FF"/>
          </w:tcPr>
          <w:p w14:paraId="00CE055E" w14:textId="77777777" w:rsidR="00690D81" w:rsidRDefault="00000000">
            <w:r>
              <w:rPr>
                <w:sz w:val="20"/>
              </w:rPr>
              <w:t>id lub record_id</w:t>
            </w:r>
          </w:p>
        </w:tc>
      </w:tr>
      <w:tr w:rsidR="00690D81" w14:paraId="3AEE1B62" w14:textId="77777777">
        <w:tc>
          <w:tcPr>
            <w:tcW w:w="1984" w:type="dxa"/>
            <w:shd w:val="clear" w:color="auto" w:fill="FFFFFF"/>
          </w:tcPr>
          <w:p w14:paraId="6115213B" w14:textId="77777777" w:rsidR="00690D81" w:rsidRDefault="00000000">
            <w:r>
              <w:rPr>
                <w:sz w:val="20"/>
              </w:rPr>
              <w:t>FOREIGN KEY</w:t>
            </w:r>
          </w:p>
        </w:tc>
        <w:tc>
          <w:tcPr>
            <w:tcW w:w="2835" w:type="dxa"/>
            <w:shd w:val="clear" w:color="auto" w:fill="FFFFFF"/>
          </w:tcPr>
          <w:p w14:paraId="02A8CA00" w14:textId="77777777" w:rsidR="00690D81" w:rsidRDefault="00000000">
            <w:r>
              <w:rPr>
                <w:sz w:val="20"/>
              </w:rPr>
              <w:t>market_snapshots, market_current</w:t>
            </w:r>
          </w:p>
        </w:tc>
        <w:tc>
          <w:tcPr>
            <w:tcW w:w="4535" w:type="dxa"/>
            <w:shd w:val="clear" w:color="auto" w:fill="FFFFFF"/>
          </w:tcPr>
          <w:p w14:paraId="205A1541" w14:textId="77777777" w:rsidR="00690D81" w:rsidRDefault="00000000">
            <w:r>
              <w:rPr>
                <w:sz w:val="20"/>
              </w:rPr>
              <w:t>crypto_id → cryptocurrencies.id</w:t>
            </w:r>
          </w:p>
        </w:tc>
      </w:tr>
      <w:tr w:rsidR="00690D81" w14:paraId="26C4D47B" w14:textId="77777777">
        <w:tc>
          <w:tcPr>
            <w:tcW w:w="1984" w:type="dxa"/>
            <w:shd w:val="clear" w:color="auto" w:fill="EEF2FF"/>
          </w:tcPr>
          <w:p w14:paraId="5B9D54FE" w14:textId="77777777" w:rsidR="00690D81" w:rsidRDefault="00000000">
            <w:r>
              <w:rPr>
                <w:sz w:val="20"/>
              </w:rPr>
              <w:t>UNIQUE</w:t>
            </w:r>
          </w:p>
        </w:tc>
        <w:tc>
          <w:tcPr>
            <w:tcW w:w="2835" w:type="dxa"/>
            <w:shd w:val="clear" w:color="auto" w:fill="EEF2FF"/>
          </w:tcPr>
          <w:p w14:paraId="3DD27EAC" w14:textId="77777777" w:rsidR="00690D81" w:rsidRDefault="00000000">
            <w:r>
              <w:rPr>
                <w:sz w:val="20"/>
              </w:rPr>
              <w:t>market_snapshots</w:t>
            </w:r>
          </w:p>
        </w:tc>
        <w:tc>
          <w:tcPr>
            <w:tcW w:w="4535" w:type="dxa"/>
            <w:shd w:val="clear" w:color="auto" w:fill="EEF2FF"/>
          </w:tcPr>
          <w:p w14:paraId="4F5263A0" w14:textId="77777777" w:rsidR="00690D81" w:rsidRDefault="00000000">
            <w:r>
              <w:rPr>
                <w:sz w:val="20"/>
              </w:rPr>
              <w:t>(crypto_id, snapshot_date)</w:t>
            </w:r>
          </w:p>
        </w:tc>
      </w:tr>
      <w:tr w:rsidR="00690D81" w14:paraId="40D23B36" w14:textId="77777777">
        <w:tc>
          <w:tcPr>
            <w:tcW w:w="1984" w:type="dxa"/>
            <w:shd w:val="clear" w:color="auto" w:fill="FFFFFF"/>
          </w:tcPr>
          <w:p w14:paraId="681846FA" w14:textId="77777777" w:rsidR="00690D81" w:rsidRDefault="00000000">
            <w:r>
              <w:rPr>
                <w:sz w:val="20"/>
              </w:rPr>
              <w:t>NOT NULL</w:t>
            </w:r>
          </w:p>
        </w:tc>
        <w:tc>
          <w:tcPr>
            <w:tcW w:w="2835" w:type="dxa"/>
            <w:shd w:val="clear" w:color="auto" w:fill="FFFFFF"/>
          </w:tcPr>
          <w:p w14:paraId="0667CBED" w14:textId="77777777" w:rsidR="00690D81" w:rsidRDefault="00000000">
            <w:r>
              <w:rPr>
                <w:sz w:val="20"/>
              </w:rPr>
              <w:t>market_snapshots</w:t>
            </w:r>
          </w:p>
        </w:tc>
        <w:tc>
          <w:tcPr>
            <w:tcW w:w="4535" w:type="dxa"/>
            <w:shd w:val="clear" w:color="auto" w:fill="FFFFFF"/>
          </w:tcPr>
          <w:p w14:paraId="5706F42D" w14:textId="77777777" w:rsidR="00690D81" w:rsidRDefault="00000000">
            <w:r>
              <w:rPr>
                <w:sz w:val="20"/>
              </w:rPr>
              <w:t>crypto_id, snapshot_date</w:t>
            </w:r>
          </w:p>
        </w:tc>
      </w:tr>
      <w:tr w:rsidR="00690D81" w14:paraId="6A03D216" w14:textId="77777777">
        <w:tc>
          <w:tcPr>
            <w:tcW w:w="1984" w:type="dxa"/>
            <w:shd w:val="clear" w:color="auto" w:fill="EEF2FF"/>
          </w:tcPr>
          <w:p w14:paraId="5C3670CA" w14:textId="77777777" w:rsidR="00690D81" w:rsidRDefault="00000000">
            <w:r>
              <w:rPr>
                <w:sz w:val="20"/>
              </w:rPr>
              <w:t>NOT NULL</w:t>
            </w:r>
          </w:p>
        </w:tc>
        <w:tc>
          <w:tcPr>
            <w:tcW w:w="2835" w:type="dxa"/>
            <w:shd w:val="clear" w:color="auto" w:fill="EEF2FF"/>
          </w:tcPr>
          <w:p w14:paraId="2F91DDFC" w14:textId="77777777" w:rsidR="00690D81" w:rsidRDefault="00000000">
            <w:r>
              <w:rPr>
                <w:sz w:val="20"/>
              </w:rPr>
              <w:t>market_current</w:t>
            </w:r>
          </w:p>
        </w:tc>
        <w:tc>
          <w:tcPr>
            <w:tcW w:w="4535" w:type="dxa"/>
            <w:shd w:val="clear" w:color="auto" w:fill="EEF2FF"/>
          </w:tcPr>
          <w:p w14:paraId="09FDD5E8" w14:textId="77777777" w:rsidR="00690D81" w:rsidRDefault="00000000">
            <w:r>
              <w:rPr>
                <w:sz w:val="20"/>
              </w:rPr>
              <w:t>crypto_id, collected_at</w:t>
            </w:r>
          </w:p>
        </w:tc>
      </w:tr>
    </w:tbl>
    <w:p w14:paraId="2F9F87A9" w14:textId="77777777" w:rsidR="00690D81" w:rsidRDefault="00690D81"/>
    <w:p w14:paraId="162426EE" w14:textId="77777777" w:rsidR="00690D81" w:rsidRDefault="00000000">
      <w:pPr>
        <w:pStyle w:val="Nagwek2"/>
      </w:pPr>
      <w:r>
        <w:rPr>
          <w:color w:val="1F3864"/>
        </w:rPr>
        <w:t>5.5 Indeksy i normalizacja</w:t>
      </w:r>
    </w:p>
    <w:p w14:paraId="03F62559" w14:textId="77777777" w:rsidR="00690D81" w:rsidRDefault="00000000">
      <w:pPr>
        <w:pStyle w:val="Listapunktowana"/>
      </w:pPr>
      <w:r>
        <w:t>PK autoindex na każdej tabeli — lookup po record_id / id.</w:t>
      </w:r>
    </w:p>
    <w:p w14:paraId="1503733E" w14:textId="77777777" w:rsidR="00690D81" w:rsidRDefault="00000000">
      <w:pPr>
        <w:pStyle w:val="Listapunktowana"/>
      </w:pPr>
      <w:r>
        <w:t>UNIQUE(crypto_id, snapshot_date) tworzy ukryty indeks złożony.</w:t>
      </w:r>
    </w:p>
    <w:p w14:paraId="4068D5EF" w14:textId="77777777" w:rsidR="00690D81" w:rsidRDefault="00000000">
      <w:pPr>
        <w:pStyle w:val="Listapunktowana"/>
      </w:pPr>
      <w:r>
        <w:t>idx_snapshots_date — filtrowanie po dacie.</w:t>
      </w:r>
    </w:p>
    <w:p w14:paraId="10E40573" w14:textId="77777777" w:rsidR="00690D81" w:rsidRDefault="00000000">
      <w:pPr>
        <w:pStyle w:val="Listapunktowana"/>
      </w:pPr>
      <w:r>
        <w:t>idx_current_collected_at — filtrowanie po czasie pobrania.</w:t>
      </w:r>
    </w:p>
    <w:p w14:paraId="16B1B52B" w14:textId="77777777" w:rsidR="00690D81" w:rsidRDefault="00000000">
      <w:pPr>
        <w:spacing w:after="120"/>
      </w:pPr>
      <w:r>
        <w:t>Schemat spełnia 3NF: metadane monety tylko w cryptocurrencies, tabele faktów zawierają wyłącznie crypto_id jako FK.</w:t>
      </w:r>
    </w:p>
    <w:p w14:paraId="3A7FE26D" w14:textId="77777777" w:rsidR="00690D81" w:rsidRDefault="00000000">
      <w:r>
        <w:br w:type="page"/>
      </w:r>
    </w:p>
    <w:p w14:paraId="571E4517" w14:textId="77777777" w:rsidR="00690D81" w:rsidRDefault="00000000">
      <w:pPr>
        <w:pStyle w:val="Nagwek1"/>
      </w:pPr>
      <w:r>
        <w:rPr>
          <w:color w:val="1F3864"/>
        </w:rPr>
        <w:lastRenderedPageBreak/>
        <w:t>6. Architektura systemu</w:t>
      </w:r>
    </w:p>
    <w:p w14:paraId="3F4D66DC" w14:textId="77777777" w:rsidR="00690D81" w:rsidRDefault="00000000">
      <w:pPr>
        <w:spacing w:after="120"/>
      </w:pPr>
      <w:r>
        <w:t>System oparty jest o trójwarstwową architekturę:</w:t>
      </w:r>
    </w:p>
    <w:p w14:paraId="176FE828" w14:textId="77777777" w:rsidR="00690D81" w:rsidRDefault="00000000">
      <w:pPr>
        <w:jc w:val="center"/>
      </w:pPr>
      <w:r>
        <w:rPr>
          <w:noProof/>
        </w:rPr>
        <w:drawing>
          <wp:inline distT="0" distB="0" distL="0" distR="0" wp14:anchorId="52079F82" wp14:editId="097F2B40">
            <wp:extent cx="5040000" cy="46663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6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FF07" w14:textId="77777777" w:rsidR="00690D81" w:rsidRDefault="00000000">
      <w:pPr>
        <w:jc w:val="center"/>
      </w:pPr>
      <w:r>
        <w:rPr>
          <w:i/>
          <w:color w:val="6B7280"/>
          <w:sz w:val="18"/>
        </w:rPr>
        <w:t>Rys. 2. Architektura 3-warstwowa systemu</w:t>
      </w:r>
    </w:p>
    <w:p w14:paraId="552987BC" w14:textId="77777777" w:rsidR="00690D81" w:rsidRDefault="00690D81"/>
    <w:p w14:paraId="3549091F" w14:textId="77777777" w:rsidR="00690D8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EAAF4BD" wp14:editId="2F7BE33C">
            <wp:extent cx="5040000" cy="28947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AB39" w14:textId="77777777" w:rsidR="00690D81" w:rsidRDefault="00000000">
      <w:pPr>
        <w:jc w:val="center"/>
      </w:pPr>
      <w:r>
        <w:rPr>
          <w:i/>
          <w:color w:val="6B7280"/>
          <w:sz w:val="18"/>
        </w:rPr>
        <w:t>Rys. 3. Diagram sekwencji — pobieranie danych historycznych</w:t>
      </w:r>
    </w:p>
    <w:p w14:paraId="7E88960D" w14:textId="77777777" w:rsidR="00690D81" w:rsidRDefault="00690D81"/>
    <w:p w14:paraId="58F16396" w14:textId="77777777" w:rsidR="00690D81" w:rsidRDefault="00000000">
      <w:pPr>
        <w:pStyle w:val="Nagwek2"/>
      </w:pPr>
      <w:r>
        <w:rPr>
          <w:color w:val="1F3864"/>
        </w:rPr>
        <w:t>6.1 Przepływ danych historycznych</w:t>
      </w:r>
    </w:p>
    <w:p w14:paraId="3F865CDD" w14:textId="77777777" w:rsidR="00690D81" w:rsidRDefault="00000000">
      <w:pPr>
        <w:pStyle w:val="Listanumerowana"/>
      </w:pPr>
      <w:r>
        <w:t>Użytkownik inicjuje pobieranie (notebook Stage 5 lub Streamlit Data Collection).</w:t>
      </w:r>
    </w:p>
    <w:p w14:paraId="20A56F4A" w14:textId="77777777" w:rsidR="00690D81" w:rsidRDefault="00000000">
      <w:pPr>
        <w:pStyle w:val="Listanumerowana"/>
      </w:pPr>
      <w:r>
        <w:t>Dla każdej z 5 monet: GET /coins/{id}/market_chart?days=365.</w:t>
      </w:r>
    </w:p>
    <w:p w14:paraId="05AB3E08" w14:textId="77777777" w:rsidR="00690D81" w:rsidRDefault="00000000">
      <w:pPr>
        <w:pStyle w:val="Listanumerowana"/>
      </w:pPr>
      <w:r>
        <w:t>Konwersja timestamp_ms → YYYY-MM-DD (UTC).</w:t>
      </w:r>
    </w:p>
    <w:p w14:paraId="15776BB6" w14:textId="77777777" w:rsidR="00690D81" w:rsidRDefault="00000000">
      <w:pPr>
        <w:pStyle w:val="Listanumerowana"/>
      </w:pPr>
      <w:r>
        <w:t>INSERT OR REPLACE do market_snapshots (executemany).</w:t>
      </w:r>
    </w:p>
    <w:p w14:paraId="216BDE71" w14:textId="77777777" w:rsidR="00690D81" w:rsidRDefault="00000000">
      <w:pPr>
        <w:pStyle w:val="Listanumerowana"/>
      </w:pPr>
      <w:r>
        <w:t>Opóźnienie 10 s między monetami (rate limit API).</w:t>
      </w:r>
    </w:p>
    <w:p w14:paraId="424146CE" w14:textId="77777777" w:rsidR="00690D81" w:rsidRDefault="00000000">
      <w:pPr>
        <w:pStyle w:val="Nagwek2"/>
      </w:pPr>
      <w:r>
        <w:rPr>
          <w:color w:val="1F3864"/>
        </w:rPr>
        <w:t>6.2 Przepływ danych live</w:t>
      </w:r>
    </w:p>
    <w:p w14:paraId="5D4617B0" w14:textId="77777777" w:rsidR="00690D81" w:rsidRDefault="00000000">
      <w:pPr>
        <w:pStyle w:val="Listanumerowana"/>
      </w:pPr>
      <w:r>
        <w:t>GET /coins/markets?ids=bitcoin,ethereum,solana,binancecoin,ripple.</w:t>
      </w:r>
    </w:p>
    <w:p w14:paraId="6507A662" w14:textId="77777777" w:rsidR="00690D81" w:rsidRDefault="00000000">
      <w:pPr>
        <w:pStyle w:val="Listanumerowana"/>
      </w:pPr>
      <w:r>
        <w:t>INSERT do market_current z collected_at = UTC now.</w:t>
      </w:r>
    </w:p>
    <w:p w14:paraId="7186E992" w14:textId="77777777" w:rsidR="00690D81" w:rsidRDefault="00000000">
      <w:r>
        <w:br w:type="page"/>
      </w:r>
    </w:p>
    <w:p w14:paraId="5FBB7C6D" w14:textId="77777777" w:rsidR="00690D81" w:rsidRDefault="00000000">
      <w:pPr>
        <w:pStyle w:val="Nagwek1"/>
      </w:pPr>
      <w:r>
        <w:rPr>
          <w:color w:val="1F3864"/>
        </w:rPr>
        <w:lastRenderedPageBreak/>
        <w:t>7. Implementacja — warstwa danych</w:t>
      </w:r>
    </w:p>
    <w:p w14:paraId="36A13B23" w14:textId="77777777" w:rsidR="00690D81" w:rsidRDefault="00000000">
      <w:pPr>
        <w:pStyle w:val="Nagwek2"/>
      </w:pPr>
      <w:r>
        <w:rPr>
          <w:color w:val="1F3864"/>
        </w:rPr>
        <w:t>7.1 Inicjalizacja bazy</w:t>
      </w:r>
    </w:p>
    <w:p w14:paraId="626689E0" w14:textId="77777777" w:rsidR="00690D81" w:rsidRDefault="00000000">
      <w:pPr>
        <w:spacing w:after="120"/>
      </w:pPr>
      <w:r>
        <w:t>Funkcja create_database() wywoływana przy starcie app.py i notebooka (Stage 3). Operacja idempotentna dzięki CREATE TABLE IF NOT EXISTS.</w:t>
      </w:r>
    </w:p>
    <w:p w14:paraId="12C44040" w14:textId="77777777" w:rsidR="00690D81" w:rsidRDefault="00000000">
      <w:pPr>
        <w:pStyle w:val="Nagwek2"/>
      </w:pPr>
      <w:r>
        <w:rPr>
          <w:color w:val="1F3864"/>
        </w:rPr>
        <w:t>7.2 Idempotentny zapis</w:t>
      </w:r>
    </w:p>
    <w:p w14:paraId="0DE1A3FB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conn.executemany(</w:t>
      </w:r>
    </w:p>
    <w:p w14:paraId="245C87A9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"INSERT OR REPLACE INTO market_snapshots "</w:t>
      </w:r>
    </w:p>
    <w:p w14:paraId="0CCD3012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"(crypto_id, snapshot_date, price_usd, market_cap, total_volume) "</w:t>
      </w:r>
    </w:p>
    <w:p w14:paraId="36B9D591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"VALUES (?,?,?,?,?)",</w:t>
      </w:r>
    </w:p>
    <w:p w14:paraId="1242E9E7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rows,</w:t>
      </w:r>
    </w:p>
    <w:p w14:paraId="2C140EAC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)</w:t>
      </w:r>
    </w:p>
    <w:p w14:paraId="1883A877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conn.commit()</w:t>
      </w:r>
    </w:p>
    <w:p w14:paraId="0DE297C1" w14:textId="77777777" w:rsidR="00690D81" w:rsidRDefault="00690D81">
      <w:pPr>
        <w:spacing w:after="120"/>
      </w:pPr>
    </w:p>
    <w:p w14:paraId="48E47545" w14:textId="77777777" w:rsidR="00690D81" w:rsidRDefault="00000000">
      <w:pPr>
        <w:pStyle w:val="Nagwek2"/>
      </w:pPr>
      <w:r>
        <w:rPr>
          <w:color w:val="1F3864"/>
        </w:rPr>
        <w:t>7.3 Odczyt do DataFrame</w:t>
      </w:r>
    </w:p>
    <w:p w14:paraId="7F73ADB5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@st.cache_data(ttl=60)</w:t>
      </w:r>
    </w:p>
    <w:p w14:paraId="13DBEA33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def load_snapshots() -&gt; pd.DataFrame:</w:t>
      </w:r>
    </w:p>
    <w:p w14:paraId="76B45A4D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df = pd.read_sql(</w:t>
      </w:r>
    </w:p>
    <w:p w14:paraId="7FF92984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    'SELECT s.snapshot_date, s.price_usd, s.market_cap,'</w:t>
      </w:r>
    </w:p>
    <w:p w14:paraId="14BA9C60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    ' s.total_volume, c.name, c.symbol'</w:t>
      </w:r>
    </w:p>
    <w:p w14:paraId="560DC63F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    ' FROM market_snapshots s'</w:t>
      </w:r>
    </w:p>
    <w:p w14:paraId="697B41A4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    ' JOIN cryptocurrencies c ON s.crypto_id = c.id'</w:t>
      </w:r>
    </w:p>
    <w:p w14:paraId="389219DA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    ' ORDER BY s.snapshot_date', conn)</w:t>
      </w:r>
    </w:p>
    <w:p w14:paraId="57F6A1E7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   return df</w:t>
      </w:r>
    </w:p>
    <w:p w14:paraId="2BADEF5D" w14:textId="77777777" w:rsidR="00690D81" w:rsidRDefault="00690D81">
      <w:pPr>
        <w:spacing w:after="120"/>
      </w:pPr>
    </w:p>
    <w:p w14:paraId="4AC49176" w14:textId="77777777" w:rsidR="00690D81" w:rsidRDefault="00000000">
      <w:r>
        <w:br w:type="page"/>
      </w:r>
    </w:p>
    <w:p w14:paraId="720D2B10" w14:textId="77777777" w:rsidR="00690D81" w:rsidRDefault="00000000">
      <w:pPr>
        <w:pStyle w:val="Nagwek1"/>
      </w:pPr>
      <w:r>
        <w:rPr>
          <w:color w:val="1F3864"/>
        </w:rPr>
        <w:lastRenderedPageBreak/>
        <w:t>8. Implementacja — warstwa prezentacji</w:t>
      </w:r>
    </w:p>
    <w:p w14:paraId="7E3A04C9" w14:textId="77777777" w:rsidR="00690D81" w:rsidRDefault="00000000">
      <w:pPr>
        <w:pStyle w:val="Nagwek2"/>
      </w:pPr>
      <w:r>
        <w:rPr>
          <w:color w:val="1F3864"/>
        </w:rPr>
        <w:t>8.1 Notebook Jupyter — 11 etapów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13"/>
        <w:gridCol w:w="8508"/>
      </w:tblGrid>
      <w:tr w:rsidR="00690D81" w14:paraId="69A463F0" w14:textId="77777777">
        <w:tc>
          <w:tcPr>
            <w:tcW w:w="1134" w:type="dxa"/>
            <w:shd w:val="clear" w:color="auto" w:fill="1F3864"/>
          </w:tcPr>
          <w:p w14:paraId="12D69C84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Etap</w:t>
            </w:r>
          </w:p>
        </w:tc>
        <w:tc>
          <w:tcPr>
            <w:tcW w:w="8787" w:type="dxa"/>
            <w:shd w:val="clear" w:color="auto" w:fill="1F3864"/>
          </w:tcPr>
          <w:p w14:paraId="4E3F336B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Opis</w:t>
            </w:r>
          </w:p>
        </w:tc>
      </w:tr>
      <w:tr w:rsidR="00690D81" w14:paraId="04075C8C" w14:textId="77777777">
        <w:tc>
          <w:tcPr>
            <w:tcW w:w="1134" w:type="dxa"/>
            <w:shd w:val="clear" w:color="auto" w:fill="EEF2FF"/>
          </w:tcPr>
          <w:p w14:paraId="629AE6BF" w14:textId="77777777" w:rsidR="00690D81" w:rsidRDefault="00000000">
            <w:r>
              <w:rPr>
                <w:sz w:val="20"/>
              </w:rPr>
              <w:t>1–2</w:t>
            </w:r>
          </w:p>
        </w:tc>
        <w:tc>
          <w:tcPr>
            <w:tcW w:w="8787" w:type="dxa"/>
            <w:shd w:val="clear" w:color="auto" w:fill="EEF2FF"/>
          </w:tcPr>
          <w:p w14:paraId="6B931130" w14:textId="77777777" w:rsidR="00690D81" w:rsidRDefault="00000000">
            <w:r>
              <w:rPr>
                <w:sz w:val="20"/>
              </w:rPr>
              <w:t>Środowisko uv, importy, stałe COINS / METRIC_MAP</w:t>
            </w:r>
          </w:p>
        </w:tc>
      </w:tr>
      <w:tr w:rsidR="00690D81" w14:paraId="6F5BD904" w14:textId="77777777">
        <w:tc>
          <w:tcPr>
            <w:tcW w:w="1134" w:type="dxa"/>
            <w:shd w:val="clear" w:color="auto" w:fill="FFFFFF"/>
          </w:tcPr>
          <w:p w14:paraId="29760EF3" w14:textId="77777777" w:rsidR="00690D81" w:rsidRDefault="00000000">
            <w:r>
              <w:rPr>
                <w:sz w:val="20"/>
              </w:rPr>
              <w:t>3–4</w:t>
            </w:r>
          </w:p>
        </w:tc>
        <w:tc>
          <w:tcPr>
            <w:tcW w:w="8787" w:type="dxa"/>
            <w:shd w:val="clear" w:color="auto" w:fill="FFFFFF"/>
          </w:tcPr>
          <w:p w14:paraId="31283A93" w14:textId="77777777" w:rsidR="00690D81" w:rsidRDefault="00000000">
            <w:r>
              <w:rPr>
                <w:sz w:val="20"/>
              </w:rPr>
              <w:t>DDL bazy, wstawienie listy monet</w:t>
            </w:r>
          </w:p>
        </w:tc>
      </w:tr>
      <w:tr w:rsidR="00690D81" w14:paraId="3AC5C4D8" w14:textId="77777777">
        <w:tc>
          <w:tcPr>
            <w:tcW w:w="1134" w:type="dxa"/>
            <w:shd w:val="clear" w:color="auto" w:fill="EEF2FF"/>
          </w:tcPr>
          <w:p w14:paraId="31A15076" w14:textId="77777777" w:rsidR="00690D81" w:rsidRDefault="00000000">
            <w:r>
              <w:rPr>
                <w:sz w:val="20"/>
              </w:rPr>
              <w:t>5</w:t>
            </w:r>
          </w:p>
        </w:tc>
        <w:tc>
          <w:tcPr>
            <w:tcW w:w="8787" w:type="dxa"/>
            <w:shd w:val="clear" w:color="auto" w:fill="EEF2FF"/>
          </w:tcPr>
          <w:p w14:paraId="149888D3" w14:textId="77777777" w:rsidR="00690D81" w:rsidRDefault="00000000">
            <w:r>
              <w:rPr>
                <w:sz w:val="20"/>
              </w:rPr>
              <w:t>Pobieranie 365-dniowej historii + zapis do DB (~1826 wierszy)</w:t>
            </w:r>
          </w:p>
        </w:tc>
      </w:tr>
      <w:tr w:rsidR="00690D81" w14:paraId="4247733E" w14:textId="77777777">
        <w:tc>
          <w:tcPr>
            <w:tcW w:w="1134" w:type="dxa"/>
            <w:shd w:val="clear" w:color="auto" w:fill="FFFFFF"/>
          </w:tcPr>
          <w:p w14:paraId="501D632A" w14:textId="77777777" w:rsidR="00690D81" w:rsidRDefault="00000000">
            <w:r>
              <w:rPr>
                <w:sz w:val="20"/>
              </w:rPr>
              <w:t>6–7</w:t>
            </w:r>
          </w:p>
        </w:tc>
        <w:tc>
          <w:tcPr>
            <w:tcW w:w="8787" w:type="dxa"/>
            <w:shd w:val="clear" w:color="auto" w:fill="FFFFFF"/>
          </w:tcPr>
          <w:p w14:paraId="12723427" w14:textId="77777777" w:rsidR="00690D81" w:rsidRDefault="00000000">
            <w:r>
              <w:rPr>
                <w:sz w:val="20"/>
              </w:rPr>
              <w:t>Weryfikacja DB, wczytanie do pandas DataFrame</w:t>
            </w:r>
          </w:p>
        </w:tc>
      </w:tr>
      <w:tr w:rsidR="00690D81" w14:paraId="50195B8E" w14:textId="77777777">
        <w:tc>
          <w:tcPr>
            <w:tcW w:w="1134" w:type="dxa"/>
            <w:shd w:val="clear" w:color="auto" w:fill="EEF2FF"/>
          </w:tcPr>
          <w:p w14:paraId="4A1CD868" w14:textId="77777777" w:rsidR="00690D81" w:rsidRDefault="00000000">
            <w:r>
              <w:rPr>
                <w:sz w:val="20"/>
              </w:rPr>
              <w:t>8</w:t>
            </w:r>
          </w:p>
        </w:tc>
        <w:tc>
          <w:tcPr>
            <w:tcW w:w="8787" w:type="dxa"/>
            <w:shd w:val="clear" w:color="auto" w:fill="EEF2FF"/>
          </w:tcPr>
          <w:p w14:paraId="4FA6E12D" w14:textId="77777777" w:rsidR="00690D81" w:rsidRDefault="00000000">
            <w:r>
              <w:rPr>
                <w:sz w:val="20"/>
              </w:rPr>
              <w:t>Szeregi czasowe — ipywidgets + Plotly</w:t>
            </w:r>
          </w:p>
        </w:tc>
      </w:tr>
      <w:tr w:rsidR="00690D81" w14:paraId="402006EC" w14:textId="77777777">
        <w:tc>
          <w:tcPr>
            <w:tcW w:w="1134" w:type="dxa"/>
            <w:shd w:val="clear" w:color="auto" w:fill="FFFFFF"/>
          </w:tcPr>
          <w:p w14:paraId="77DA391D" w14:textId="77777777" w:rsidR="00690D81" w:rsidRDefault="00000000">
            <w:r>
              <w:rPr>
                <w:sz w:val="20"/>
              </w:rPr>
              <w:t>9</w:t>
            </w:r>
          </w:p>
        </w:tc>
        <w:tc>
          <w:tcPr>
            <w:tcW w:w="8787" w:type="dxa"/>
            <w:shd w:val="clear" w:color="auto" w:fill="FFFFFF"/>
          </w:tcPr>
          <w:p w14:paraId="09CE0845" w14:textId="77777777" w:rsidR="00690D81" w:rsidRDefault="00000000">
            <w:r>
              <w:rPr>
                <w:sz w:val="20"/>
              </w:rPr>
              <w:t>Analiza ilościowa — bar/box/violin</w:t>
            </w:r>
          </w:p>
        </w:tc>
      </w:tr>
      <w:tr w:rsidR="00690D81" w14:paraId="79EFC777" w14:textId="77777777">
        <w:tc>
          <w:tcPr>
            <w:tcW w:w="1134" w:type="dxa"/>
            <w:shd w:val="clear" w:color="auto" w:fill="EEF2FF"/>
          </w:tcPr>
          <w:p w14:paraId="27B66CFE" w14:textId="77777777" w:rsidR="00690D81" w:rsidRDefault="00000000">
            <w:r>
              <w:rPr>
                <w:sz w:val="20"/>
              </w:rPr>
              <w:t>10</w:t>
            </w:r>
          </w:p>
        </w:tc>
        <w:tc>
          <w:tcPr>
            <w:tcW w:w="8787" w:type="dxa"/>
            <w:shd w:val="clear" w:color="auto" w:fill="EEF2FF"/>
          </w:tcPr>
          <w:p w14:paraId="1C801D46" w14:textId="77777777" w:rsidR="00690D81" w:rsidRDefault="00000000">
            <w:r>
              <w:rPr>
                <w:sz w:val="20"/>
              </w:rPr>
              <w:t>Dashboard rynkowy — KPI, heatmapa, treemap</w:t>
            </w:r>
          </w:p>
        </w:tc>
      </w:tr>
      <w:tr w:rsidR="00690D81" w14:paraId="7048B1C6" w14:textId="77777777">
        <w:tc>
          <w:tcPr>
            <w:tcW w:w="1134" w:type="dxa"/>
            <w:shd w:val="clear" w:color="auto" w:fill="FFFFFF"/>
          </w:tcPr>
          <w:p w14:paraId="7EC4138B" w14:textId="77777777" w:rsidR="00690D81" w:rsidRDefault="00000000">
            <w:r>
              <w:rPr>
                <w:sz w:val="20"/>
              </w:rPr>
              <w:t>11</w:t>
            </w:r>
          </w:p>
        </w:tc>
        <w:tc>
          <w:tcPr>
            <w:tcW w:w="8787" w:type="dxa"/>
            <w:shd w:val="clear" w:color="auto" w:fill="FFFFFF"/>
          </w:tcPr>
          <w:p w14:paraId="432EAA51" w14:textId="77777777" w:rsidR="00690D81" w:rsidRDefault="00000000">
            <w:r>
              <w:rPr>
                <w:sz w:val="20"/>
              </w:rPr>
              <w:t>Korelacja i zmienność — corr(), annualised volatility</w:t>
            </w:r>
          </w:p>
        </w:tc>
      </w:tr>
    </w:tbl>
    <w:p w14:paraId="2FD8FCA8" w14:textId="77777777" w:rsidR="00690D81" w:rsidRDefault="00690D81"/>
    <w:p w14:paraId="32617919" w14:textId="77777777" w:rsidR="00690D81" w:rsidRDefault="00000000">
      <w:pPr>
        <w:pStyle w:val="Nagwek2"/>
      </w:pPr>
      <w:r>
        <w:rPr>
          <w:color w:val="1F3864"/>
        </w:rPr>
        <w:t>8.2 Streamlit — 6 stron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771"/>
        <w:gridCol w:w="6850"/>
      </w:tblGrid>
      <w:tr w:rsidR="00690D81" w14:paraId="20148C35" w14:textId="77777777">
        <w:tc>
          <w:tcPr>
            <w:tcW w:w="2835" w:type="dxa"/>
            <w:shd w:val="clear" w:color="auto" w:fill="1F3864"/>
          </w:tcPr>
          <w:p w14:paraId="606F732C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Strona</w:t>
            </w:r>
          </w:p>
        </w:tc>
        <w:tc>
          <w:tcPr>
            <w:tcW w:w="7087" w:type="dxa"/>
            <w:shd w:val="clear" w:color="auto" w:fill="1F3864"/>
          </w:tcPr>
          <w:p w14:paraId="2EA23694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Opis</w:t>
            </w:r>
          </w:p>
        </w:tc>
      </w:tr>
      <w:tr w:rsidR="00690D81" w14:paraId="7CA85AE3" w14:textId="77777777">
        <w:tc>
          <w:tcPr>
            <w:tcW w:w="2835" w:type="dxa"/>
            <w:shd w:val="clear" w:color="auto" w:fill="EEF2FF"/>
          </w:tcPr>
          <w:p w14:paraId="4F5388D2" w14:textId="77777777" w:rsidR="00690D81" w:rsidRDefault="00000000">
            <w:r>
              <w:rPr>
                <w:sz w:val="20"/>
              </w:rPr>
              <w:t>Overview</w:t>
            </w:r>
          </w:p>
        </w:tc>
        <w:tc>
          <w:tcPr>
            <w:tcW w:w="7087" w:type="dxa"/>
            <w:shd w:val="clear" w:color="auto" w:fill="EEF2FF"/>
          </w:tcPr>
          <w:p w14:paraId="52B4C9A3" w14:textId="77777777" w:rsidR="00690D81" w:rsidRDefault="00000000">
            <w:r>
              <w:rPr>
                <w:sz w:val="20"/>
              </w:rPr>
              <w:t>Statystyki bazy, zakres dat, nawigacja</w:t>
            </w:r>
          </w:p>
        </w:tc>
      </w:tr>
      <w:tr w:rsidR="00690D81" w14:paraId="2571B006" w14:textId="77777777">
        <w:tc>
          <w:tcPr>
            <w:tcW w:w="2835" w:type="dxa"/>
            <w:shd w:val="clear" w:color="auto" w:fill="FFFFFF"/>
          </w:tcPr>
          <w:p w14:paraId="61B3AD26" w14:textId="77777777" w:rsidR="00690D81" w:rsidRDefault="00000000">
            <w:r>
              <w:rPr>
                <w:sz w:val="20"/>
              </w:rPr>
              <w:t>Data Collection</w:t>
            </w:r>
          </w:p>
        </w:tc>
        <w:tc>
          <w:tcPr>
            <w:tcW w:w="7087" w:type="dxa"/>
            <w:shd w:val="clear" w:color="auto" w:fill="FFFFFF"/>
          </w:tcPr>
          <w:p w14:paraId="45068038" w14:textId="77777777" w:rsidR="00690D81" w:rsidRDefault="00000000">
            <w:r>
              <w:rPr>
                <w:sz w:val="20"/>
              </w:rPr>
              <w:t>Pobieranie historyczne i live z CoinGecko</w:t>
            </w:r>
          </w:p>
        </w:tc>
      </w:tr>
      <w:tr w:rsidR="00690D81" w14:paraId="73607431" w14:textId="77777777">
        <w:tc>
          <w:tcPr>
            <w:tcW w:w="2835" w:type="dxa"/>
            <w:shd w:val="clear" w:color="auto" w:fill="EEF2FF"/>
          </w:tcPr>
          <w:p w14:paraId="157A9B31" w14:textId="77777777" w:rsidR="00690D81" w:rsidRDefault="00000000">
            <w:r>
              <w:rPr>
                <w:sz w:val="20"/>
              </w:rPr>
              <w:t>Time Series</w:t>
            </w:r>
          </w:p>
        </w:tc>
        <w:tc>
          <w:tcPr>
            <w:tcW w:w="7087" w:type="dxa"/>
            <w:shd w:val="clear" w:color="auto" w:fill="EEF2FF"/>
          </w:tcPr>
          <w:p w14:paraId="1BA06572" w14:textId="77777777" w:rsidR="00690D81" w:rsidRDefault="00000000">
            <w:r>
              <w:rPr>
                <w:sz w:val="20"/>
              </w:rPr>
              <w:t>Wykres liniowy — 6 filtrów sidebar</w:t>
            </w:r>
          </w:p>
        </w:tc>
      </w:tr>
      <w:tr w:rsidR="00690D81" w14:paraId="2293AD63" w14:textId="77777777">
        <w:tc>
          <w:tcPr>
            <w:tcW w:w="2835" w:type="dxa"/>
            <w:shd w:val="clear" w:color="auto" w:fill="FFFFFF"/>
          </w:tcPr>
          <w:p w14:paraId="56567B54" w14:textId="77777777" w:rsidR="00690D81" w:rsidRDefault="00000000">
            <w:r>
              <w:rPr>
                <w:sz w:val="20"/>
              </w:rPr>
              <w:t>Quantitative Analysis</w:t>
            </w:r>
          </w:p>
        </w:tc>
        <w:tc>
          <w:tcPr>
            <w:tcW w:w="7087" w:type="dxa"/>
            <w:shd w:val="clear" w:color="auto" w:fill="FFFFFF"/>
          </w:tcPr>
          <w:p w14:paraId="4EC62559" w14:textId="77777777" w:rsidR="00690D81" w:rsidRDefault="00000000">
            <w:r>
              <w:rPr>
                <w:sz w:val="20"/>
              </w:rPr>
              <w:t>Bar / Box / Violin — 6 filtrów</w:t>
            </w:r>
          </w:p>
        </w:tc>
      </w:tr>
      <w:tr w:rsidR="00690D81" w14:paraId="59D4D282" w14:textId="77777777">
        <w:tc>
          <w:tcPr>
            <w:tcW w:w="2835" w:type="dxa"/>
            <w:shd w:val="clear" w:color="auto" w:fill="EEF2FF"/>
          </w:tcPr>
          <w:p w14:paraId="166F7194" w14:textId="77777777" w:rsidR="00690D81" w:rsidRDefault="00000000">
            <w:r>
              <w:rPr>
                <w:sz w:val="20"/>
              </w:rPr>
              <w:t>Market Dashboard</w:t>
            </w:r>
          </w:p>
        </w:tc>
        <w:tc>
          <w:tcPr>
            <w:tcW w:w="7087" w:type="dxa"/>
            <w:shd w:val="clear" w:color="auto" w:fill="EEF2FF"/>
          </w:tcPr>
          <w:p w14:paraId="4C650099" w14:textId="77777777" w:rsidR="00690D81" w:rsidRDefault="00000000">
            <w:r>
              <w:rPr>
                <w:sz w:val="20"/>
              </w:rPr>
              <w:t>KPI, tabela, grouped bar, heatmap, treemap</w:t>
            </w:r>
          </w:p>
        </w:tc>
      </w:tr>
      <w:tr w:rsidR="00690D81" w14:paraId="2943DEB8" w14:textId="77777777">
        <w:tc>
          <w:tcPr>
            <w:tcW w:w="2835" w:type="dxa"/>
            <w:shd w:val="clear" w:color="auto" w:fill="FFFFFF"/>
          </w:tcPr>
          <w:p w14:paraId="549CB8C4" w14:textId="77777777" w:rsidR="00690D81" w:rsidRDefault="00000000">
            <w:r>
              <w:rPr>
                <w:sz w:val="20"/>
              </w:rPr>
              <w:t>Correlation &amp; Volatility</w:t>
            </w:r>
          </w:p>
        </w:tc>
        <w:tc>
          <w:tcPr>
            <w:tcW w:w="7087" w:type="dxa"/>
            <w:shd w:val="clear" w:color="auto" w:fill="FFFFFF"/>
          </w:tcPr>
          <w:p w14:paraId="1B69147E" w14:textId="77777777" w:rsidR="00690D81" w:rsidRDefault="00000000">
            <w:r>
              <w:rPr>
                <w:sz w:val="20"/>
              </w:rPr>
              <w:t>Macierz korelacji, zmienność, korelacja z BTC</w:t>
            </w:r>
          </w:p>
        </w:tc>
      </w:tr>
    </w:tbl>
    <w:p w14:paraId="2BC4147C" w14:textId="77777777" w:rsidR="00690D81" w:rsidRDefault="00690D81"/>
    <w:p w14:paraId="1C529225" w14:textId="77777777" w:rsidR="00690D81" w:rsidRDefault="00000000">
      <w:r>
        <w:br w:type="page"/>
      </w:r>
    </w:p>
    <w:p w14:paraId="26BD58A7" w14:textId="77777777" w:rsidR="00690D81" w:rsidRDefault="00000000">
      <w:pPr>
        <w:pStyle w:val="Nagwek1"/>
      </w:pPr>
      <w:r>
        <w:rPr>
          <w:color w:val="1F3864"/>
        </w:rPr>
        <w:lastRenderedPageBreak/>
        <w:t>9. Opis analiz i wizualizacji</w:t>
      </w:r>
    </w:p>
    <w:p w14:paraId="48FED5E2" w14:textId="77777777" w:rsidR="00690D81" w:rsidRDefault="00000000">
      <w:pPr>
        <w:pStyle w:val="Nagwek2"/>
      </w:pPr>
      <w:r>
        <w:rPr>
          <w:color w:val="1F3864"/>
        </w:rPr>
        <w:t>9.1 Szeregi czasowe</w:t>
      </w:r>
    </w:p>
    <w:p w14:paraId="7360296C" w14:textId="77777777" w:rsidR="00690D81" w:rsidRDefault="00000000">
      <w:pPr>
        <w:spacing w:after="120"/>
      </w:pPr>
      <w:r>
        <w:t>Wykres liniowy z opcjonalną średnią kroczącą (MA) i skalą logarytmiczną. Umożliwia porównanie monet o różnych cenach (BTC ~$90k vs XRP ~$2).</w:t>
      </w:r>
    </w:p>
    <w:p w14:paraId="4B220AC5" w14:textId="77777777" w:rsidR="00690D81" w:rsidRDefault="00000000">
      <w:pPr>
        <w:pStyle w:val="Nagwek2"/>
      </w:pPr>
      <w:r>
        <w:rPr>
          <w:color w:val="1F3864"/>
        </w:rPr>
        <w:t>9.2 Analiza ilościowa</w:t>
      </w:r>
    </w:p>
    <w:p w14:paraId="74040F30" w14:textId="77777777" w:rsidR="00690D81" w:rsidRDefault="00000000">
      <w:pPr>
        <w:spacing w:after="120"/>
      </w:pPr>
      <w:r>
        <w:t>Bar chart — porównanie agregacji. Box plot — mediana, kwartyle, outliers. Violin plot — dodatkowo gęstość rozkładu.</w:t>
      </w:r>
    </w:p>
    <w:p w14:paraId="5AC7ACA8" w14:textId="77777777" w:rsidR="00690D81" w:rsidRDefault="00000000">
      <w:pPr>
        <w:pStyle w:val="Nagwek2"/>
      </w:pPr>
      <w:r>
        <w:rPr>
          <w:color w:val="1F3864"/>
        </w:rPr>
        <w:t>9.3 Korelacja i zmienność</w:t>
      </w:r>
    </w:p>
    <w:p w14:paraId="39378B90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returns = price_pivot.pct_change().dropna()</w:t>
      </w:r>
    </w:p>
    <w:p w14:paraId="22F1E7AF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corr    = returns.corr()           # macierz Pearsona</w:t>
      </w:r>
    </w:p>
    <w:p w14:paraId="3551EC48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vol     = returns.std() * (365**0.5) * 100   # zmienność roczna %</w:t>
      </w:r>
    </w:p>
    <w:p w14:paraId="22E2597B" w14:textId="77777777" w:rsidR="00690D81" w:rsidRDefault="00690D81">
      <w:pPr>
        <w:spacing w:after="120"/>
      </w:pPr>
    </w:p>
    <w:p w14:paraId="608F768F" w14:textId="77777777" w:rsidR="00690D81" w:rsidRDefault="00000000">
      <w:r>
        <w:br w:type="page"/>
      </w:r>
    </w:p>
    <w:p w14:paraId="7AC43299" w14:textId="77777777" w:rsidR="00690D81" w:rsidRDefault="00000000">
      <w:pPr>
        <w:pStyle w:val="Nagwek1"/>
      </w:pPr>
      <w:r>
        <w:rPr>
          <w:color w:val="1F3864"/>
        </w:rPr>
        <w:lastRenderedPageBreak/>
        <w:t>10. Dane zebrane w projekcie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782"/>
        <w:gridCol w:w="1392"/>
        <w:gridCol w:w="5447"/>
      </w:tblGrid>
      <w:tr w:rsidR="00690D81" w14:paraId="2FA1B49A" w14:textId="77777777">
        <w:tc>
          <w:tcPr>
            <w:tcW w:w="2835" w:type="dxa"/>
            <w:shd w:val="clear" w:color="auto" w:fill="1F3864"/>
          </w:tcPr>
          <w:p w14:paraId="53D611F0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Tabela</w:t>
            </w:r>
          </w:p>
        </w:tc>
        <w:tc>
          <w:tcPr>
            <w:tcW w:w="1417" w:type="dxa"/>
            <w:shd w:val="clear" w:color="auto" w:fill="1F3864"/>
          </w:tcPr>
          <w:p w14:paraId="567B15DA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Wiersze</w:t>
            </w:r>
          </w:p>
        </w:tc>
        <w:tc>
          <w:tcPr>
            <w:tcW w:w="5669" w:type="dxa"/>
            <w:shd w:val="clear" w:color="auto" w:fill="1F3864"/>
          </w:tcPr>
          <w:p w14:paraId="4B023B17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Opis</w:t>
            </w:r>
          </w:p>
        </w:tc>
      </w:tr>
      <w:tr w:rsidR="00690D81" w14:paraId="7DA5380B" w14:textId="77777777">
        <w:tc>
          <w:tcPr>
            <w:tcW w:w="2835" w:type="dxa"/>
            <w:shd w:val="clear" w:color="auto" w:fill="EEF2FF"/>
          </w:tcPr>
          <w:p w14:paraId="699A4A37" w14:textId="77777777" w:rsidR="00690D81" w:rsidRDefault="00000000">
            <w:r>
              <w:rPr>
                <w:sz w:val="20"/>
              </w:rPr>
              <w:t>cryptocurrencies</w:t>
            </w:r>
          </w:p>
        </w:tc>
        <w:tc>
          <w:tcPr>
            <w:tcW w:w="1417" w:type="dxa"/>
            <w:shd w:val="clear" w:color="auto" w:fill="EEF2FF"/>
          </w:tcPr>
          <w:p w14:paraId="5F1E0AC0" w14:textId="77777777" w:rsidR="00690D81" w:rsidRDefault="00000000">
            <w:r>
              <w:rPr>
                <w:sz w:val="20"/>
              </w:rPr>
              <w:t>5</w:t>
            </w:r>
          </w:p>
        </w:tc>
        <w:tc>
          <w:tcPr>
            <w:tcW w:w="5669" w:type="dxa"/>
            <w:shd w:val="clear" w:color="auto" w:fill="EEF2FF"/>
          </w:tcPr>
          <w:p w14:paraId="1E8F61BC" w14:textId="77777777" w:rsidR="00690D81" w:rsidRDefault="00000000">
            <w:r>
              <w:rPr>
                <w:sz w:val="20"/>
              </w:rPr>
              <w:t>BTC, ETH, SOL, BNB, XRP</w:t>
            </w:r>
          </w:p>
        </w:tc>
      </w:tr>
      <w:tr w:rsidR="00690D81" w14:paraId="77B38470" w14:textId="77777777">
        <w:tc>
          <w:tcPr>
            <w:tcW w:w="2835" w:type="dxa"/>
            <w:shd w:val="clear" w:color="auto" w:fill="FFFFFF"/>
          </w:tcPr>
          <w:p w14:paraId="4663FA87" w14:textId="77777777" w:rsidR="00690D81" w:rsidRDefault="00000000">
            <w:r>
              <w:rPr>
                <w:sz w:val="20"/>
              </w:rPr>
              <w:t>market_snapshots</w:t>
            </w:r>
          </w:p>
        </w:tc>
        <w:tc>
          <w:tcPr>
            <w:tcW w:w="1417" w:type="dxa"/>
            <w:shd w:val="clear" w:color="auto" w:fill="FFFFFF"/>
          </w:tcPr>
          <w:p w14:paraId="048EE2B1" w14:textId="77777777" w:rsidR="00690D81" w:rsidRDefault="00000000">
            <w:r>
              <w:rPr>
                <w:sz w:val="20"/>
              </w:rPr>
              <w:t>1 826</w:t>
            </w:r>
          </w:p>
        </w:tc>
        <w:tc>
          <w:tcPr>
            <w:tcW w:w="5669" w:type="dxa"/>
            <w:shd w:val="clear" w:color="auto" w:fill="FFFFFF"/>
          </w:tcPr>
          <w:p w14:paraId="789B4503" w14:textId="77777777" w:rsidR="00690D81" w:rsidRDefault="00000000">
            <w:r>
              <w:rPr>
                <w:sz w:val="20"/>
              </w:rPr>
              <w:t>366 dni × 5 monet (2025-05-26 → 2026-05-26)</w:t>
            </w:r>
          </w:p>
        </w:tc>
      </w:tr>
      <w:tr w:rsidR="00690D81" w14:paraId="49D1E5C2" w14:textId="77777777">
        <w:tc>
          <w:tcPr>
            <w:tcW w:w="2835" w:type="dxa"/>
            <w:shd w:val="clear" w:color="auto" w:fill="EEF2FF"/>
          </w:tcPr>
          <w:p w14:paraId="3CECC2BC" w14:textId="77777777" w:rsidR="00690D81" w:rsidRDefault="00000000">
            <w:r>
              <w:rPr>
                <w:sz w:val="20"/>
              </w:rPr>
              <w:t>market_current</w:t>
            </w:r>
          </w:p>
        </w:tc>
        <w:tc>
          <w:tcPr>
            <w:tcW w:w="1417" w:type="dxa"/>
            <w:shd w:val="clear" w:color="auto" w:fill="EEF2FF"/>
          </w:tcPr>
          <w:p w14:paraId="61F77E7C" w14:textId="77777777" w:rsidR="00690D81" w:rsidRDefault="00000000">
            <w:r>
              <w:rPr>
                <w:sz w:val="20"/>
              </w:rPr>
              <w:t>10</w:t>
            </w:r>
          </w:p>
        </w:tc>
        <w:tc>
          <w:tcPr>
            <w:tcW w:w="5669" w:type="dxa"/>
            <w:shd w:val="clear" w:color="auto" w:fill="EEF2FF"/>
          </w:tcPr>
          <w:p w14:paraId="6EBC533B" w14:textId="77777777" w:rsidR="00690D81" w:rsidRDefault="00000000">
            <w:r>
              <w:rPr>
                <w:sz w:val="20"/>
              </w:rPr>
              <w:t>2 pobrania live × 5 monet</w:t>
            </w:r>
          </w:p>
        </w:tc>
      </w:tr>
    </w:tbl>
    <w:p w14:paraId="14682FE7" w14:textId="77777777" w:rsidR="00690D81" w:rsidRDefault="00690D81"/>
    <w:p w14:paraId="7C025E05" w14:textId="77777777" w:rsidR="00690D81" w:rsidRDefault="00000000">
      <w:pPr>
        <w:pStyle w:val="Nagwek1"/>
      </w:pPr>
      <w:r>
        <w:rPr>
          <w:color w:val="1F3864"/>
        </w:rPr>
        <w:t>11. Instrukcja uruchomienia</w:t>
      </w:r>
    </w:p>
    <w:p w14:paraId="01DDF35C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# Instalacja</w:t>
      </w:r>
    </w:p>
    <w:p w14:paraId="3ACDC88B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uv sync</w:t>
      </w:r>
    </w:p>
    <w:p w14:paraId="03935837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</w:t>
      </w:r>
    </w:p>
    <w:p w14:paraId="46ABE6AF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# Aplikacja webowa (zalecane)</w:t>
      </w:r>
    </w:p>
    <w:p w14:paraId="4BBDA3F6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uv run streamlit run app.py</w:t>
      </w:r>
    </w:p>
    <w:p w14:paraId="4547ECC8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# → http://localhost:8501</w:t>
      </w:r>
    </w:p>
    <w:p w14:paraId="73539B61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 xml:space="preserve"> </w:t>
      </w:r>
    </w:p>
    <w:p w14:paraId="697CD990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# Notebook</w:t>
      </w:r>
    </w:p>
    <w:p w14:paraId="75B356EE" w14:textId="77777777" w:rsidR="00690D81" w:rsidRDefault="00000000">
      <w:pPr>
        <w:shd w:val="clear" w:color="auto" w:fill="F3F4F6"/>
        <w:spacing w:after="0"/>
        <w:ind w:left="360"/>
      </w:pPr>
      <w:r>
        <w:rPr>
          <w:rFonts w:ascii="Courier New" w:hAnsi="Courier New"/>
          <w:color w:val="1E1B4B"/>
          <w:sz w:val="18"/>
        </w:rPr>
        <w:t>uv run jupyter lab crypto_market_analysis.ipynb</w:t>
      </w:r>
    </w:p>
    <w:p w14:paraId="7C1ADEB2" w14:textId="77777777" w:rsidR="00690D81" w:rsidRDefault="00690D81">
      <w:pPr>
        <w:spacing w:after="120"/>
      </w:pPr>
    </w:p>
    <w:p w14:paraId="2DDE44C8" w14:textId="77777777" w:rsidR="00690D81" w:rsidRDefault="00000000">
      <w:pPr>
        <w:spacing w:after="120"/>
      </w:pPr>
      <w:r>
        <w:t>Przy pierwszym uruchomieniu przejdź do Data Collection i pobierz dane historyczne.</w:t>
      </w:r>
    </w:p>
    <w:p w14:paraId="430178B5" w14:textId="77777777" w:rsidR="00690D81" w:rsidRDefault="00000000">
      <w:r>
        <w:br w:type="page"/>
      </w:r>
    </w:p>
    <w:p w14:paraId="2A809F9B" w14:textId="77777777" w:rsidR="00690D81" w:rsidRDefault="00000000">
      <w:pPr>
        <w:pStyle w:val="Nagwek1"/>
      </w:pPr>
      <w:r>
        <w:rPr>
          <w:color w:val="1F3864"/>
        </w:rPr>
        <w:lastRenderedPageBreak/>
        <w:t>12. Napotkane problemy i rozwiązania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520"/>
        <w:gridCol w:w="3013"/>
        <w:gridCol w:w="4088"/>
      </w:tblGrid>
      <w:tr w:rsidR="00690D81" w14:paraId="245CA5CC" w14:textId="77777777">
        <w:tc>
          <w:tcPr>
            <w:tcW w:w="2551" w:type="dxa"/>
            <w:shd w:val="clear" w:color="auto" w:fill="1F3864"/>
          </w:tcPr>
          <w:p w14:paraId="2377CDB5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3118" w:type="dxa"/>
            <w:shd w:val="clear" w:color="auto" w:fill="1F3864"/>
          </w:tcPr>
          <w:p w14:paraId="461B6EC6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Przyczyna</w:t>
            </w:r>
          </w:p>
        </w:tc>
        <w:tc>
          <w:tcPr>
            <w:tcW w:w="4252" w:type="dxa"/>
            <w:shd w:val="clear" w:color="auto" w:fill="1F3864"/>
          </w:tcPr>
          <w:p w14:paraId="2575697D" w14:textId="77777777" w:rsidR="00690D8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Rozwiązanie</w:t>
            </w:r>
          </w:p>
        </w:tc>
      </w:tr>
      <w:tr w:rsidR="00690D81" w14:paraId="75727149" w14:textId="77777777">
        <w:tc>
          <w:tcPr>
            <w:tcW w:w="2551" w:type="dxa"/>
            <w:shd w:val="clear" w:color="auto" w:fill="EEF2FF"/>
          </w:tcPr>
          <w:p w14:paraId="11513E3B" w14:textId="77777777" w:rsidR="00690D81" w:rsidRDefault="00000000">
            <w:r>
              <w:rPr>
                <w:sz w:val="20"/>
              </w:rPr>
              <w:t>ModuleNotFoundError</w:t>
            </w:r>
          </w:p>
        </w:tc>
        <w:tc>
          <w:tcPr>
            <w:tcW w:w="3118" w:type="dxa"/>
            <w:shd w:val="clear" w:color="auto" w:fill="EEF2FF"/>
          </w:tcPr>
          <w:p w14:paraId="74CD1CF8" w14:textId="77777777" w:rsidR="00690D81" w:rsidRDefault="00000000">
            <w:r>
              <w:rPr>
                <w:sz w:val="20"/>
              </w:rPr>
              <w:t>Wymagany Python 3.14</w:t>
            </w:r>
          </w:p>
        </w:tc>
        <w:tc>
          <w:tcPr>
            <w:tcW w:w="4252" w:type="dxa"/>
            <w:shd w:val="clear" w:color="auto" w:fill="EEF2FF"/>
          </w:tcPr>
          <w:p w14:paraId="7BDD577E" w14:textId="77777777" w:rsidR="00690D81" w:rsidRDefault="00000000">
            <w:r>
              <w:rPr>
                <w:sz w:val="20"/>
              </w:rPr>
              <w:t>Zmiana na requires-python &gt;= 3.13</w:t>
            </w:r>
          </w:p>
        </w:tc>
      </w:tr>
      <w:tr w:rsidR="00690D81" w14:paraId="06E46956" w14:textId="77777777">
        <w:tc>
          <w:tcPr>
            <w:tcW w:w="2551" w:type="dxa"/>
            <w:shd w:val="clear" w:color="auto" w:fill="FFFFFF"/>
          </w:tcPr>
          <w:p w14:paraId="4270E8BE" w14:textId="77777777" w:rsidR="00690D81" w:rsidRDefault="00000000">
            <w:r>
              <w:rPr>
                <w:sz w:val="20"/>
              </w:rPr>
              <w:t>HTTP 429</w:t>
            </w:r>
          </w:p>
        </w:tc>
        <w:tc>
          <w:tcPr>
            <w:tcW w:w="3118" w:type="dxa"/>
            <w:shd w:val="clear" w:color="auto" w:fill="FFFFFF"/>
          </w:tcPr>
          <w:p w14:paraId="009D982B" w14:textId="77777777" w:rsidR="00690D81" w:rsidRDefault="00000000">
            <w:r>
              <w:rPr>
                <w:sz w:val="20"/>
              </w:rPr>
              <w:t>Rate limit CoinGecko</w:t>
            </w:r>
          </w:p>
        </w:tc>
        <w:tc>
          <w:tcPr>
            <w:tcW w:w="4252" w:type="dxa"/>
            <w:shd w:val="clear" w:color="auto" w:fill="FFFFFF"/>
          </w:tcPr>
          <w:p w14:paraId="38E3669D" w14:textId="77777777" w:rsidR="00690D81" w:rsidRDefault="00000000">
            <w:r>
              <w:rPr>
                <w:sz w:val="20"/>
              </w:rPr>
              <w:t>REQUEST_DELAY = 10 s + retry</w:t>
            </w:r>
          </w:p>
        </w:tc>
      </w:tr>
      <w:tr w:rsidR="00690D81" w14:paraId="038CA14B" w14:textId="77777777">
        <w:tc>
          <w:tcPr>
            <w:tcW w:w="2551" w:type="dxa"/>
            <w:shd w:val="clear" w:color="auto" w:fill="EEF2FF"/>
          </w:tcPr>
          <w:p w14:paraId="03A9AE16" w14:textId="77777777" w:rsidR="00690D81" w:rsidRDefault="00000000">
            <w:r>
              <w:rPr>
                <w:sz w:val="20"/>
              </w:rPr>
              <w:t>Pusty dashboard</w:t>
            </w:r>
          </w:p>
        </w:tc>
        <w:tc>
          <w:tcPr>
            <w:tcW w:w="3118" w:type="dxa"/>
            <w:shd w:val="clear" w:color="auto" w:fill="EEF2FF"/>
          </w:tcPr>
          <w:p w14:paraId="1F882B0E" w14:textId="77777777" w:rsidR="00690D81" w:rsidRDefault="00000000">
            <w:r>
              <w:rPr>
                <w:sz w:val="20"/>
              </w:rPr>
              <w:t>market_current pusta</w:t>
            </w:r>
          </w:p>
        </w:tc>
        <w:tc>
          <w:tcPr>
            <w:tcW w:w="4252" w:type="dxa"/>
            <w:shd w:val="clear" w:color="auto" w:fill="EEF2FF"/>
          </w:tcPr>
          <w:p w14:paraId="45E8803E" w14:textId="77777777" w:rsidR="00690D81" w:rsidRDefault="00000000">
            <w:r>
              <w:rPr>
                <w:sz w:val="20"/>
              </w:rPr>
              <w:t>Obliczenia z market_snapshots</w:t>
            </w:r>
          </w:p>
        </w:tc>
      </w:tr>
      <w:tr w:rsidR="00690D81" w14:paraId="7EA56B7E" w14:textId="77777777">
        <w:tc>
          <w:tcPr>
            <w:tcW w:w="2551" w:type="dxa"/>
            <w:shd w:val="clear" w:color="auto" w:fill="FFFFFF"/>
          </w:tcPr>
          <w:p w14:paraId="45147AC2" w14:textId="77777777" w:rsidR="00690D81" w:rsidRDefault="00000000">
            <w:r>
              <w:rPr>
                <w:sz w:val="20"/>
              </w:rPr>
              <w:t>applymap deprecated</w:t>
            </w:r>
          </w:p>
        </w:tc>
        <w:tc>
          <w:tcPr>
            <w:tcW w:w="3118" w:type="dxa"/>
            <w:shd w:val="clear" w:color="auto" w:fill="FFFFFF"/>
          </w:tcPr>
          <w:p w14:paraId="3DB64D60" w14:textId="77777777" w:rsidR="00690D81" w:rsidRDefault="00000000">
            <w:r>
              <w:rPr>
                <w:sz w:val="20"/>
              </w:rPr>
              <w:t>pandas 2.1+</w:t>
            </w:r>
          </w:p>
        </w:tc>
        <w:tc>
          <w:tcPr>
            <w:tcW w:w="4252" w:type="dxa"/>
            <w:shd w:val="clear" w:color="auto" w:fill="FFFFFF"/>
          </w:tcPr>
          <w:p w14:paraId="15C3411B" w14:textId="77777777" w:rsidR="00690D81" w:rsidRDefault="00000000">
            <w:r>
              <w:rPr>
                <w:sz w:val="20"/>
              </w:rPr>
              <w:t>Zamiana na .map()</w:t>
            </w:r>
          </w:p>
        </w:tc>
      </w:tr>
    </w:tbl>
    <w:p w14:paraId="2B19B3F1" w14:textId="77777777" w:rsidR="00690D81" w:rsidRDefault="00690D81"/>
    <w:p w14:paraId="1418DF13" w14:textId="77777777" w:rsidR="00690D81" w:rsidRDefault="00000000">
      <w:r>
        <w:br w:type="page"/>
      </w:r>
    </w:p>
    <w:p w14:paraId="19328A10" w14:textId="77777777" w:rsidR="00690D81" w:rsidRDefault="00000000">
      <w:pPr>
        <w:pStyle w:val="Nagwek1"/>
      </w:pPr>
      <w:r>
        <w:rPr>
          <w:color w:val="1F3864"/>
        </w:rPr>
        <w:lastRenderedPageBreak/>
        <w:t>13. Wnioski</w:t>
      </w:r>
    </w:p>
    <w:p w14:paraId="42E73718" w14:textId="77777777" w:rsidR="00690D81" w:rsidRDefault="00000000">
      <w:pPr>
        <w:pStyle w:val="Nagwek2"/>
      </w:pPr>
      <w:r>
        <w:rPr>
          <w:color w:val="1F3864"/>
        </w:rPr>
        <w:t>13.1 Osiągnięcia</w:t>
      </w:r>
    </w:p>
    <w:p w14:paraId="3B395ECC" w14:textId="77777777" w:rsidR="00690D81" w:rsidRDefault="00000000">
      <w:pPr>
        <w:pStyle w:val="Listapunktowana"/>
      </w:pPr>
      <w:r>
        <w:rPr>
          <w:b/>
        </w:rPr>
        <w:t xml:space="preserve">System end-to-end: </w:t>
      </w:r>
      <w:r>
        <w:t>API → SQLite → wizualizacje w Jupyter i Streamlit.</w:t>
      </w:r>
    </w:p>
    <w:p w14:paraId="22F6921A" w14:textId="77777777" w:rsidR="00690D81" w:rsidRDefault="00000000">
      <w:pPr>
        <w:pStyle w:val="Listapunktowana"/>
      </w:pPr>
      <w:r>
        <w:rPr>
          <w:b/>
        </w:rPr>
        <w:t xml:space="preserve">Poprawny schemat DB: </w:t>
      </w:r>
      <w:r>
        <w:t>3NF, FK, UNIQUE, indeksy zoptymalizowane pod zapytania czasowe.</w:t>
      </w:r>
    </w:p>
    <w:p w14:paraId="684FA8B0" w14:textId="77777777" w:rsidR="00690D81" w:rsidRDefault="00000000">
      <w:pPr>
        <w:pStyle w:val="Listapunktowana"/>
      </w:pPr>
      <w:r>
        <w:rPr>
          <w:b/>
        </w:rPr>
        <w:t xml:space="preserve">Idempotentny ETL: </w:t>
      </w:r>
      <w:r>
        <w:t>INSERT OR REPLACE — bezpieczne ponowne pobieranie.</w:t>
      </w:r>
    </w:p>
    <w:p w14:paraId="53075F73" w14:textId="77777777" w:rsidR="00690D81" w:rsidRDefault="00000000">
      <w:pPr>
        <w:pStyle w:val="Listapunktowana"/>
      </w:pPr>
      <w:r>
        <w:rPr>
          <w:b/>
        </w:rPr>
        <w:t xml:space="preserve">Reprodukowalność: </w:t>
      </w:r>
      <w:r>
        <w:t>uv + uv.lock — identyczne środowisko na każdej maszynie.</w:t>
      </w:r>
    </w:p>
    <w:p w14:paraId="5CE58DC0" w14:textId="77777777" w:rsidR="00690D81" w:rsidRDefault="00000000">
      <w:pPr>
        <w:pStyle w:val="Nagwek2"/>
      </w:pPr>
      <w:r>
        <w:rPr>
          <w:color w:val="1F3864"/>
        </w:rPr>
        <w:t>13.2 Możliwe rozszerzenia</w:t>
      </w:r>
    </w:p>
    <w:p w14:paraId="6D7BE9D2" w14:textId="77777777" w:rsidR="00690D81" w:rsidRDefault="00000000">
      <w:pPr>
        <w:pStyle w:val="Listapunktowana"/>
      </w:pPr>
      <w:r>
        <w:t>Więcej monet — rozszerzenie listy COINS.</w:t>
      </w:r>
    </w:p>
    <w:p w14:paraId="45C60CC8" w14:textId="77777777" w:rsidR="00690D81" w:rsidRDefault="00000000">
      <w:pPr>
        <w:pStyle w:val="Listapunktowana"/>
      </w:pPr>
      <w:r>
        <w:t>Harmonogram — APScheduler / cron.</w:t>
      </w:r>
    </w:p>
    <w:p w14:paraId="59E53949" w14:textId="77777777" w:rsidR="00690D81" w:rsidRDefault="00000000">
      <w:pPr>
        <w:pStyle w:val="Listapunktowana"/>
      </w:pPr>
      <w:r>
        <w:t>PostgreSQL — dla większej skali i współbieżności.</w:t>
      </w:r>
    </w:p>
    <w:p w14:paraId="49D37D2F" w14:textId="77777777" w:rsidR="00690D81" w:rsidRDefault="00000000">
      <w:pPr>
        <w:pStyle w:val="Listapunktowana"/>
      </w:pPr>
      <w:r>
        <w:t>Eksport CSV/Excel — st.download_button w Streamlit.</w:t>
      </w:r>
    </w:p>
    <w:p w14:paraId="517661D8" w14:textId="77777777" w:rsidR="00690D81" w:rsidRDefault="00000000">
      <w:pPr>
        <w:pStyle w:val="Nagwek2"/>
      </w:pPr>
      <w:r>
        <w:rPr>
          <w:color w:val="1F3864"/>
        </w:rPr>
        <w:t>13.3 Uwagi końcowe</w:t>
      </w:r>
    </w:p>
    <w:p w14:paraId="45947947" w14:textId="77777777" w:rsidR="00690D81" w:rsidRDefault="00000000">
      <w:pPr>
        <w:spacing w:after="120"/>
      </w:pPr>
      <w:r>
        <w:t>SQLite w pełni wystarcza do lokalnych analiz — 1826 wierszy obsługiwanych poniżej 50 ms dzięki prawidłowo zaprojektowanym indeksom, w tym wykorzystaniu UNIQUE jako indeksu złożonego na (crypto_id, snapshot_date).</w:t>
      </w:r>
    </w:p>
    <w:p w14:paraId="6BFD8284" w14:textId="77777777" w:rsidR="00690D81" w:rsidRDefault="00000000">
      <w:r>
        <w:br w:type="page"/>
      </w:r>
    </w:p>
    <w:p w14:paraId="7784E71A" w14:textId="77777777" w:rsidR="00690D81" w:rsidRDefault="00000000">
      <w:pPr>
        <w:pStyle w:val="Nagwek1"/>
      </w:pPr>
      <w:r>
        <w:rPr>
          <w:color w:val="1F3864"/>
        </w:rPr>
        <w:lastRenderedPageBreak/>
        <w:t>14. Literatura i źródła</w:t>
      </w:r>
    </w:p>
    <w:p w14:paraId="40A2D90A" w14:textId="77777777" w:rsidR="00690D81" w:rsidRDefault="00000000">
      <w:pPr>
        <w:ind w:left="567" w:hanging="567"/>
      </w:pPr>
      <w:r>
        <w:rPr>
          <w:b/>
          <w:sz w:val="20"/>
        </w:rPr>
        <w:t xml:space="preserve">[1]  </w:t>
      </w:r>
      <w:r>
        <w:rPr>
          <w:sz w:val="20"/>
        </w:rPr>
        <w:t>CoinGecko API Documentation — https://www.coingecko.com/en/api/documentation</w:t>
      </w:r>
    </w:p>
    <w:p w14:paraId="426D3391" w14:textId="77777777" w:rsidR="00690D81" w:rsidRDefault="00000000">
      <w:pPr>
        <w:ind w:left="567" w:hanging="567"/>
      </w:pPr>
      <w:r>
        <w:rPr>
          <w:b/>
          <w:sz w:val="20"/>
        </w:rPr>
        <w:t xml:space="preserve">[2]  </w:t>
      </w:r>
      <w:r>
        <w:rPr>
          <w:sz w:val="20"/>
        </w:rPr>
        <w:t>SQLite Documentation — https://www.sqlite.org/docs.html</w:t>
      </w:r>
    </w:p>
    <w:p w14:paraId="726020D5" w14:textId="77777777" w:rsidR="00690D81" w:rsidRDefault="00000000">
      <w:pPr>
        <w:ind w:left="567" w:hanging="567"/>
      </w:pPr>
      <w:r>
        <w:rPr>
          <w:b/>
          <w:sz w:val="20"/>
        </w:rPr>
        <w:t xml:space="preserve">[3]  </w:t>
      </w:r>
      <w:r>
        <w:rPr>
          <w:sz w:val="20"/>
        </w:rPr>
        <w:t>pandas Documentation — https://pandas.pydata.org/docs/</w:t>
      </w:r>
    </w:p>
    <w:p w14:paraId="6CD87F71" w14:textId="77777777" w:rsidR="00690D81" w:rsidRDefault="00000000">
      <w:pPr>
        <w:ind w:left="567" w:hanging="567"/>
      </w:pPr>
      <w:r>
        <w:rPr>
          <w:b/>
          <w:sz w:val="20"/>
        </w:rPr>
        <w:t xml:space="preserve">[4]  </w:t>
      </w:r>
      <w:r>
        <w:rPr>
          <w:sz w:val="20"/>
        </w:rPr>
        <w:t>Plotly Python — https://plotly.com/python/</w:t>
      </w:r>
    </w:p>
    <w:p w14:paraId="489DF9D4" w14:textId="77777777" w:rsidR="00690D81" w:rsidRDefault="00000000">
      <w:pPr>
        <w:ind w:left="567" w:hanging="567"/>
      </w:pPr>
      <w:r>
        <w:rPr>
          <w:b/>
          <w:sz w:val="20"/>
        </w:rPr>
        <w:t xml:space="preserve">[5]  </w:t>
      </w:r>
      <w:r>
        <w:rPr>
          <w:sz w:val="20"/>
        </w:rPr>
        <w:t>Streamlit Documentation — https://docs.streamlit.io/</w:t>
      </w:r>
    </w:p>
    <w:p w14:paraId="6F860385" w14:textId="77777777" w:rsidR="00690D81" w:rsidRDefault="00000000">
      <w:pPr>
        <w:ind w:left="567" w:hanging="567"/>
      </w:pPr>
      <w:r>
        <w:rPr>
          <w:b/>
          <w:sz w:val="20"/>
        </w:rPr>
        <w:t xml:space="preserve">[6]  </w:t>
      </w:r>
      <w:r>
        <w:rPr>
          <w:sz w:val="20"/>
        </w:rPr>
        <w:t>uv Documentation — https://docs.astral.sh/uv/</w:t>
      </w:r>
    </w:p>
    <w:p w14:paraId="0341E66D" w14:textId="77777777" w:rsidR="00690D81" w:rsidRDefault="00000000">
      <w:pPr>
        <w:ind w:left="567" w:hanging="567"/>
      </w:pPr>
      <w:r>
        <w:rPr>
          <w:b/>
          <w:sz w:val="20"/>
        </w:rPr>
        <w:t xml:space="preserve">[7]  </w:t>
      </w:r>
      <w:r>
        <w:rPr>
          <w:sz w:val="20"/>
        </w:rPr>
        <w:t>E. F. Codd, A Relational Model of Data for Large Shared Data Banks, CACM, 1970.</w:t>
      </w:r>
    </w:p>
    <w:p w14:paraId="1231A6A9" w14:textId="77777777" w:rsidR="00690D81" w:rsidRDefault="00000000">
      <w:pPr>
        <w:ind w:left="567" w:hanging="567"/>
      </w:pPr>
      <w:r>
        <w:rPr>
          <w:b/>
          <w:sz w:val="20"/>
        </w:rPr>
        <w:t xml:space="preserve">[8]  </w:t>
      </w:r>
      <w:r>
        <w:rPr>
          <w:sz w:val="20"/>
        </w:rPr>
        <w:t>C. J. Date, An Introduction to Database Systems, Addison-Wesley, 8th ed., 2003.</w:t>
      </w:r>
    </w:p>
    <w:p w14:paraId="15D36AAE" w14:textId="77777777" w:rsidR="00690D81" w:rsidRDefault="00000000">
      <w:pPr>
        <w:ind w:left="567" w:hanging="567"/>
      </w:pPr>
      <w:r>
        <w:rPr>
          <w:b/>
          <w:sz w:val="20"/>
        </w:rPr>
        <w:t xml:space="preserve">[9]  </w:t>
      </w:r>
      <w:r>
        <w:rPr>
          <w:sz w:val="20"/>
        </w:rPr>
        <w:t>W. McKinney, Python for Data Analysis, O'Reilly, 3rd ed., 2022.</w:t>
      </w:r>
    </w:p>
    <w:p w14:paraId="6AB0520D" w14:textId="77777777" w:rsidR="00690D81" w:rsidRDefault="00690D81"/>
    <w:p w14:paraId="0948A973" w14:textId="77777777" w:rsidR="00690D81" w:rsidRDefault="00000000">
      <w:pPr>
        <w:jc w:val="center"/>
      </w:pPr>
      <w:r>
        <w:rPr>
          <w:i/>
          <w:color w:val="888888"/>
          <w:sz w:val="18"/>
        </w:rPr>
        <w:t>Sprawozdanie przygotowane w ramach przedmiotu Zaawansowane Bazy Danych</w:t>
      </w:r>
      <w:r>
        <w:rPr>
          <w:i/>
          <w:color w:val="888888"/>
          <w:sz w:val="18"/>
        </w:rPr>
        <w:br/>
        <w:t>Michał Dusza · Szymon Bugajski · Mateusz Basiura · Maj 2026</w:t>
      </w:r>
    </w:p>
    <w:sectPr w:rsidR="00690D81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730106">
    <w:abstractNumId w:val="8"/>
  </w:num>
  <w:num w:numId="2" w16cid:durableId="71899846">
    <w:abstractNumId w:val="6"/>
  </w:num>
  <w:num w:numId="3" w16cid:durableId="1788699752">
    <w:abstractNumId w:val="5"/>
  </w:num>
  <w:num w:numId="4" w16cid:durableId="1021975401">
    <w:abstractNumId w:val="4"/>
  </w:num>
  <w:num w:numId="5" w16cid:durableId="765418460">
    <w:abstractNumId w:val="7"/>
  </w:num>
  <w:num w:numId="6" w16cid:durableId="1051156689">
    <w:abstractNumId w:val="3"/>
  </w:num>
  <w:num w:numId="7" w16cid:durableId="1470440375">
    <w:abstractNumId w:val="2"/>
  </w:num>
  <w:num w:numId="8" w16cid:durableId="173230113">
    <w:abstractNumId w:val="1"/>
  </w:num>
  <w:num w:numId="9" w16cid:durableId="63472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D81"/>
    <w:rsid w:val="00AA1D8D"/>
    <w:rsid w:val="00B47730"/>
    <w:rsid w:val="00CB0664"/>
    <w:rsid w:val="00F52FB2"/>
    <w:rsid w:val="00FC3D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ABA9A7"/>
  <w14:defaultImageDpi w14:val="300"/>
  <w15:docId w15:val="{8E362236-1E35-4BC8-95A6-511E63623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Calibri" w:hAnsi="Calibri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1695</Words>
  <Characters>10170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Michał Dusza</cp:lastModifiedBy>
  <cp:revision>2</cp:revision>
  <dcterms:created xsi:type="dcterms:W3CDTF">2013-12-23T23:15:00Z</dcterms:created>
  <dcterms:modified xsi:type="dcterms:W3CDTF">2026-06-09T15:57:00Z</dcterms:modified>
  <cp:category/>
</cp:coreProperties>
</file>