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1.LoadActivity：开始应用的动画界面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/>
        </w:rPr>
        <w:t>LoginActivity</w:t>
      </w:r>
      <w:r>
        <w:rPr>
          <w:rFonts w:hint="eastAsia"/>
          <w:lang w:val="en-US" w:eastAsia="zh-CN"/>
        </w:rPr>
        <w:t>：登录页面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3.RegisterActivity：注册页面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4.MainFrame：主界面 使用viewpager分成四个不同的子页面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1.MainCommunityActivity:社团主界面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1.1.</w:t>
      </w:r>
      <w:r>
        <w:rPr>
          <w:rFonts w:hint="default"/>
          <w:lang w:val="en-US" w:eastAsia="zh-CN"/>
        </w:rPr>
        <w:t>CommunitySportActivity</w:t>
      </w:r>
      <w:r>
        <w:rPr>
          <w:rFonts w:hint="eastAsia"/>
          <w:lang w:val="en-US" w:eastAsia="zh-CN"/>
        </w:rPr>
        <w:t xml:space="preserve">：体育分类社团页面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1.1.1.CommunityDetailActivity：社团详情页面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1.2.</w:t>
      </w:r>
      <w:r>
        <w:rPr>
          <w:rFonts w:hint="default"/>
          <w:lang w:val="en-US" w:eastAsia="zh-CN"/>
        </w:rPr>
        <w:t>CommunityLiteratureActivity</w:t>
      </w:r>
      <w:r>
        <w:rPr>
          <w:rFonts w:hint="eastAsia"/>
          <w:lang w:val="en-US" w:eastAsia="zh-CN"/>
        </w:rPr>
        <w:t>：文学分类社团页面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1.2.1.CommunityDetailActivity：社团详情页面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1.3.</w:t>
      </w:r>
      <w:r>
        <w:rPr>
          <w:rFonts w:hint="default"/>
          <w:lang w:val="en-US" w:eastAsia="zh-CN"/>
        </w:rPr>
        <w:t>CommunityLearningActivity</w:t>
      </w:r>
      <w:r>
        <w:rPr>
          <w:rFonts w:hint="eastAsia"/>
          <w:lang w:val="en-US" w:eastAsia="zh-CN"/>
        </w:rPr>
        <w:t>：学习分类社团页面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1.3.1.CommunityDetailActivity：社团详情页面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1.4.</w:t>
      </w:r>
      <w:r>
        <w:rPr>
          <w:rFonts w:hint="default"/>
          <w:lang w:val="en-US" w:eastAsia="zh-CN"/>
        </w:rPr>
        <w:t>CommunityCharitableActivity</w:t>
      </w:r>
      <w:r>
        <w:rPr>
          <w:rFonts w:hint="eastAsia"/>
          <w:lang w:val="en-US" w:eastAsia="zh-CN"/>
        </w:rPr>
        <w:t>：公益分类社团页面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1.4.1.CommunityDetailActivity：社团详情页面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1.5.</w:t>
      </w:r>
      <w:r>
        <w:rPr>
          <w:rFonts w:hint="default"/>
          <w:lang w:val="en-US" w:eastAsia="zh-CN"/>
        </w:rPr>
        <w:t>CommunitySearchActivity</w:t>
      </w:r>
      <w:r>
        <w:rPr>
          <w:rFonts w:hint="eastAsia"/>
          <w:lang w:val="en-US" w:eastAsia="zh-CN"/>
        </w:rPr>
        <w:t>：社团搜索结果页面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1.5.1.CommunityDetailActivity：社团详情页面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1.6.CommunityDetailActivity：社团详情页面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1.6.1.HuoDongDetailActivity：活动详情页面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1.6.1.1</w:t>
      </w:r>
      <w:r>
        <w:rPr>
          <w:rFonts w:hint="default"/>
          <w:lang w:val="en-US" w:eastAsia="zh-CN"/>
        </w:rPr>
        <w:t>grideActivity:</w:t>
      </w:r>
      <w:r>
        <w:rPr>
          <w:rFonts w:hint="eastAsia"/>
          <w:lang w:val="en-US" w:eastAsia="zh-CN"/>
        </w:rPr>
        <w:t xml:space="preserve"> 活动相册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1.6.1.1.1CheckAlbumActivity：查看相册图片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1.6.2.CommunityPeopleActivity：社团人员页面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1.6.2.1.CommunityStaffActivity：社团人员具体资料页面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2.MainCampaignActivity：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2.1.huodong_sousuo：活动搜索结果页面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2.2.HouDongDetailActivity：活动详情页面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2.2.1.</w:t>
      </w:r>
      <w:r>
        <w:rPr>
          <w:rFonts w:hint="default"/>
          <w:lang w:val="en-US" w:eastAsia="zh-CN"/>
        </w:rPr>
        <w:t>grideActivity:</w:t>
      </w:r>
      <w:r>
        <w:rPr>
          <w:rFonts w:hint="eastAsia"/>
          <w:lang w:val="en-US" w:eastAsia="zh-CN"/>
        </w:rPr>
        <w:t xml:space="preserve"> 活动相册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2.2.1.1.CheckAlbumActivity：查看相册图片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3.MainSocialActivity：社交主界面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3.1.sousuolianxiren：搜索联系人界面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3.1.1.CaptureActivity：？？？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3.1.2.CommunityStaffActivity：社团人员具体资料界面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3.2.CaptureAcitvity：？？？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3.3.CommunityStaffActivity：社团人员具体资料界面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4.MainMyselfActivity：用户个人界面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4.1user_shezhi：用户设置界面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4.1.1.u</w:t>
      </w:r>
      <w:r>
        <w:rPr>
          <w:rFonts w:hint="default"/>
          <w:lang w:val="en-US" w:eastAsia="zh-CN"/>
        </w:rPr>
        <w:t>ser_gerenziliao</w:t>
      </w:r>
      <w:r>
        <w:rPr>
          <w:rFonts w:hint="eastAsia"/>
          <w:lang w:val="en-US" w:eastAsia="zh-CN"/>
        </w:rPr>
        <w:t>：个人资料详情界面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4.1.2.LoginActivity：用户登录界面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4.1.3user_Qr：个人二维码界面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4.2user_lianxiwomen：联系我们界面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4.2.1.user_lianxiwimen_qqActivity：联系我们qq详情页面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4.2.2.user_lianxiwomen_weixinActivity：联系我们微信详情页面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4.2.3.user_lianxiwomen_weiboActivity：联系我们微博详情页面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4.2.4.user_lianxiwomen_dianhuaActivity：联系我们电话详情页面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4.2.5.user_lianxiwomen_youxiangActivity：联系我们邮箱详情页面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4.3user_yonghubangzhu：用户帮助页面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4.4user_yijianfankui：用户意见反馈页面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4.5user_guanli：用户管理口令登录页面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4.5.1user_guanligongneng：用户管理详情页面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4.5.1.1.MainFrame：主界面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4.5.1.1.1.guanlichengyuan：用户管理人员页面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4.5.1.1.1.1.chengyuanxingming：输入要管理成员姓名页面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4.5.1.1.1.1.1.CaptureActivity：？？？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4.5.1.1.1.1.2.guanlichengyuan：用户管理人员页面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4.5.1.2.huodonglibiao：管理活动页面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4.5.1.2.1.tianjiahuodong：添加活动页面(这个页面的layout是不是错了)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4.5.1.2.2.xiugaihuodong：修改活动页面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4.5.1.2.2.1.huodonglibiao：管理活动页面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4.5.1.3.huodongxiangce：活动列表页面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4.5.1.3.1.MainActivity：相册修改页面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4.5.1.3.1.1.xiangcetianjia：相册添加页面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4.5.1.3.1.1.1MainActivity：相册修改页面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4.5.1.3.1.2.chakanxiangce：查看相册详情页面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4.5.1.4.huodongrenyusn：活动列表页面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4.5.1.4.1.huodongrenyuandeliebiao：活动人员的列表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4.5.1.4.1.1</w:t>
      </w:r>
      <w:bookmarkStart w:id="0" w:name="_GoBack"/>
      <w:bookmarkEnd w:id="0"/>
      <w:r>
        <w:rPr>
          <w:rFonts w:hint="eastAsia"/>
          <w:lang w:val="en-US" w:eastAsia="zh-CN"/>
        </w:rPr>
        <w:t>huodongrenyuandetail：活动人员详情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3B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2019-04-24T08:10:56Z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