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096"/>
        <w:gridCol w:w="2659"/>
      </w:tblGrid>
      <w:tr w:rsidR="00200935" w:rsidTr="00200935">
        <w:tc>
          <w:tcPr>
            <w:tcW w:w="2739" w:type="dxa"/>
          </w:tcPr>
          <w:p w:rsidR="00200935" w:rsidRDefault="00200935">
            <w:r>
              <w:rPr>
                <w:rFonts w:hint="eastAsia"/>
              </w:rPr>
              <w:t>各部位</w:t>
            </w:r>
          </w:p>
        </w:tc>
        <w:tc>
          <w:tcPr>
            <w:tcW w:w="3096" w:type="dxa"/>
          </w:tcPr>
          <w:p w:rsidR="00200935" w:rsidRDefault="00200935">
            <w:r>
              <w:rPr>
                <w:rFonts w:hint="eastAsia"/>
              </w:rPr>
              <w:t>使用パーツ</w:t>
            </w:r>
          </w:p>
        </w:tc>
        <w:tc>
          <w:tcPr>
            <w:tcW w:w="2659" w:type="dxa"/>
          </w:tcPr>
          <w:p w:rsidR="00200935" w:rsidRDefault="00BC62E6">
            <w:pPr>
              <w:rPr>
                <w:rFonts w:hint="eastAsia"/>
              </w:rPr>
            </w:pPr>
            <w:r>
              <w:rPr>
                <w:rFonts w:hint="eastAsia"/>
              </w:rPr>
              <w:t>単価</w:t>
            </w:r>
            <w:r w:rsidR="00200935">
              <w:rPr>
                <w:rFonts w:hint="eastAsia"/>
              </w:rPr>
              <w:t>格</w:t>
            </w:r>
          </w:p>
        </w:tc>
      </w:tr>
      <w:tr w:rsidR="00200935" w:rsidTr="00200935">
        <w:tc>
          <w:tcPr>
            <w:tcW w:w="2739" w:type="dxa"/>
          </w:tcPr>
          <w:p w:rsidR="00200935" w:rsidRDefault="00200935">
            <w:pPr>
              <w:rPr>
                <w:rFonts w:hint="eastAsia"/>
              </w:rPr>
            </w:pPr>
            <w:r>
              <w:rPr>
                <w:rFonts w:hint="eastAsia"/>
              </w:rPr>
              <w:t>制御用マイコン</w:t>
            </w:r>
          </w:p>
        </w:tc>
        <w:tc>
          <w:tcPr>
            <w:tcW w:w="3096" w:type="dxa"/>
          </w:tcPr>
          <w:p w:rsidR="00200935" w:rsidRDefault="00200935">
            <w:r>
              <w:rPr>
                <w:rFonts w:hint="eastAsia"/>
              </w:rPr>
              <w:t>ARM401RE</w:t>
            </w:r>
          </w:p>
        </w:tc>
        <w:tc>
          <w:tcPr>
            <w:tcW w:w="2659" w:type="dxa"/>
          </w:tcPr>
          <w:p w:rsidR="00200935" w:rsidRDefault="00200935">
            <w:pPr>
              <w:rPr>
                <w:rFonts w:hint="eastAsia"/>
              </w:rPr>
            </w:pPr>
            <w:r>
              <w:t>\</w:t>
            </w:r>
            <w:r>
              <w:rPr>
                <w:rFonts w:hint="eastAsia"/>
              </w:rPr>
              <w:t>1800</w:t>
            </w:r>
          </w:p>
        </w:tc>
      </w:tr>
      <w:tr w:rsidR="00200935" w:rsidTr="00200935">
        <w:tc>
          <w:tcPr>
            <w:tcW w:w="2739" w:type="dxa"/>
          </w:tcPr>
          <w:p w:rsidR="00200935" w:rsidRDefault="00200935">
            <w:r>
              <w:rPr>
                <w:rFonts w:hint="eastAsia"/>
              </w:rPr>
              <w:t>モータードライバ</w:t>
            </w:r>
          </w:p>
        </w:tc>
        <w:tc>
          <w:tcPr>
            <w:tcW w:w="3096" w:type="dxa"/>
          </w:tcPr>
          <w:p w:rsidR="00200935" w:rsidRDefault="00200935">
            <w:pPr>
              <w:rPr>
                <w:rFonts w:hint="eastAsia"/>
              </w:rPr>
            </w:pPr>
            <w:r>
              <w:rPr>
                <w:rFonts w:hint="eastAsia"/>
              </w:rPr>
              <w:t>三菱D</w:t>
            </w:r>
            <w:r>
              <w:t>IPIPM</w:t>
            </w:r>
            <w:r w:rsidR="00AC7CF0">
              <w:t xml:space="preserve"> </w:t>
            </w:r>
            <w:r w:rsidR="00AC7CF0" w:rsidRPr="00AC7CF0">
              <w:t>PSS20S92F6</w:t>
            </w:r>
          </w:p>
        </w:tc>
        <w:tc>
          <w:tcPr>
            <w:tcW w:w="2659" w:type="dxa"/>
          </w:tcPr>
          <w:p w:rsidR="00200935" w:rsidRDefault="00200935">
            <w:r>
              <w:rPr>
                <w:rFonts w:hint="eastAsia"/>
              </w:rPr>
              <w:t>\5000</w:t>
            </w:r>
          </w:p>
        </w:tc>
      </w:tr>
      <w:tr w:rsidR="00200935" w:rsidTr="00200935">
        <w:tc>
          <w:tcPr>
            <w:tcW w:w="2739" w:type="dxa"/>
          </w:tcPr>
          <w:p w:rsidR="00200935" w:rsidRDefault="00200935">
            <w:r>
              <w:rPr>
                <w:rFonts w:hint="eastAsia"/>
              </w:rPr>
              <w:t>マイコン用D</w:t>
            </w:r>
            <w:r>
              <w:t>C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コン</w:t>
            </w:r>
          </w:p>
        </w:tc>
        <w:tc>
          <w:tcPr>
            <w:tcW w:w="3096" w:type="dxa"/>
          </w:tcPr>
          <w:p w:rsidR="00200935" w:rsidRPr="00200935" w:rsidRDefault="00200935">
            <w:r>
              <w:t>COSEL SUS3 4805</w:t>
            </w:r>
            <w:r w:rsidR="00AC7CF0">
              <w:t>C</w:t>
            </w:r>
            <w:r>
              <w:t>,4815</w:t>
            </w:r>
            <w:r w:rsidR="00AC7CF0">
              <w:t>C</w:t>
            </w:r>
          </w:p>
        </w:tc>
        <w:tc>
          <w:tcPr>
            <w:tcW w:w="2659" w:type="dxa"/>
          </w:tcPr>
          <w:p w:rsidR="00200935" w:rsidRDefault="00200935">
            <w:pPr>
              <w:rPr>
                <w:rFonts w:hint="eastAsia"/>
              </w:rPr>
            </w:pPr>
            <w:r>
              <w:rPr>
                <w:rFonts w:hint="eastAsia"/>
              </w:rPr>
              <w:t>各\</w:t>
            </w:r>
            <w:r w:rsidR="00AC7CF0">
              <w:t>1100</w:t>
            </w:r>
          </w:p>
        </w:tc>
      </w:tr>
      <w:tr w:rsidR="00200935" w:rsidTr="00200935">
        <w:tc>
          <w:tcPr>
            <w:tcW w:w="2739" w:type="dxa"/>
          </w:tcPr>
          <w:p w:rsidR="00200935" w:rsidRDefault="00AC7CF0">
            <w:r>
              <w:rPr>
                <w:rFonts w:hint="eastAsia"/>
              </w:rPr>
              <w:t>角度センサ</w:t>
            </w:r>
          </w:p>
        </w:tc>
        <w:tc>
          <w:tcPr>
            <w:tcW w:w="3096" w:type="dxa"/>
          </w:tcPr>
          <w:p w:rsidR="00200935" w:rsidRDefault="00E625ED">
            <w:pPr>
              <w:rPr>
                <w:rFonts w:hint="eastAsia"/>
              </w:rPr>
            </w:pPr>
            <w:r>
              <w:rPr>
                <w:rFonts w:hint="eastAsia"/>
              </w:rPr>
              <w:t>旭化成エンコーダ</w:t>
            </w:r>
          </w:p>
        </w:tc>
        <w:tc>
          <w:tcPr>
            <w:tcW w:w="2659" w:type="dxa"/>
          </w:tcPr>
          <w:p w:rsidR="00200935" w:rsidRDefault="00E625ED">
            <w:r>
              <w:rPr>
                <w:rFonts w:hint="eastAsia"/>
              </w:rPr>
              <w:t>？</w:t>
            </w:r>
          </w:p>
        </w:tc>
      </w:tr>
      <w:tr w:rsidR="00200935" w:rsidTr="00200935">
        <w:tc>
          <w:tcPr>
            <w:tcW w:w="2739" w:type="dxa"/>
          </w:tcPr>
          <w:p w:rsidR="00200935" w:rsidRDefault="00BC62E6">
            <w:r>
              <w:rPr>
                <w:rFonts w:hint="eastAsia"/>
              </w:rPr>
              <w:t>電流センサ</w:t>
            </w:r>
          </w:p>
        </w:tc>
        <w:tc>
          <w:tcPr>
            <w:tcW w:w="3096" w:type="dxa"/>
          </w:tcPr>
          <w:p w:rsidR="00200935" w:rsidRDefault="00BC62E6">
            <w:r>
              <w:rPr>
                <w:rFonts w:hint="eastAsia"/>
              </w:rPr>
              <w:t>ACS712</w:t>
            </w:r>
          </w:p>
        </w:tc>
        <w:tc>
          <w:tcPr>
            <w:tcW w:w="2659" w:type="dxa"/>
          </w:tcPr>
          <w:p w:rsidR="00200935" w:rsidRDefault="00BC62E6">
            <w:r>
              <w:rPr>
                <w:rFonts w:hint="eastAsia"/>
              </w:rPr>
              <w:t>\1400</w:t>
            </w:r>
          </w:p>
        </w:tc>
      </w:tr>
      <w:tr w:rsidR="00200935" w:rsidTr="00200935">
        <w:tc>
          <w:tcPr>
            <w:tcW w:w="2739" w:type="dxa"/>
          </w:tcPr>
          <w:p w:rsidR="00200935" w:rsidRDefault="00BC62E6">
            <w:r>
              <w:rPr>
                <w:rFonts w:hint="eastAsia"/>
              </w:rPr>
              <w:t>ゲートドライバ</w:t>
            </w:r>
          </w:p>
        </w:tc>
        <w:tc>
          <w:tcPr>
            <w:tcW w:w="3096" w:type="dxa"/>
          </w:tcPr>
          <w:p w:rsidR="00200935" w:rsidRDefault="00BC62E6">
            <w:proofErr w:type="spellStart"/>
            <w:r>
              <w:t>Infinion</w:t>
            </w:r>
            <w:proofErr w:type="spellEnd"/>
            <w:r>
              <w:t xml:space="preserve"> 942-IRS</w:t>
            </w:r>
            <w:r>
              <w:rPr>
                <w:rFonts w:hint="eastAsia"/>
              </w:rPr>
              <w:t>2186</w:t>
            </w:r>
            <w:r>
              <w:t>PBF</w:t>
            </w:r>
          </w:p>
        </w:tc>
        <w:tc>
          <w:tcPr>
            <w:tcW w:w="2659" w:type="dxa"/>
          </w:tcPr>
          <w:p w:rsidR="00200935" w:rsidRDefault="00BC62E6">
            <w:r>
              <w:rPr>
                <w:rFonts w:hint="eastAsia"/>
              </w:rPr>
              <w:t>\</w:t>
            </w:r>
            <w:r>
              <w:t>450</w:t>
            </w:r>
          </w:p>
        </w:tc>
      </w:tr>
      <w:tr w:rsidR="00200935" w:rsidTr="00200935">
        <w:tc>
          <w:tcPr>
            <w:tcW w:w="2739" w:type="dxa"/>
          </w:tcPr>
          <w:p w:rsidR="00200935" w:rsidRDefault="00200935"/>
        </w:tc>
        <w:tc>
          <w:tcPr>
            <w:tcW w:w="3096" w:type="dxa"/>
          </w:tcPr>
          <w:p w:rsidR="00200935" w:rsidRDefault="00200935"/>
        </w:tc>
        <w:tc>
          <w:tcPr>
            <w:tcW w:w="2659" w:type="dxa"/>
          </w:tcPr>
          <w:p w:rsidR="00200935" w:rsidRDefault="00200935"/>
        </w:tc>
      </w:tr>
    </w:tbl>
    <w:p w:rsidR="008A4FD7" w:rsidRDefault="008A4FD7"/>
    <w:sectPr w:rsidR="008A4F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70D" w:rsidRDefault="0020670D" w:rsidP="00C56CB9">
      <w:r>
        <w:separator/>
      </w:r>
    </w:p>
  </w:endnote>
  <w:endnote w:type="continuationSeparator" w:id="0">
    <w:p w:rsidR="0020670D" w:rsidRDefault="0020670D" w:rsidP="00C5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CB9" w:rsidRDefault="00C56CB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CB9" w:rsidRDefault="00C56CB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CB9" w:rsidRDefault="00C56C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70D" w:rsidRDefault="0020670D" w:rsidP="00C56CB9">
      <w:r>
        <w:separator/>
      </w:r>
    </w:p>
  </w:footnote>
  <w:footnote w:type="continuationSeparator" w:id="0">
    <w:p w:rsidR="0020670D" w:rsidRDefault="0020670D" w:rsidP="00C56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CB9" w:rsidRDefault="00C56CB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CB9" w:rsidRDefault="00C56CB9">
    <w:pPr>
      <w:pStyle w:val="a4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CB9" w:rsidRDefault="00C56CB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35"/>
    <w:rsid w:val="00200935"/>
    <w:rsid w:val="0020670D"/>
    <w:rsid w:val="008A4FD7"/>
    <w:rsid w:val="00AC7CF0"/>
    <w:rsid w:val="00BC62E6"/>
    <w:rsid w:val="00C56CB9"/>
    <w:rsid w:val="00E6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B11411"/>
  <w15:chartTrackingRefBased/>
  <w15:docId w15:val="{B6CE1329-6810-43DE-A6A5-919933B0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6CB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56CB9"/>
  </w:style>
  <w:style w:type="paragraph" w:styleId="a6">
    <w:name w:val="footer"/>
    <w:basedOn w:val="a"/>
    <w:link w:val="a7"/>
    <w:uiPriority w:val="99"/>
    <w:unhideWhenUsed/>
    <w:rsid w:val="00C56CB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56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3</cp:revision>
  <dcterms:created xsi:type="dcterms:W3CDTF">2017-02-11T05:35:00Z</dcterms:created>
  <dcterms:modified xsi:type="dcterms:W3CDTF">2017-02-11T06:37:00Z</dcterms:modified>
</cp:coreProperties>
</file>