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c1nn-1636553230620" w:id="1"/>
      <w:bookmarkEnd w:id="1"/>
    </w:p>
    <w:p>
      <w:pPr/>
      <w:bookmarkStart w:name="xwPF-1636553246985" w:id="2"/>
      <w:bookmarkEnd w:id="2"/>
      <w:r>
        <w:drawing>
          <wp:inline distT="0" distR="0" distB="0" distL="0">
            <wp:extent cx="4318000" cy="399197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9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MrM-1636553246989" w:id="3"/>
      <w:bookmarkEnd w:id="3"/>
    </w:p>
    <w:p>
      <w:pPr/>
      <w:bookmarkStart w:name="ES3t-1636642733191" w:id="4"/>
      <w:bookmarkEnd w:id="4"/>
      <w:r>
        <w:drawing>
          <wp:inline distT="0" distR="0" distB="0" distL="0">
            <wp:extent cx="4318000" cy="1552339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JWV-1636642733191" w:id="5"/>
      <w:bookmarkEnd w:id="5"/>
    </w:p>
    <w:p>
      <w:pPr/>
      <w:bookmarkStart w:name="Xh0N-1636642683203" w:id="6"/>
      <w:bookmarkEnd w:id="6"/>
      <w:r>
        <w:drawing>
          <wp:inline distT="0" distR="0" distB="0" distL="0">
            <wp:extent cx="4318000" cy="383232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PR5-1636642683206" w:id="7"/>
      <w:bookmarkEnd w:id="7"/>
      <w:r>
        <w:rPr/>
        <w:t>你可以认为iret是int指令版本的ret</w:t>
      </w:r>
    </w:p>
    <w:p>
      <w:pPr/>
      <w:bookmarkStart w:name="wW3h-1636682206111" w:id="8"/>
      <w:bookmarkEnd w:id="8"/>
    </w:p>
    <w:p>
      <w:pPr>
        <w:pStyle w:val="1"/>
        <w:spacing w:line="240" w:lineRule="auto" w:before="0" w:after="0"/>
      </w:pPr>
      <w:bookmarkStart w:name="PtS8-1636682206242" w:id="9"/>
      <w:bookmarkEnd w:id="9"/>
    </w:p>
    <w:p>
      <w:pPr>
        <w:pStyle w:val="1"/>
        <w:spacing w:line="240" w:lineRule="auto" w:before="0" w:after="0"/>
      </w:pPr>
      <w:bookmarkStart w:name="pgGh-1636682293998" w:id="10"/>
      <w:bookmarkEnd w:id="10"/>
    </w:p>
    <w:p>
      <w:pPr>
        <w:pStyle w:val="1"/>
        <w:spacing w:line="240" w:lineRule="auto" w:before="0" w:after="0"/>
      </w:pPr>
      <w:bookmarkStart w:name="chGu-1636682294121" w:id="11"/>
      <w:bookmarkEnd w:id="11"/>
      <w:r>
        <w:rPr>
          <w:rFonts w:ascii="微软雅黑" w:hAnsi="微软雅黑" w:cs="微软雅黑" w:eastAsia="微软雅黑"/>
          <w:b w:val="true"/>
          <w:sz w:val="42"/>
        </w:rPr>
        <w:t>像pushf和jcxz和int指令自动把cs和ip压入栈中的释义图结构</w:t>
      </w:r>
    </w:p>
    <w:p>
      <w:pPr/>
      <w:bookmarkStart w:name="8uNs-1636682206366" w:id="12"/>
      <w:bookmarkEnd w:id="12"/>
    </w:p>
    <w:p>
      <w:pPr/>
      <w:bookmarkStart w:name="Chgr-1636682206699" w:id="13"/>
      <w:bookmarkEnd w:id="13"/>
      <w:r>
        <w:drawing>
          <wp:inline distT="0" distR="0" distB="0" distL="0">
            <wp:extent cx="4318000" cy="2355273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KPm-1636682206701" w:id="14"/>
      <w:bookmarkEnd w:id="14"/>
    </w:p>
    <w:p>
      <w:pPr/>
      <w:bookmarkStart w:name="ITsl-1636683802353" w:id="15"/>
      <w:bookmarkEnd w:id="15"/>
    </w:p>
    <w:p>
      <w:pPr>
        <w:pStyle w:val="1"/>
        <w:spacing w:line="240" w:lineRule="auto" w:before="0" w:after="0"/>
      </w:pPr>
      <w:bookmarkStart w:name="itJG-1636683802474" w:id="16"/>
      <w:bookmarkEnd w:id="16"/>
      <w:r>
        <w:rPr>
          <w:rFonts w:ascii="微软雅黑" w:hAnsi="微软雅黑" w:cs="微软雅黑" w:eastAsia="微软雅黑"/>
          <w:b w:val="true"/>
          <w:sz w:val="42"/>
        </w:rPr>
        <w:t>bios执行的整个流程（指令级）</w:t>
      </w:r>
    </w:p>
    <w:p>
      <w:pPr/>
      <w:bookmarkStart w:name="0RNK-1636683825966" w:id="17"/>
      <w:bookmarkEnd w:id="17"/>
    </w:p>
    <w:p>
      <w:pPr/>
      <w:bookmarkStart w:name="NzP0-1636683828690" w:id="18"/>
      <w:bookmarkEnd w:id="18"/>
      <w:r>
        <w:drawing>
          <wp:inline distT="0" distR="0" distB="0" distL="0">
            <wp:extent cx="4318000" cy="161644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6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4JUe-1636683828693" w:id="19"/>
      <w:bookmarkEnd w:id="19"/>
    </w:p>
    <w:p>
      <w:pPr>
        <w:pStyle w:val="1"/>
        <w:spacing w:line="240" w:lineRule="auto" w:before="0" w:after="0"/>
      </w:pPr>
      <w:bookmarkStart w:name="hgNc-1636684464871" w:id="20"/>
      <w:bookmarkEnd w:id="20"/>
    </w:p>
    <w:p>
      <w:pPr>
        <w:pStyle w:val="1"/>
        <w:spacing w:line="240" w:lineRule="auto" w:before="0" w:after="0"/>
      </w:pPr>
      <w:bookmarkStart w:name="UAkw-1636684465059" w:id="21"/>
      <w:bookmarkEnd w:id="21"/>
      <w:r>
        <w:rPr>
          <w:rFonts w:ascii="微软雅黑" w:hAnsi="微软雅黑" w:cs="微软雅黑" w:eastAsia="微软雅黑"/>
          <w:b w:val="true"/>
          <w:sz w:val="42"/>
        </w:rPr>
        <w:t>中断程序为我们提供了封装了一个类，可以这样去理解，这个中断类int 10h中包含多个子类，我们用 ah ，9来定义到底是哪个子类，类具体信息参考8086文献</w:t>
      </w:r>
    </w:p>
    <w:p>
      <w:pPr>
        <w:pStyle w:val="1"/>
        <w:spacing w:line="240" w:lineRule="auto" w:before="0" w:after="0"/>
      </w:pPr>
      <w:bookmarkStart w:name="b7rV-1636683831225" w:id="22"/>
      <w:bookmarkEnd w:id="22"/>
    </w:p>
    <w:p>
      <w:pPr/>
      <w:bookmarkStart w:name="NjsV-1636684332695" w:id="23"/>
      <w:bookmarkEnd w:id="23"/>
      <w:r>
        <w:drawing>
          <wp:inline distT="0" distR="0" distB="0" distL="0">
            <wp:extent cx="4318000" cy="1495583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frF-1636683826699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2022-01-22T07:59:23Z</dcterms:created>
  <dc:creator>Apache POI</dc:creator>
</cp:coreProperties>
</file>