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2472-1630735576574" w:id="1"/>
      <w:bookmarkEnd w:id="1"/>
      <w:r>
        <w:rPr>
          <w:rFonts w:ascii="微软雅黑" w:hAnsi="微软雅黑" w:cs="微软雅黑" w:eastAsia="微软雅黑"/>
          <w:b w:val="true"/>
          <w:sz w:val="42"/>
        </w:rPr>
        <w:t>杨辉三角</w:t>
      </w:r>
    </w:p>
    <w:p>
      <w:pPr/>
      <w:bookmarkStart w:name="6865-1630735607877" w:id="2"/>
      <w:bookmarkEnd w:id="2"/>
      <w:r>
        <w:rPr/>
        <w:t>计算每行数组，通过</w:t>
      </w:r>
    </w:p>
    <w:p>
      <w:pPr/>
      <w:bookmarkStart w:name="4935-1630735657531" w:id="3"/>
      <w:bookmarkEnd w:id="3"/>
      <w:r>
        <w:drawing>
          <wp:inline distT="0" distR="0" distB="0" distL="0">
            <wp:extent cx="5267325" cy="83822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42-1630735582635" w:id="4"/>
      <w:bookmarkEnd w:id="4"/>
    </w:p>
    <w:p>
      <w:pPr>
        <w:pStyle w:val="3"/>
        <w:spacing w:line="240" w:lineRule="auto" w:before="0" w:after="0"/>
      </w:pPr>
      <w:bookmarkStart w:name="7187-1630735662890" w:id="5"/>
      <w:bookmarkEnd w:id="5"/>
      <w:r>
        <w:rPr>
          <w:rFonts w:ascii="微软雅黑" w:hAnsi="微软雅黑" w:cs="微软雅黑" w:eastAsia="微软雅黑"/>
          <w:b w:val="true"/>
          <w:sz w:val="24"/>
        </w:rPr>
        <w:t xml:space="preserve">细节   </w:t>
      </w:r>
    </w:p>
    <w:p>
      <w:pPr/>
      <w:bookmarkStart w:name="4389-1630735692529" w:id="6"/>
      <w:bookmarkEnd w:id="6"/>
      <w:r>
        <w:rPr/>
        <w:t xml:space="preserve"> </w:t>
      </w:r>
      <w:r>
        <w:rPr>
          <w:color w:val="df402a"/>
        </w:rPr>
        <w:t>1LL 解决了超出int范围的办法</w:t>
      </w:r>
    </w:p>
    <w:p>
      <w:pPr/>
      <w:bookmarkStart w:name="8540-1630735576574" w:id="7"/>
      <w:bookmarkEnd w:id="7"/>
      <w:r>
        <w:drawing>
          <wp:inline distT="0" distR="0" distB="0" distL="0">
            <wp:extent cx="5267325" cy="571921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7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581-1630735576574" w:id="8"/>
      <w:bookmarkEnd w:id="8"/>
    </w:p>
    <w:p>
      <w:pPr/>
      <w:bookmarkStart w:name="X5Jq-1632924996685" w:id="9"/>
      <w:bookmarkEnd w:id="9"/>
    </w:p>
    <w:p>
      <w:pPr/>
      <w:bookmarkStart w:name="HbSo-1632924997172" w:id="10"/>
      <w:bookmarkEnd w:id="10"/>
    </w:p>
    <w:p>
      <w:pPr>
        <w:pStyle w:val="1"/>
        <w:spacing w:line="240" w:lineRule="auto" w:before="0" w:after="0"/>
      </w:pPr>
      <w:bookmarkStart w:name="S5b2-1632924997420" w:id="11"/>
      <w:bookmarkEnd w:id="11"/>
      <w:r>
        <w:rPr>
          <w:rFonts w:ascii="微软雅黑" w:hAnsi="微软雅黑" w:cs="微软雅黑" w:eastAsia="微软雅黑"/>
          <w:b w:val="true"/>
          <w:sz w:val="42"/>
        </w:rPr>
        <w:t>前缀和</w:t>
      </w:r>
    </w:p>
    <w:p>
      <w:pPr/>
      <w:bookmarkStart w:name="dJDz-1632925054540" w:id="12"/>
      <w:bookmarkEnd w:id="12"/>
    </w:p>
    <w:p>
      <w:pPr/>
      <w:bookmarkStart w:name="z5Iy-1632925055431" w:id="13"/>
      <w:bookmarkEnd w:id="13"/>
      <w:r>
        <w:drawing>
          <wp:inline distT="0" distR="0" distB="0" distL="0">
            <wp:extent cx="3860800" cy="24130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SesR-1632925010903" w:id="14"/>
      <w:bookmarkEnd w:id="14"/>
      <w:r>
        <w:rPr/>
        <w:t>我们可以事先计算吧0  0到1  0到2进行计算出来，累加法，如果我们想要算出2到5，可以用0到5减去0到2.</w:t>
      </w:r>
    </w:p>
    <w:p>
      <w:pPr/>
      <w:bookmarkStart w:name="LZop-1632925144343" w:id="15"/>
      <w:bookmarkEnd w:id="15"/>
    </w:p>
    <w:p>
      <w:pPr/>
      <w:bookmarkStart w:name="q6We-1632925144487" w:id="16"/>
      <w:bookmarkEnd w:id="16"/>
      <w:r>
        <w:rPr/>
        <w:t>技巧错位法。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2022-01-22T08:06:21Z</dcterms:created>
  <dc:creator>Apache POI</dc:creator>
</cp:coreProperties>
</file>