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A3ao-1637053509814" w:id="1"/>
      <w:bookmarkEnd w:id="1"/>
      <w:r>
        <w:rPr/>
        <w:t>下面这些命令都是文件夹的操作，所以我们对文件操作时候尽量加上双引号，如果直接写明了目录就不需要了。</w:t>
      </w:r>
    </w:p>
    <w:p>
      <w:pPr/>
      <w:bookmarkStart w:name="0KaU-1637053538213" w:id="2"/>
      <w:bookmarkEnd w:id="2"/>
      <w:r>
        <w:drawing>
          <wp:inline distT="0" distR="0" distB="0" distL="0">
            <wp:extent cx="4318000" cy="1824547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DeP-1637053524000" w:id="3"/>
      <w:bookmarkEnd w:id="3"/>
    </w:p>
    <w:p>
      <w:pPr/>
      <w:bookmarkStart w:name="Fd8x-1637053520806" w:id="4"/>
      <w:bookmarkEnd w:id="4"/>
    </w:p>
    <w:p>
      <w:pPr/>
      <w:bookmarkStart w:name="yZr5-1637053566206" w:id="5"/>
      <w:bookmarkEnd w:id="5"/>
      <w:r>
        <w:drawing>
          <wp:inline distT="0" distR="0" distB="0" distL="0">
            <wp:extent cx="4318000" cy="3037850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0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wAP-1637053566208" w:id="6"/>
      <w:bookmarkEnd w:id="6"/>
    </w:p>
    <w:p>
      <w:pPr/>
      <w:bookmarkStart w:name="JI0g-1637053648207" w:id="7"/>
      <w:bookmarkEnd w:id="7"/>
      <w:r>
        <w:drawing>
          <wp:inline distT="0" distR="0" distB="0" distL="0">
            <wp:extent cx="4318000" cy="1019635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0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naA-1637053648208" w:id="8"/>
      <w:bookmarkEnd w:id="8"/>
      <w:r>
        <w:rPr/>
        <w:t>下面名称中带点的都是隐藏文件</w:t>
      </w:r>
    </w:p>
    <w:p>
      <w:pPr/>
      <w:bookmarkStart w:name="XSNG-1637053723214" w:id="9"/>
      <w:bookmarkEnd w:id="9"/>
      <w:r>
        <w:drawing>
          <wp:inline distT="0" distR="0" distB="0" distL="0">
            <wp:extent cx="4318000" cy="2535760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kBg-1637053723215" w:id="10"/>
      <w:bookmarkEnd w:id="10"/>
    </w:p>
    <w:p>
      <w:pPr/>
      <w:bookmarkStart w:name="HiJd-1637053809397" w:id="11"/>
      <w:bookmarkEnd w:id="11"/>
      <w:r>
        <w:drawing>
          <wp:inline distT="0" distR="0" distB="0" distL="0">
            <wp:extent cx="3048000" cy="504390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FMg-1637053809398" w:id="12"/>
      <w:bookmarkEnd w:id="12"/>
    </w:p>
    <w:p>
      <w:pPr/>
      <w:bookmarkStart w:name="pzt1-1637054164313" w:id="13"/>
      <w:bookmarkEnd w:id="13"/>
    </w:p>
    <w:p>
      <w:pPr>
        <w:pStyle w:val="1"/>
        <w:spacing w:line="240" w:lineRule="auto" w:before="0" w:after="0"/>
      </w:pPr>
      <w:bookmarkStart w:name="bG3Y-1637054164460" w:id="14"/>
      <w:bookmarkEnd w:id="14"/>
      <w:r>
        <w:rPr>
          <w:rFonts w:ascii="微软雅黑" w:hAnsi="微软雅黑" w:cs="微软雅黑" w:eastAsia="微软雅黑"/>
          <w:b w:val="true"/>
          <w:sz w:val="42"/>
        </w:rPr>
        <w:t>创建文件夹</w:t>
      </w:r>
    </w:p>
    <w:p>
      <w:pPr/>
      <w:bookmarkStart w:name="H3pW-1637054333224" w:id="15"/>
      <w:bookmarkEnd w:id="15"/>
    </w:p>
    <w:p>
      <w:pPr/>
      <w:bookmarkStart w:name="o9Pu-1637054333866" w:id="16"/>
      <w:bookmarkEnd w:id="16"/>
      <w:r>
        <w:drawing>
          <wp:inline distT="0" distR="0" distB="0" distL="0">
            <wp:extent cx="3225800" cy="847363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84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QpS-1637054333866" w:id="17"/>
      <w:bookmarkEnd w:id="17"/>
    </w:p>
    <w:p>
      <w:pPr/>
      <w:bookmarkStart w:name="r3J9-1637054423213" w:id="18"/>
      <w:bookmarkEnd w:id="18"/>
      <w:r>
        <w:drawing>
          <wp:inline distT="0" distR="0" distB="0" distL="0">
            <wp:extent cx="4318000" cy="740229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fzJ-1637054423215" w:id="19"/>
      <w:bookmarkEnd w:id="19"/>
      <w:r>
        <w:rPr/>
        <w:t>前面的rmdir命令不推荐使用，直接使用下面这个命令</w:t>
      </w:r>
    </w:p>
    <w:p>
      <w:pPr/>
      <w:bookmarkStart w:name="QqGq-1637054529205" w:id="20"/>
      <w:bookmarkEnd w:id="20"/>
      <w:r>
        <w:drawing>
          <wp:inline distT="0" distR="0" distB="0" distL="0">
            <wp:extent cx="4318000" cy="971133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9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ZQnD-1637054529207" w:id="21"/>
      <w:bookmarkEnd w:id="21"/>
    </w:p>
    <w:p>
      <w:pPr>
        <w:pStyle w:val="2"/>
        <w:spacing w:line="240" w:lineRule="auto" w:before="0" w:after="0"/>
      </w:pPr>
      <w:bookmarkStart w:name="s4Ka-1637054646164" w:id="22"/>
      <w:bookmarkEnd w:id="22"/>
      <w:r>
        <w:rPr>
          <w:rFonts w:ascii="微软雅黑" w:hAnsi="微软雅黑" w:cs="微软雅黑" w:eastAsia="微软雅黑"/>
          <w:b w:val="true"/>
          <w:sz w:val="30"/>
        </w:rPr>
        <w:t>文件复制</w:t>
      </w:r>
    </w:p>
    <w:p>
      <w:pPr/>
      <w:bookmarkStart w:name="FOw5-1637054663074" w:id="23"/>
      <w:bookmarkEnd w:id="23"/>
    </w:p>
    <w:p>
      <w:pPr/>
      <w:bookmarkStart w:name="omjY-1637054665207" w:id="24"/>
      <w:bookmarkEnd w:id="24"/>
      <w:r>
        <w:drawing>
          <wp:inline distT="0" distR="0" distB="0" distL="0">
            <wp:extent cx="4318000" cy="1739493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vt8-1637054665208" w:id="25"/>
      <w:bookmarkEnd w:id="25"/>
    </w:p>
    <w:p>
      <w:pPr/>
      <w:bookmarkStart w:name="OGHv-1637056156210" w:id="26"/>
      <w:bookmarkEnd w:id="26"/>
      <w:r>
        <w:drawing>
          <wp:inline distT="0" distR="0" distB="0" distL="0">
            <wp:extent cx="4318000" cy="730738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SWwz-1637056156216" w:id="27"/>
      <w:bookmarkEnd w:id="27"/>
      <w:r>
        <w:rPr>
          <w:rFonts w:ascii="微软雅黑" w:hAnsi="微软雅黑" w:cs="微软雅黑" w:eastAsia="微软雅黑"/>
          <w:b w:val="true"/>
          <w:sz w:val="42"/>
        </w:rPr>
        <w:t>移动文件夹</w:t>
      </w:r>
    </w:p>
    <w:p>
      <w:pPr/>
      <w:bookmarkStart w:name="xQz9-1637056220537" w:id="28"/>
      <w:bookmarkEnd w:id="28"/>
      <w:r>
        <w:rPr/>
        <w:t>如果是同一目录下不就是覆盖呗，这个就是</w:t>
      </w:r>
      <w:r>
        <w:rPr>
          <w:color w:val="F33232"/>
        </w:rPr>
        <w:t>剪切</w:t>
      </w:r>
      <w:r>
        <w:rPr/>
        <w:t>功能了</w:t>
      </w:r>
    </w:p>
    <w:p>
      <w:pPr/>
      <w:bookmarkStart w:name="GrKy-1637056207205" w:id="29"/>
      <w:bookmarkEnd w:id="29"/>
      <w:r>
        <w:drawing>
          <wp:inline distT="0" distR="0" distB="0" distL="0">
            <wp:extent cx="4318000" cy="1635243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jiH1-1637056207206" w:id="30"/>
      <w:bookmarkEnd w:id="30"/>
      <w:r>
        <w:rPr>
          <w:rFonts w:ascii="微软雅黑" w:hAnsi="微软雅黑" w:cs="微软雅黑" w:eastAsia="微软雅黑"/>
          <w:b w:val="true"/>
          <w:sz w:val="30"/>
        </w:rPr>
        <w:t>细节</w:t>
      </w:r>
    </w:p>
    <w:p>
      <w:pPr/>
      <w:bookmarkStart w:name="9FFI-1637056431302" w:id="31"/>
      <w:bookmarkEnd w:id="31"/>
    </w:p>
    <w:p>
      <w:pPr/>
      <w:bookmarkStart w:name="KtH8-1637056432207" w:id="32"/>
      <w:bookmarkEnd w:id="32"/>
      <w:r>
        <w:drawing>
          <wp:inline distT="0" distR="0" distB="0" distL="0">
            <wp:extent cx="4318000" cy="1351257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pRV-1637056432209" w:id="33"/>
      <w:bookmarkEnd w:id="33"/>
    </w:p>
    <w:p>
      <w:pPr/>
      <w:bookmarkStart w:name="6eFa-1637064567384" w:id="34"/>
      <w:bookmarkEnd w:id="34"/>
    </w:p>
    <w:p>
      <w:pPr/>
      <w:bookmarkStart w:name="sBYM-1637064567553" w:id="35"/>
      <w:bookmarkEnd w:id="35"/>
    </w:p>
    <w:p>
      <w:pPr>
        <w:pStyle w:val="1"/>
        <w:spacing w:line="240" w:lineRule="auto" w:before="0" w:after="0"/>
      </w:pPr>
      <w:bookmarkStart w:name="WgAM-1637064567654" w:id="36"/>
      <w:bookmarkEnd w:id="36"/>
      <w:r>
        <w:rPr>
          <w:rFonts w:ascii="微软雅黑" w:hAnsi="微软雅黑" w:cs="微软雅黑" w:eastAsia="微软雅黑"/>
          <w:b w:val="true"/>
          <w:sz w:val="42"/>
        </w:rPr>
        <w:t>查找命令</w:t>
      </w:r>
    </w:p>
    <w:p>
      <w:pPr/>
      <w:bookmarkStart w:name="8xjo-1637064575421" w:id="37"/>
      <w:bookmarkEnd w:id="37"/>
    </w:p>
    <w:p>
      <w:pPr/>
      <w:bookmarkStart w:name="AcKV-1637064597212" w:id="38"/>
      <w:bookmarkEnd w:id="38"/>
      <w:r>
        <w:drawing>
          <wp:inline distT="0" distR="0" distB="0" distL="0">
            <wp:extent cx="4318000" cy="1248271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TBX-1637064597216" w:id="39"/>
      <w:bookmarkEnd w:id="39"/>
    </w:p>
    <w:p>
      <w:pPr/>
      <w:bookmarkStart w:name="iPax-1637064738905" w:id="40"/>
      <w:bookmarkEnd w:id="40"/>
    </w:p>
    <w:p>
      <w:pPr>
        <w:pStyle w:val="1"/>
        <w:spacing w:line="240" w:lineRule="auto" w:before="0" w:after="0"/>
      </w:pPr>
      <w:bookmarkStart w:name="WMho-1637064739048" w:id="41"/>
      <w:bookmarkEnd w:id="41"/>
      <w:r>
        <w:rPr>
          <w:rFonts w:ascii="微软雅黑" w:hAnsi="微软雅黑" w:cs="微软雅黑" w:eastAsia="微软雅黑"/>
          <w:b w:val="true"/>
          <w:sz w:val="42"/>
        </w:rPr>
        <w:t>压缩解压</w:t>
      </w:r>
    </w:p>
    <w:p>
      <w:pPr/>
      <w:bookmarkStart w:name="DglM-1637064752766" w:id="42"/>
      <w:bookmarkEnd w:id="42"/>
    </w:p>
    <w:p>
      <w:pPr/>
      <w:bookmarkStart w:name="bzUq-1637064753205" w:id="43"/>
      <w:bookmarkEnd w:id="43"/>
      <w:r>
        <w:drawing>
          <wp:inline distT="0" distR="0" distB="0" distL="0">
            <wp:extent cx="4318000" cy="1115518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1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9yh-1637064753205" w:id="44"/>
      <w:bookmarkEnd w:id="44"/>
    </w:p>
    <w:p>
      <w:pPr/>
      <w:bookmarkStart w:name="6x8m-1637064920203" w:id="45"/>
      <w:bookmarkEnd w:id="45"/>
      <w:r>
        <w:drawing>
          <wp:inline distT="0" distR="0" distB="0" distL="0">
            <wp:extent cx="4318000" cy="885873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4dT-1637064920204" w:id="46"/>
      <w:bookmarkEnd w:id="46"/>
      <w:r>
        <w:rPr/>
        <w:t>tar本身没有压缩功能，调用其他应用</w:t>
      </w:r>
    </w:p>
    <w:p>
      <w:pPr/>
      <w:bookmarkStart w:name="XJuM-1637065178207" w:id="47"/>
      <w:bookmarkEnd w:id="47"/>
      <w:r>
        <w:drawing>
          <wp:inline distT="0" distR="0" distB="0" distL="0">
            <wp:extent cx="4318000" cy="2225706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6RB-1637065178210" w:id="48"/>
      <w:bookmarkEnd w:id="4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2022-01-22T07:54:38Z</dcterms:created>
  <dc:creator>Apache POI</dc:creator>
</cp:coreProperties>
</file>