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F01" w:rsidRPr="00DF4196" w:rsidRDefault="00DF4196" w:rsidP="00DF4196">
      <w:pPr>
        <w:jc w:val="right"/>
        <w:rPr>
          <w:sz w:val="24"/>
          <w:szCs w:val="24"/>
        </w:rPr>
      </w:pPr>
      <w:r w:rsidRPr="00DF4196">
        <w:rPr>
          <w:sz w:val="24"/>
          <w:szCs w:val="24"/>
        </w:rPr>
        <w:t>Mien Nguyen</w:t>
      </w:r>
      <w:r>
        <w:rPr>
          <w:sz w:val="24"/>
          <w:szCs w:val="24"/>
        </w:rPr>
        <w:t>, CSCI 5593</w:t>
      </w:r>
    </w:p>
    <w:p w:rsidR="00DF4196" w:rsidRPr="00DF4196" w:rsidRDefault="00DF4196" w:rsidP="00DF4196">
      <w:pPr>
        <w:jc w:val="right"/>
        <w:rPr>
          <w:sz w:val="24"/>
          <w:szCs w:val="24"/>
        </w:rPr>
      </w:pPr>
      <w:r w:rsidRPr="00DF4196">
        <w:rPr>
          <w:sz w:val="24"/>
          <w:szCs w:val="24"/>
        </w:rPr>
        <w:t>2/5/2019</w:t>
      </w:r>
    </w:p>
    <w:p w:rsidR="00DF4196" w:rsidRDefault="00DF4196" w:rsidP="00DF4196">
      <w:pPr>
        <w:rPr>
          <w:b/>
          <w:sz w:val="24"/>
          <w:szCs w:val="24"/>
        </w:rPr>
      </w:pPr>
      <w:r w:rsidRPr="00DF4196">
        <w:rPr>
          <w:b/>
          <w:sz w:val="24"/>
          <w:szCs w:val="24"/>
        </w:rPr>
        <w:t>Report for “The Stencil Processing Unit: GPGPU Done Right”</w:t>
      </w:r>
    </w:p>
    <w:p w:rsidR="00DF4196" w:rsidRDefault="00DF4196" w:rsidP="00DF4196">
      <w:pPr>
        <w:rPr>
          <w:sz w:val="24"/>
          <w:szCs w:val="24"/>
        </w:rPr>
      </w:pPr>
      <w:r>
        <w:rPr>
          <w:sz w:val="24"/>
          <w:szCs w:val="24"/>
        </w:rPr>
        <w:t>This report was focusing on</w:t>
      </w:r>
      <w:r w:rsidR="00214819">
        <w:rPr>
          <w:sz w:val="24"/>
          <w:szCs w:val="24"/>
        </w:rPr>
        <w:t xml:space="preserve"> energy-efficiency of</w:t>
      </w:r>
      <w:r w:rsidR="005E4701">
        <w:rPr>
          <w:sz w:val="24"/>
          <w:szCs w:val="24"/>
        </w:rPr>
        <w:t xml:space="preserve"> </w:t>
      </w:r>
      <w:proofErr w:type="spellStart"/>
      <w:r w:rsidR="005E4701">
        <w:rPr>
          <w:sz w:val="24"/>
          <w:szCs w:val="24"/>
        </w:rPr>
        <w:t>exascale</w:t>
      </w:r>
      <w:proofErr w:type="spellEnd"/>
      <w:r w:rsidR="005E4701">
        <w:rPr>
          <w:sz w:val="24"/>
          <w:szCs w:val="24"/>
        </w:rPr>
        <w:t xml:space="preserve"> computing system</w:t>
      </w:r>
      <w:r w:rsidR="00214819">
        <w:rPr>
          <w:sz w:val="24"/>
          <w:szCs w:val="24"/>
        </w:rPr>
        <w:t>s</w:t>
      </w:r>
      <w:r w:rsidR="00116C0C">
        <w:rPr>
          <w:sz w:val="24"/>
          <w:szCs w:val="24"/>
        </w:rPr>
        <w:t>, by introducing a new GPU-like (General Purpose Computing) accelerator called Stencil Processing Unit (SPU)</w:t>
      </w:r>
      <w:r w:rsidR="005E4701">
        <w:rPr>
          <w:sz w:val="24"/>
          <w:szCs w:val="24"/>
        </w:rPr>
        <w:t xml:space="preserve">. </w:t>
      </w:r>
      <w:proofErr w:type="spellStart"/>
      <w:r w:rsidR="005E4701">
        <w:rPr>
          <w:sz w:val="24"/>
          <w:szCs w:val="24"/>
        </w:rPr>
        <w:t>Exascale</w:t>
      </w:r>
      <w:proofErr w:type="spellEnd"/>
      <w:r w:rsidR="005E4701">
        <w:rPr>
          <w:sz w:val="24"/>
          <w:szCs w:val="24"/>
        </w:rPr>
        <w:t xml:space="preserve"> super computer needs to perform </w:t>
      </w:r>
      <w:r w:rsidR="005E4701">
        <w:rPr>
          <w:rFonts w:ascii="Arial" w:hAnsi="Arial" w:cs="Arial"/>
          <w:color w:val="222222"/>
          <w:shd w:val="clear" w:color="auto" w:fill="FFFFFF"/>
        </w:rPr>
        <w:t>a</w:t>
      </w:r>
      <w:r w:rsidR="005E4701" w:rsidRPr="005E4701">
        <w:rPr>
          <w:sz w:val="24"/>
          <w:szCs w:val="24"/>
        </w:rPr>
        <w:t xml:space="preserve"> billion </w:t>
      </w:r>
      <w:proofErr w:type="spellStart"/>
      <w:r w:rsidR="005E4701" w:rsidRPr="005E4701">
        <w:rPr>
          <w:sz w:val="24"/>
          <w:szCs w:val="24"/>
        </w:rPr>
        <w:t>billion</w:t>
      </w:r>
      <w:proofErr w:type="spellEnd"/>
      <w:r w:rsidR="005E4701" w:rsidRPr="005E4701">
        <w:rPr>
          <w:sz w:val="24"/>
          <w:szCs w:val="24"/>
        </w:rPr>
        <w:t xml:space="preserve"> (i.e. a quintillion) calculations per second</w:t>
      </w:r>
      <w:r w:rsidR="00214819">
        <w:rPr>
          <w:sz w:val="24"/>
          <w:szCs w:val="24"/>
        </w:rPr>
        <w:t>, subsequently encounters the challenge of energy consumption.</w:t>
      </w:r>
    </w:p>
    <w:p w:rsidR="00214819" w:rsidRDefault="00214819" w:rsidP="00DF4196">
      <w:pPr>
        <w:rPr>
          <w:sz w:val="24"/>
          <w:szCs w:val="24"/>
        </w:rPr>
      </w:pPr>
      <w:r>
        <w:rPr>
          <w:sz w:val="24"/>
          <w:szCs w:val="24"/>
        </w:rPr>
        <w:t xml:space="preserve">The report found that </w:t>
      </w:r>
      <w:r w:rsidR="00116C0C">
        <w:rPr>
          <w:sz w:val="24"/>
          <w:szCs w:val="24"/>
        </w:rPr>
        <w:t xml:space="preserve">the </w:t>
      </w:r>
      <w:r w:rsidR="008D30FE">
        <w:rPr>
          <w:sz w:val="24"/>
          <w:szCs w:val="24"/>
        </w:rPr>
        <w:t>‘</w:t>
      </w:r>
      <w:r w:rsidR="00116C0C">
        <w:rPr>
          <w:sz w:val="24"/>
          <w:szCs w:val="24"/>
        </w:rPr>
        <w:t>current</w:t>
      </w:r>
      <w:r w:rsidR="008D30FE">
        <w:rPr>
          <w:sz w:val="24"/>
          <w:szCs w:val="24"/>
        </w:rPr>
        <w:t>’</w:t>
      </w:r>
      <w:r w:rsidR="00116C0C">
        <w:rPr>
          <w:sz w:val="24"/>
          <w:szCs w:val="24"/>
        </w:rPr>
        <w:t xml:space="preserve"> </w:t>
      </w:r>
      <w:r w:rsidR="00116C0C" w:rsidRPr="007E6700">
        <w:rPr>
          <w:sz w:val="24"/>
          <w:szCs w:val="24"/>
        </w:rPr>
        <w:t>GPGPU</w:t>
      </w:r>
      <w:r w:rsidR="00116C0C" w:rsidRPr="007E6700">
        <w:rPr>
          <w:sz w:val="24"/>
          <w:szCs w:val="24"/>
        </w:rPr>
        <w:t xml:space="preserve"> (</w:t>
      </w:r>
      <w:r w:rsidR="00116C0C" w:rsidRPr="007E6700">
        <w:rPr>
          <w:sz w:val="24"/>
          <w:szCs w:val="24"/>
        </w:rPr>
        <w:t>General Purpose computing on Graphics Processing Units</w:t>
      </w:r>
      <w:r w:rsidR="008D30FE" w:rsidRPr="007E6700">
        <w:rPr>
          <w:sz w:val="24"/>
          <w:szCs w:val="24"/>
        </w:rPr>
        <w:t xml:space="preserve">) </w:t>
      </w:r>
      <w:r w:rsidR="00116C0C" w:rsidRPr="007E6700">
        <w:rPr>
          <w:sz w:val="24"/>
          <w:szCs w:val="24"/>
        </w:rPr>
        <w:t xml:space="preserve">has </w:t>
      </w:r>
      <w:r w:rsidR="00116C0C" w:rsidRPr="008D30FE">
        <w:rPr>
          <w:sz w:val="24"/>
          <w:szCs w:val="24"/>
        </w:rPr>
        <w:t>enabl</w:t>
      </w:r>
      <w:r w:rsidR="008D30FE" w:rsidRPr="008D30FE">
        <w:rPr>
          <w:sz w:val="24"/>
          <w:szCs w:val="24"/>
        </w:rPr>
        <w:t>ed</w:t>
      </w:r>
      <w:r w:rsidR="00116C0C" w:rsidRPr="008D30FE">
        <w:rPr>
          <w:sz w:val="24"/>
          <w:szCs w:val="24"/>
        </w:rPr>
        <w:t xml:space="preserve"> the fastest running supercomputers in the world</w:t>
      </w:r>
      <w:r w:rsidR="008D30FE" w:rsidRPr="008D30FE">
        <w:rPr>
          <w:sz w:val="24"/>
          <w:szCs w:val="24"/>
        </w:rPr>
        <w:t xml:space="preserve"> but involve</w:t>
      </w:r>
      <w:r w:rsidR="008D30FE">
        <w:rPr>
          <w:sz w:val="24"/>
          <w:szCs w:val="24"/>
        </w:rPr>
        <w:t>d</w:t>
      </w:r>
      <w:r w:rsidR="008D30FE" w:rsidRPr="008D30FE">
        <w:rPr>
          <w:sz w:val="24"/>
          <w:szCs w:val="24"/>
        </w:rPr>
        <w:t xml:space="preserve"> in </w:t>
      </w:r>
      <w:r w:rsidR="008D30FE" w:rsidRPr="008D30FE">
        <w:rPr>
          <w:sz w:val="24"/>
          <w:szCs w:val="24"/>
        </w:rPr>
        <w:t xml:space="preserve">making multiple kernel calls, </w:t>
      </w:r>
      <w:r w:rsidR="008D30FE" w:rsidRPr="008D30FE">
        <w:rPr>
          <w:sz w:val="24"/>
          <w:szCs w:val="24"/>
        </w:rPr>
        <w:t xml:space="preserve">also </w:t>
      </w:r>
      <w:r w:rsidR="008D30FE" w:rsidRPr="008D30FE">
        <w:rPr>
          <w:sz w:val="24"/>
          <w:szCs w:val="24"/>
        </w:rPr>
        <w:t>communicate</w:t>
      </w:r>
      <w:r w:rsidR="008D30FE">
        <w:rPr>
          <w:sz w:val="24"/>
          <w:szCs w:val="24"/>
        </w:rPr>
        <w:t>d</w:t>
      </w:r>
      <w:r w:rsidR="008D30FE" w:rsidRPr="008D30FE">
        <w:rPr>
          <w:sz w:val="24"/>
          <w:szCs w:val="24"/>
        </w:rPr>
        <w:t xml:space="preserve"> across the kernel calls. </w:t>
      </w:r>
      <w:r w:rsidR="003B6EC8">
        <w:rPr>
          <w:sz w:val="24"/>
          <w:szCs w:val="24"/>
        </w:rPr>
        <w:t>Unfortunately</w:t>
      </w:r>
      <w:r w:rsidR="008D30FE" w:rsidRPr="008D30FE">
        <w:rPr>
          <w:sz w:val="24"/>
          <w:szCs w:val="24"/>
        </w:rPr>
        <w:t xml:space="preserve">, </w:t>
      </w:r>
      <w:r w:rsidR="003B6EC8">
        <w:rPr>
          <w:sz w:val="24"/>
          <w:szCs w:val="24"/>
        </w:rPr>
        <w:t xml:space="preserve">the </w:t>
      </w:r>
      <w:r w:rsidR="008D30FE" w:rsidRPr="008D30FE">
        <w:rPr>
          <w:sz w:val="24"/>
          <w:szCs w:val="24"/>
        </w:rPr>
        <w:t>off-chip communications consume at least two orders of magnitude more energy [3, 10]. Even the energy consumption of on-chip communication grows linearly with distance. Hence, this comes at a significant energy cost.</w:t>
      </w:r>
      <w:r w:rsidR="00116C0C" w:rsidRPr="008D30FE">
        <w:rPr>
          <w:sz w:val="24"/>
          <w:szCs w:val="24"/>
        </w:rPr>
        <w:t xml:space="preserve"> </w:t>
      </w:r>
    </w:p>
    <w:p w:rsidR="00667FEF" w:rsidRPr="007E6700" w:rsidRDefault="008D30FE" w:rsidP="00DF4196">
      <w:pPr>
        <w:rPr>
          <w:sz w:val="24"/>
          <w:szCs w:val="24"/>
        </w:rPr>
      </w:pPr>
      <w:r>
        <w:rPr>
          <w:sz w:val="24"/>
          <w:szCs w:val="24"/>
        </w:rPr>
        <w:t xml:space="preserve">The method to avoid the energy cost was to use </w:t>
      </w:r>
      <w:r w:rsidRPr="007E6700">
        <w:rPr>
          <w:sz w:val="24"/>
          <w:szCs w:val="24"/>
        </w:rPr>
        <w:t>Stencil Processing Unit</w:t>
      </w:r>
      <w:r w:rsidRPr="007E6700">
        <w:rPr>
          <w:sz w:val="24"/>
          <w:szCs w:val="24"/>
        </w:rPr>
        <w:t xml:space="preserve"> which</w:t>
      </w:r>
      <w:r w:rsidR="0061512B">
        <w:rPr>
          <w:sz w:val="24"/>
          <w:szCs w:val="24"/>
        </w:rPr>
        <w:t>:</w:t>
      </w:r>
    </w:p>
    <w:p w:rsidR="00667FEF" w:rsidRPr="007E6700" w:rsidRDefault="003B6EC8" w:rsidP="00DF4196">
      <w:pPr>
        <w:rPr>
          <w:sz w:val="24"/>
          <w:szCs w:val="24"/>
        </w:rPr>
      </w:pPr>
      <w:r w:rsidRPr="007E6700">
        <w:rPr>
          <w:sz w:val="24"/>
          <w:szCs w:val="24"/>
        </w:rPr>
        <w:t xml:space="preserve"> 1) </w:t>
      </w:r>
      <w:r w:rsidR="00667FEF" w:rsidRPr="007E6700">
        <w:rPr>
          <w:sz w:val="24"/>
          <w:szCs w:val="24"/>
        </w:rPr>
        <w:t>P</w:t>
      </w:r>
      <w:r w:rsidRPr="007E6700">
        <w:rPr>
          <w:sz w:val="24"/>
          <w:szCs w:val="24"/>
        </w:rPr>
        <w:t>ropose a parallelization strategy</w:t>
      </w:r>
      <w:r w:rsidRPr="007E6700">
        <w:rPr>
          <w:sz w:val="24"/>
          <w:szCs w:val="24"/>
        </w:rPr>
        <w:t xml:space="preserve"> </w:t>
      </w:r>
      <w:r w:rsidR="00667FEF" w:rsidRPr="007E6700">
        <w:rPr>
          <w:sz w:val="24"/>
          <w:szCs w:val="24"/>
        </w:rPr>
        <w:t>to reduce the energy consuming. The report compared the energy consuming with other computing system</w:t>
      </w:r>
      <w:r w:rsidR="007E6700" w:rsidRPr="007E6700">
        <w:rPr>
          <w:sz w:val="24"/>
          <w:szCs w:val="24"/>
        </w:rPr>
        <w:t>s</w:t>
      </w:r>
      <w:r w:rsidR="00667FEF" w:rsidRPr="007E6700">
        <w:rPr>
          <w:sz w:val="24"/>
          <w:szCs w:val="24"/>
        </w:rPr>
        <w:t xml:space="preserve"> by examining </w:t>
      </w:r>
      <w:r w:rsidR="00667FEF" w:rsidRPr="007E6700">
        <w:rPr>
          <w:sz w:val="24"/>
          <w:szCs w:val="24"/>
        </w:rPr>
        <w:t>Matrix Multiplication</w:t>
      </w:r>
      <w:r w:rsidR="00667FEF" w:rsidRPr="007E6700">
        <w:rPr>
          <w:sz w:val="24"/>
          <w:szCs w:val="24"/>
        </w:rPr>
        <w:t xml:space="preserve">, </w:t>
      </w:r>
      <w:r w:rsidR="00667FEF" w:rsidRPr="007E6700">
        <w:rPr>
          <w:sz w:val="24"/>
          <w:szCs w:val="24"/>
        </w:rPr>
        <w:t>Dependent Computations</w:t>
      </w:r>
      <w:r w:rsidR="00667FEF" w:rsidRPr="007E6700">
        <w:rPr>
          <w:sz w:val="24"/>
          <w:szCs w:val="24"/>
        </w:rPr>
        <w:t>.</w:t>
      </w:r>
    </w:p>
    <w:p w:rsidR="00DF4196" w:rsidRPr="00DF4196" w:rsidRDefault="003B6EC8" w:rsidP="00DF4196">
      <w:pPr>
        <w:rPr>
          <w:sz w:val="24"/>
          <w:szCs w:val="24"/>
        </w:rPr>
      </w:pPr>
      <w:r w:rsidRPr="007E6700">
        <w:rPr>
          <w:sz w:val="24"/>
          <w:szCs w:val="24"/>
        </w:rPr>
        <w:t xml:space="preserve">2) </w:t>
      </w:r>
      <w:r w:rsidR="00667FEF" w:rsidRPr="007E6700">
        <w:rPr>
          <w:sz w:val="24"/>
          <w:szCs w:val="24"/>
        </w:rPr>
        <w:t>Propose</w:t>
      </w:r>
      <w:r w:rsidRPr="007E6700">
        <w:rPr>
          <w:sz w:val="24"/>
          <w:szCs w:val="24"/>
        </w:rPr>
        <w:t xml:space="preserve"> </w:t>
      </w:r>
      <w:r w:rsidRPr="007E6700">
        <w:rPr>
          <w:sz w:val="24"/>
          <w:szCs w:val="24"/>
        </w:rPr>
        <w:t>architecture of SPUs, a simple, almost trivial, extension to GPU architectures</w:t>
      </w:r>
      <w:r w:rsidR="00667FEF" w:rsidRPr="007E6700">
        <w:rPr>
          <w:sz w:val="24"/>
          <w:szCs w:val="24"/>
        </w:rPr>
        <w:t>. T</w:t>
      </w:r>
      <w:r w:rsidR="00667FEF" w:rsidRPr="007E6700">
        <w:rPr>
          <w:sz w:val="24"/>
          <w:szCs w:val="24"/>
        </w:rPr>
        <w:t>he changes must provide extremely energy-efficient communication and synchronization</w:t>
      </w:r>
      <w:r w:rsidR="00667FEF" w:rsidRPr="007E6700">
        <w:rPr>
          <w:sz w:val="24"/>
          <w:szCs w:val="24"/>
        </w:rPr>
        <w:t xml:space="preserve"> (using </w:t>
      </w:r>
      <w:r w:rsidR="00667FEF" w:rsidRPr="007E6700">
        <w:rPr>
          <w:sz w:val="24"/>
          <w:szCs w:val="24"/>
        </w:rPr>
        <w:t>Mesh Topology</w:t>
      </w:r>
      <w:r w:rsidR="00667FEF" w:rsidRPr="007E6700">
        <w:rPr>
          <w:sz w:val="24"/>
          <w:szCs w:val="24"/>
        </w:rPr>
        <w:t xml:space="preserve">, </w:t>
      </w:r>
      <w:r w:rsidR="00667FEF" w:rsidRPr="007E6700">
        <w:rPr>
          <w:sz w:val="24"/>
          <w:szCs w:val="24"/>
        </w:rPr>
        <w:t>Instantaneous Communication</w:t>
      </w:r>
      <w:r w:rsidR="00667FEF" w:rsidRPr="007E6700">
        <w:rPr>
          <w:sz w:val="24"/>
          <w:szCs w:val="24"/>
        </w:rPr>
        <w:t>)</w:t>
      </w:r>
    </w:p>
    <w:p w:rsidR="00DF4196" w:rsidRDefault="00DF4196" w:rsidP="00DF4196">
      <w:pPr>
        <w:rPr>
          <w:b/>
          <w:sz w:val="24"/>
          <w:szCs w:val="24"/>
        </w:rPr>
      </w:pPr>
      <w:r w:rsidRPr="00DF4196">
        <w:rPr>
          <w:b/>
          <w:sz w:val="24"/>
          <w:szCs w:val="24"/>
        </w:rPr>
        <w:t>Reference</w:t>
      </w:r>
    </w:p>
    <w:p w:rsidR="00DF4196" w:rsidRDefault="00DF4196" w:rsidP="00DF4196">
      <w:pPr>
        <w:rPr>
          <w:rStyle w:val="apple-converted-space"/>
          <w:rFonts w:ascii="Verdana" w:hAnsi="Verdana"/>
          <w:iCs/>
          <w:color w:val="000000"/>
          <w:sz w:val="21"/>
          <w:szCs w:val="21"/>
          <w:shd w:val="clear" w:color="auto" w:fill="FFFFFF"/>
        </w:rPr>
      </w:pPr>
      <w:r w:rsidRPr="00DF4196">
        <w:rPr>
          <w:rStyle w:val="Strong"/>
          <w:rFonts w:ascii="Verdana" w:hAnsi="Verdana"/>
          <w:b w:val="0"/>
          <w:color w:val="000000"/>
          <w:sz w:val="21"/>
          <w:szCs w:val="21"/>
          <w:shd w:val="clear" w:color="auto" w:fill="FFFFFF"/>
        </w:rPr>
        <w:t>The Stencil Processing Unit: GPGPU Done Right</w:t>
      </w:r>
      <w:r w:rsidRPr="00DF4196">
        <w:rPr>
          <w:rStyle w:val="apple-converted-space"/>
          <w:rFonts w:ascii="Verdana" w:hAnsi="Verdana"/>
          <w:b/>
          <w:bCs/>
          <w:color w:val="000000"/>
          <w:sz w:val="21"/>
          <w:szCs w:val="21"/>
          <w:shd w:val="clear" w:color="auto" w:fill="FFFFFF"/>
        </w:rPr>
        <w:t> </w:t>
      </w:r>
      <w:r w:rsidRPr="00DF4196">
        <w:rPr>
          <w:rFonts w:ascii="Verdana" w:hAnsi="Verdana"/>
          <w:color w:val="000000"/>
          <w:sz w:val="21"/>
          <w:szCs w:val="21"/>
        </w:rPr>
        <w:br/>
      </w:r>
      <w:r w:rsidRPr="00DF419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Sanjay </w:t>
      </w:r>
      <w:proofErr w:type="spellStart"/>
      <w:r w:rsidRPr="00DF4196">
        <w:rPr>
          <w:rFonts w:ascii="Verdana" w:hAnsi="Verdana"/>
          <w:color w:val="000000"/>
          <w:sz w:val="21"/>
          <w:szCs w:val="21"/>
          <w:shd w:val="clear" w:color="auto" w:fill="FFFFFF"/>
        </w:rPr>
        <w:t>Rajopadhye</w:t>
      </w:r>
      <w:proofErr w:type="spellEnd"/>
      <w:r w:rsidRPr="00DF419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Guillaume </w:t>
      </w:r>
      <w:proofErr w:type="spellStart"/>
      <w:r w:rsidRPr="00DF4196">
        <w:rPr>
          <w:rFonts w:ascii="Verdana" w:hAnsi="Verdana"/>
          <w:color w:val="000000"/>
          <w:sz w:val="21"/>
          <w:szCs w:val="21"/>
          <w:shd w:val="clear" w:color="auto" w:fill="FFFFFF"/>
        </w:rPr>
        <w:t>Iooss</w:t>
      </w:r>
      <w:proofErr w:type="spellEnd"/>
      <w:r w:rsidRPr="00DF419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DF4196">
        <w:rPr>
          <w:rFonts w:ascii="Verdana" w:hAnsi="Verdana"/>
          <w:color w:val="000000"/>
          <w:sz w:val="21"/>
          <w:szCs w:val="21"/>
          <w:shd w:val="clear" w:color="auto" w:fill="FFFFFF"/>
        </w:rPr>
        <w:t>Tomofumi</w:t>
      </w:r>
      <w:proofErr w:type="spellEnd"/>
      <w:r w:rsidRPr="00DF4196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Yuki, Dan Connors</w:t>
      </w:r>
      <w:r w:rsidRPr="00DF4196"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 w:rsidRPr="00DF4196">
        <w:rPr>
          <w:rFonts w:ascii="Verdana" w:hAnsi="Verdana"/>
          <w:color w:val="000000"/>
          <w:sz w:val="21"/>
          <w:szCs w:val="21"/>
        </w:rPr>
        <w:br/>
      </w:r>
      <w:r w:rsidRPr="00DF4196">
        <w:rPr>
          <w:rStyle w:val="Emphasis"/>
          <w:rFonts w:ascii="Verdana" w:hAnsi="Verdana"/>
          <w:color w:val="000000"/>
          <w:sz w:val="21"/>
          <w:szCs w:val="21"/>
          <w:shd w:val="clear" w:color="auto" w:fill="FFFFFF"/>
        </w:rPr>
        <w:t>2013 High Performance Computing on Graphics Processing Units (hgpu.org)</w:t>
      </w:r>
      <w:r w:rsidRPr="00DF4196">
        <w:rPr>
          <w:rStyle w:val="apple-converted-space"/>
          <w:rFonts w:ascii="Verdana" w:hAnsi="Verdana"/>
          <w:iCs/>
          <w:color w:val="000000"/>
          <w:sz w:val="21"/>
          <w:szCs w:val="21"/>
          <w:shd w:val="clear" w:color="auto" w:fill="FFFFFF"/>
        </w:rPr>
        <w:t> </w:t>
      </w:r>
    </w:p>
    <w:p w:rsidR="0061512B" w:rsidRPr="0061512B" w:rsidRDefault="0061512B" w:rsidP="00DF4196">
      <w:pPr>
        <w:rPr>
          <w:sz w:val="24"/>
          <w:szCs w:val="24"/>
        </w:rPr>
      </w:pPr>
      <w:r w:rsidRPr="0061512B">
        <w:rPr>
          <w:sz w:val="24"/>
          <w:szCs w:val="24"/>
        </w:rPr>
        <w:t>http://www.cs.colostate.edu/TechReports/Reports/2013/tr13-103.pdf</w:t>
      </w:r>
      <w:bookmarkStart w:id="0" w:name="_GoBack"/>
      <w:bookmarkEnd w:id="0"/>
    </w:p>
    <w:sectPr w:rsidR="0061512B" w:rsidRPr="0061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196"/>
    <w:rsid w:val="00052CB8"/>
    <w:rsid w:val="00116C0C"/>
    <w:rsid w:val="001415E5"/>
    <w:rsid w:val="00214819"/>
    <w:rsid w:val="003B6EC8"/>
    <w:rsid w:val="005E4701"/>
    <w:rsid w:val="0061512B"/>
    <w:rsid w:val="00630866"/>
    <w:rsid w:val="00667FEF"/>
    <w:rsid w:val="007E6700"/>
    <w:rsid w:val="008D30FE"/>
    <w:rsid w:val="00B72CB3"/>
    <w:rsid w:val="00DF4196"/>
    <w:rsid w:val="00FD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196"/>
    <w:rPr>
      <w:b/>
      <w:bCs/>
    </w:rPr>
  </w:style>
  <w:style w:type="character" w:customStyle="1" w:styleId="apple-converted-space">
    <w:name w:val="apple-converted-space"/>
    <w:basedOn w:val="DefaultParagraphFont"/>
    <w:rsid w:val="00DF4196"/>
  </w:style>
  <w:style w:type="character" w:styleId="Emphasis">
    <w:name w:val="Emphasis"/>
    <w:basedOn w:val="DefaultParagraphFont"/>
    <w:uiPriority w:val="20"/>
    <w:qFormat/>
    <w:rsid w:val="00DF419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196"/>
    <w:rPr>
      <w:b/>
      <w:bCs/>
    </w:rPr>
  </w:style>
  <w:style w:type="character" w:customStyle="1" w:styleId="apple-converted-space">
    <w:name w:val="apple-converted-space"/>
    <w:basedOn w:val="DefaultParagraphFont"/>
    <w:rsid w:val="00DF4196"/>
  </w:style>
  <w:style w:type="character" w:styleId="Emphasis">
    <w:name w:val="Emphasis"/>
    <w:basedOn w:val="DefaultParagraphFont"/>
    <w:uiPriority w:val="20"/>
    <w:qFormat/>
    <w:rsid w:val="00DF4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Mien</dc:creator>
  <cp:lastModifiedBy>Nguyen, Mien</cp:lastModifiedBy>
  <cp:revision>6</cp:revision>
  <cp:lastPrinted>2019-02-04T22:00:00Z</cp:lastPrinted>
  <dcterms:created xsi:type="dcterms:W3CDTF">2019-02-04T20:53:00Z</dcterms:created>
  <dcterms:modified xsi:type="dcterms:W3CDTF">2019-02-04T22:08:00Z</dcterms:modified>
</cp:coreProperties>
</file>