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6F" w:rsidRDefault="00EA726F">
      <w:pPr>
        <w:rPr>
          <w:rFonts w:ascii="Times New Roman" w:hAnsi="Times New Roman" w:cs="Times New Roman"/>
          <w:vanish/>
          <w:color w:val="auto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550"/>
        <w:gridCol w:w="1276"/>
        <w:gridCol w:w="2976"/>
        <w:gridCol w:w="1701"/>
      </w:tblGrid>
      <w:tr w:rsidR="00EA726F">
        <w:trPr>
          <w:jc w:val="center"/>
        </w:trPr>
        <w:tc>
          <w:tcPr>
            <w:tcW w:w="7938" w:type="dxa"/>
            <w:gridSpan w:val="4"/>
            <w:tcMar>
              <w:top w:w="64" w:type="dxa"/>
              <w:left w:w="85" w:type="dxa"/>
              <w:bottom w:w="43" w:type="dxa"/>
              <w:right w:w="85" w:type="dxa"/>
            </w:tcMar>
          </w:tcPr>
          <w:p w:rsidR="00EA726F" w:rsidRDefault="003F3D1E">
            <w:pPr>
              <w:spacing w:line="505" w:lineRule="atLeast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刘</w:t>
            </w:r>
            <w:r>
              <w:rPr>
                <w:rFonts w:ascii="Times New Roman" w:hAnsi="Times New Roman" w:cs="Times New Roman" w:hint="eastAsia"/>
                <w:b/>
                <w:bCs/>
                <w:sz w:val="44"/>
                <w:szCs w:val="44"/>
              </w:rPr>
              <w:t>家猛</w:t>
            </w:r>
          </w:p>
        </w:tc>
        <w:tc>
          <w:tcPr>
            <w:tcW w:w="1701" w:type="dxa"/>
            <w:vMerge w:val="restart"/>
            <w:tcMar>
              <w:top w:w="43" w:type="dxa"/>
              <w:left w:w="57" w:type="dxa"/>
              <w:bottom w:w="0" w:type="dxa"/>
              <w:right w:w="57" w:type="dxa"/>
            </w:tcMar>
          </w:tcPr>
          <w:p w:rsidR="00EA726F" w:rsidRDefault="003F3D1E">
            <w:pPr>
              <w:spacing w:line="320" w:lineRule="atLeas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  <w:sz w:val="18"/>
              </w:rPr>
              <w:drawing>
                <wp:inline distT="0" distB="0" distL="0" distR="0">
                  <wp:extent cx="738836" cy="1029213"/>
                  <wp:effectExtent l="0" t="0" r="4445" b="0"/>
                  <wp:docPr id="1026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38836" cy="1029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26F" w:rsidTr="001A72A5">
        <w:trPr>
          <w:jc w:val="center"/>
        </w:trPr>
        <w:tc>
          <w:tcPr>
            <w:tcW w:w="113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业：</w:t>
            </w:r>
          </w:p>
        </w:tc>
        <w:tc>
          <w:tcPr>
            <w:tcW w:w="2550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1A72A5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车辆工程</w:t>
            </w:r>
          </w:p>
        </w:tc>
        <w:tc>
          <w:tcPr>
            <w:tcW w:w="127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校：</w:t>
            </w:r>
          </w:p>
        </w:tc>
        <w:tc>
          <w:tcPr>
            <w:tcW w:w="297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武汉科技大学</w:t>
            </w:r>
          </w:p>
        </w:tc>
        <w:tc>
          <w:tcPr>
            <w:tcW w:w="1701" w:type="dxa"/>
            <w:vMerge/>
            <w:shd w:val="clear" w:color="auto" w:fill="FFFFFF"/>
          </w:tcPr>
          <w:p w:rsidR="00EA726F" w:rsidRDefault="00EA726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A726F" w:rsidTr="001A72A5">
        <w:trPr>
          <w:jc w:val="center"/>
        </w:trPr>
        <w:tc>
          <w:tcPr>
            <w:tcW w:w="113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电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话：</w:t>
            </w:r>
          </w:p>
        </w:tc>
        <w:tc>
          <w:tcPr>
            <w:tcW w:w="2550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15972985155</w:t>
            </w:r>
          </w:p>
        </w:tc>
        <w:tc>
          <w:tcPr>
            <w:tcW w:w="127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1A72A5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学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：</w:t>
            </w:r>
          </w:p>
        </w:tc>
        <w:tc>
          <w:tcPr>
            <w:tcW w:w="297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1A72A5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全日制本科</w:t>
            </w: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FFFFFF"/>
          </w:tcPr>
          <w:p w:rsidR="00EA726F" w:rsidRDefault="00EA726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A726F" w:rsidTr="001A72A5">
        <w:trPr>
          <w:jc w:val="center"/>
        </w:trPr>
        <w:tc>
          <w:tcPr>
            <w:tcW w:w="113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电子邮件：</w:t>
            </w:r>
          </w:p>
        </w:tc>
        <w:tc>
          <w:tcPr>
            <w:tcW w:w="2550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3F3D1E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981203748@qq.com</w:t>
            </w:r>
          </w:p>
        </w:tc>
        <w:tc>
          <w:tcPr>
            <w:tcW w:w="127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1A72A5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籍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贯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：</w:t>
            </w:r>
          </w:p>
        </w:tc>
        <w:tc>
          <w:tcPr>
            <w:tcW w:w="2976" w:type="dxa"/>
            <w:tcMar>
              <w:top w:w="43" w:type="dxa"/>
              <w:left w:w="28" w:type="dxa"/>
              <w:bottom w:w="43" w:type="dxa"/>
              <w:right w:w="0" w:type="dxa"/>
            </w:tcMar>
          </w:tcPr>
          <w:p w:rsidR="00EA726F" w:rsidRDefault="001A72A5">
            <w:pPr>
              <w:spacing w:line="241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湖北鄂州</w:t>
            </w: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FFFFFF"/>
          </w:tcPr>
          <w:p w:rsidR="00EA726F" w:rsidRDefault="00EA726F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</w:tcPr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"/>
          <w:szCs w:val="2"/>
        </w:rPr>
      </w:pPr>
    </w:p>
    <w:p w:rsidR="00EA726F" w:rsidRDefault="00EA726F">
      <w:pPr>
        <w:rPr>
          <w:rFonts w:ascii="Times New Roman" w:hAnsi="Times New Roman" w:cs="Times New Roman"/>
          <w:vanish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EA726F" w:rsidRDefault="0060162C">
            <w:pPr>
              <w:spacing w:line="275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工作学习</w:t>
            </w:r>
            <w:r w:rsidR="003F3D1E">
              <w:rPr>
                <w:rFonts w:ascii="Times New Roman" w:hAnsi="Times New Roman" w:cs="Times New Roman" w:hint="eastAsia"/>
                <w:b/>
                <w:bCs/>
              </w:rPr>
              <w:t>经历</w:t>
            </w:r>
          </w:p>
        </w:tc>
      </w:tr>
    </w:tbl>
    <w:p w:rsidR="00EA726F" w:rsidRDefault="00EA726F">
      <w:pPr>
        <w:rPr>
          <w:rFonts w:ascii="Times New Roman" w:hAnsi="Times New Roman" w:cs="Times New Roman"/>
          <w:vanish/>
        </w:rPr>
      </w:pPr>
    </w:p>
    <w:tbl>
      <w:tblPr>
        <w:tblW w:w="95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"/>
        <w:gridCol w:w="7873"/>
      </w:tblGrid>
      <w:tr w:rsidR="0060162C" w:rsidTr="00FF573A">
        <w:trPr>
          <w:jc w:val="center"/>
        </w:trPr>
        <w:tc>
          <w:tcPr>
            <w:tcW w:w="1637" w:type="dxa"/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0162C" w:rsidRDefault="0060162C" w:rsidP="0060162C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0162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7873" w:type="dxa"/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0162C" w:rsidRDefault="0060162C">
            <w:pPr>
              <w:spacing w:line="241" w:lineRule="atLeast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武汉科技大学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专业：车辆工程</w:t>
            </w:r>
          </w:p>
        </w:tc>
      </w:tr>
      <w:tr w:rsidR="0060162C" w:rsidTr="00FF573A">
        <w:trPr>
          <w:jc w:val="center"/>
        </w:trPr>
        <w:tc>
          <w:tcPr>
            <w:tcW w:w="1637" w:type="dxa"/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0162C" w:rsidRDefault="0060162C" w:rsidP="0060162C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 w:rsidRPr="0060162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7873" w:type="dxa"/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0162C" w:rsidRDefault="0060162C">
            <w:pPr>
              <w:spacing w:line="241" w:lineRule="atLeast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北汽福田佛山汽车厂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职位：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SQE</w:t>
            </w:r>
          </w:p>
        </w:tc>
      </w:tr>
      <w:tr w:rsidR="0060162C" w:rsidTr="00FF573A">
        <w:trPr>
          <w:jc w:val="center"/>
        </w:trPr>
        <w:tc>
          <w:tcPr>
            <w:tcW w:w="1637" w:type="dxa"/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0162C" w:rsidRDefault="0060162C" w:rsidP="0060162C">
            <w:pPr>
              <w:spacing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873" w:type="dxa"/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0162C" w:rsidRDefault="0060162C">
            <w:pPr>
              <w:spacing w:line="241" w:lineRule="atLeast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比亚迪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汽车工业有限公司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职位：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底盘工程师</w:t>
            </w:r>
          </w:p>
        </w:tc>
      </w:tr>
      <w:tr w:rsidR="0060162C" w:rsidTr="00FF573A">
        <w:trPr>
          <w:jc w:val="center"/>
        </w:trPr>
        <w:tc>
          <w:tcPr>
            <w:tcW w:w="1637" w:type="dxa"/>
            <w:tcMar>
              <w:top w:w="64" w:type="dxa"/>
              <w:left w:w="85" w:type="dxa"/>
              <w:bottom w:w="43" w:type="dxa"/>
              <w:right w:w="85" w:type="dxa"/>
            </w:tcMar>
          </w:tcPr>
          <w:p w:rsidR="0060162C" w:rsidRDefault="0060162C" w:rsidP="0060162C">
            <w:pPr>
              <w:spacing w:line="241" w:lineRule="atLeast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-2018.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7873" w:type="dxa"/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60162C" w:rsidRDefault="0060162C" w:rsidP="007F6241">
            <w:pPr>
              <w:spacing w:line="241" w:lineRule="atLeast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内时代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>培训机构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主修：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python</w:t>
            </w:r>
          </w:p>
        </w:tc>
      </w:tr>
      <w:tr w:rsidR="00C2183E" w:rsidTr="00FF573A">
        <w:trPr>
          <w:jc w:val="center"/>
        </w:trPr>
        <w:tc>
          <w:tcPr>
            <w:tcW w:w="1637" w:type="dxa"/>
            <w:tcMar>
              <w:top w:w="64" w:type="dxa"/>
              <w:left w:w="85" w:type="dxa"/>
              <w:bottom w:w="43" w:type="dxa"/>
              <w:right w:w="85" w:type="dxa"/>
            </w:tcMar>
          </w:tcPr>
          <w:p w:rsidR="00C2183E" w:rsidRDefault="00C2183E" w:rsidP="00C2183E">
            <w:pPr>
              <w:spacing w:line="241" w:lineRule="atLeast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7873" w:type="dxa"/>
            <w:tcMar>
              <w:top w:w="64" w:type="dxa"/>
              <w:left w:w="57" w:type="dxa"/>
              <w:bottom w:w="34" w:type="dxa"/>
              <w:right w:w="85" w:type="dxa"/>
            </w:tcMar>
            <w:vAlign w:val="center"/>
          </w:tcPr>
          <w:p w:rsidR="00C2183E" w:rsidRDefault="00C2183E" w:rsidP="007F6241">
            <w:pPr>
              <w:spacing w:line="241" w:lineRule="atLeast"/>
              <w:ind w:firstLineChars="100" w:firstLine="21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xxxxxxxxxxxx</w:t>
            </w:r>
            <w:proofErr w:type="spellEnd"/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 w:rsidTr="00B17381">
        <w:trPr>
          <w:trHeight w:val="2339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20F23" w:rsidRDefault="00F20F23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20F23" w:rsidRDefault="00F20F23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20F23" w:rsidRDefault="00F20F23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20F23" w:rsidRDefault="00F20F23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20F23" w:rsidRDefault="00F20F23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20F23" w:rsidRDefault="00F20F23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W w:w="9639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F20F23" w:rsidTr="00BB4537">
              <w:trPr>
                <w:jc w:val="center"/>
              </w:trPr>
              <w:tc>
                <w:tcPr>
                  <w:tcW w:w="963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:rsidR="00F20F23" w:rsidRDefault="00F20F23" w:rsidP="00F20F23">
                  <w:pPr>
                    <w:spacing w:line="275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</w:rPr>
                    <w:t>求职意向</w:t>
                  </w:r>
                </w:p>
              </w:tc>
            </w:tr>
          </w:tbl>
          <w:p w:rsidR="00F20F23" w:rsidRDefault="00F20F23" w:rsidP="00F20F23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951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37"/>
              <w:gridCol w:w="7873"/>
            </w:tblGrid>
            <w:tr w:rsidR="00F20F23" w:rsidTr="00FF573A">
              <w:trPr>
                <w:jc w:val="center"/>
              </w:trPr>
              <w:tc>
                <w:tcPr>
                  <w:tcW w:w="1637" w:type="dxa"/>
                  <w:tcMar>
                    <w:top w:w="64" w:type="dxa"/>
                    <w:left w:w="85" w:type="dxa"/>
                    <w:bottom w:w="43" w:type="dxa"/>
                    <w:right w:w="85" w:type="dxa"/>
                  </w:tcMar>
                </w:tcPr>
                <w:p w:rsidR="00F20F23" w:rsidRDefault="00FF573A" w:rsidP="00F20F23">
                  <w:pPr>
                    <w:spacing w:line="241" w:lineRule="atLeast"/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</w:rPr>
                    <w:t>期望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职业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7873" w:type="dxa"/>
                  <w:tcMar>
                    <w:top w:w="64" w:type="dxa"/>
                    <w:left w:w="57" w:type="dxa"/>
                    <w:bottom w:w="34" w:type="dxa"/>
                    <w:right w:w="85" w:type="dxa"/>
                  </w:tcMar>
                  <w:vAlign w:val="center"/>
                </w:tcPr>
                <w:p w:rsidR="00F20F23" w:rsidRDefault="00FF573A" w:rsidP="00F20F23">
                  <w:pPr>
                    <w:spacing w:line="241" w:lineRule="atLeast"/>
                    <w:ind w:firstLineChars="100" w:firstLine="21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Python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开发工程师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ascii="Times New Roman" w:hAnsi="Times New Roman" w:cs="Times New Roman" w:hint="eastAsia"/>
                      <w:sz w:val="21"/>
                      <w:szCs w:val="21"/>
                    </w:rPr>
                    <w:t>性质：全职</w:t>
                  </w:r>
                </w:p>
              </w:tc>
            </w:tr>
          </w:tbl>
          <w:p w:rsidR="00F20F23" w:rsidRDefault="00F20F23">
            <w:pPr>
              <w:spacing w:line="20" w:lineRule="atLeast"/>
              <w:rPr>
                <w:rFonts w:ascii="Times New Roman" w:hAnsi="Times New Roman" w:cs="Times New Roman" w:hint="eastAsia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Default="00FF573A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Default="00FF573A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Default="00FF573A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Pr="00FF573A" w:rsidRDefault="00FF573A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Pr="00FF573A" w:rsidRDefault="00FF573A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Default="00FF573A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F573A" w:rsidRDefault="00FF573A">
            <w:pPr>
              <w:spacing w:line="20" w:lineRule="atLeast"/>
              <w:rPr>
                <w:rFonts w:ascii="Times New Roman" w:hAnsi="Times New Roman" w:cs="Times New Roman" w:hint="eastAsia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W w:w="9639" w:type="dxa"/>
              <w:jc w:val="center"/>
              <w:tblBorders>
                <w:bottom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FF573A" w:rsidTr="008B0404">
              <w:trPr>
                <w:jc w:val="center"/>
              </w:trPr>
              <w:tc>
                <w:tcPr>
                  <w:tcW w:w="9639" w:type="dxa"/>
                  <w:tcBorders>
                    <w:bottom w:val="single" w:sz="8" w:space="0" w:color="000000"/>
                  </w:tcBorders>
                  <w:tcMar>
                    <w:top w:w="43" w:type="dxa"/>
                    <w:left w:w="57" w:type="dxa"/>
                    <w:bottom w:w="43" w:type="dxa"/>
                    <w:right w:w="85" w:type="dxa"/>
                  </w:tcMar>
                  <w:vAlign w:val="center"/>
                </w:tcPr>
                <w:p w:rsidR="00FF573A" w:rsidRDefault="00FF573A" w:rsidP="00FF573A">
                  <w:pPr>
                    <w:spacing w:line="275" w:lineRule="atLeas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bCs/>
                    </w:rPr>
                    <w:t>个人技能</w:t>
                  </w:r>
                </w:p>
              </w:tc>
            </w:tr>
          </w:tbl>
          <w:p w:rsidR="008B0404" w:rsidRPr="00FF573A" w:rsidRDefault="008B0404" w:rsidP="008B0404">
            <w:pPr>
              <w:pStyle w:val="a7"/>
              <w:numPr>
                <w:ilvl w:val="0"/>
                <w:numId w:val="1"/>
              </w:numPr>
              <w:spacing w:line="241" w:lineRule="atLeast"/>
              <w:ind w:firstLineChars="0"/>
              <w:rPr>
                <w:rFonts w:ascii="Times New Roman" w:hAnsi="Times New Roman" w:cs="Times New Roman"/>
                <w:sz w:val="21"/>
                <w:szCs w:val="21"/>
              </w:rPr>
            </w:pP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>熟练</w:t>
            </w:r>
            <w:r w:rsidRPr="00FF573A">
              <w:rPr>
                <w:rFonts w:ascii="Times New Roman" w:hAnsi="Times New Roman" w:cs="Times New Roman"/>
                <w:sz w:val="21"/>
                <w:szCs w:val="21"/>
              </w:rPr>
              <w:t>使用</w:t>
            </w:r>
            <w:r w:rsidRPr="00FF573A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FF573A">
              <w:rPr>
                <w:rFonts w:ascii="Times New Roman" w:hAnsi="Times New Roman" w:cs="Times New Roman"/>
                <w:sz w:val="21"/>
                <w:szCs w:val="21"/>
              </w:rPr>
              <w:t>语言</w:t>
            </w: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>，有较强地</w:t>
            </w: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>编码和调试能力，并具有良好、规范的编程习惯和文档</w:t>
            </w:r>
          </w:p>
          <w:p w:rsidR="00FF573A" w:rsidRDefault="008B0404" w:rsidP="008B0404">
            <w:pPr>
              <w:rPr>
                <w:rFonts w:ascii="Times New Roman" w:hAnsi="Times New Roman" w:cs="Times New Roman"/>
                <w:vanish/>
              </w:rPr>
            </w:pP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>编写习惯；</w:t>
            </w:r>
          </w:p>
          <w:p w:rsidR="00EA726F" w:rsidRPr="00FF573A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B0404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8B0404" w:rsidRPr="008B0404" w:rsidRDefault="008B0404">
            <w:pPr>
              <w:spacing w:line="20" w:lineRule="atLeas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  </w:t>
            </w:r>
            <w:r w:rsidRPr="008B0404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Pr="008B0404"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熟悉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Linux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平台环境的开发，掌握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Linux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常用命令；</w:t>
            </w:r>
          </w:p>
        </w:tc>
      </w:tr>
      <w:tr w:rsidR="008B0404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8B0404" w:rsidRDefault="008B0404">
            <w:pPr>
              <w:spacing w:line="20" w:lineRule="atLeas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  </w:t>
            </w:r>
            <w:r w:rsidRPr="008B0404"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 w:rsidRPr="008B0404">
              <w:rPr>
                <w:rFonts w:ascii="Times New Roman" w:hAnsi="Times New Roman" w:cs="Times New Roman" w:hint="eastAsia"/>
                <w:sz w:val="21"/>
                <w:szCs w:val="21"/>
              </w:rPr>
              <w:t>、熟练使用</w:t>
            </w:r>
            <w:r w:rsidRPr="00C01ED6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IDLE(python),Subilme,Spyder,Pycharm,XMLQuire,Eclipse,Fiddler4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等编程软件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；</w:t>
            </w:r>
          </w:p>
        </w:tc>
      </w:tr>
      <w:tr w:rsidR="008B0404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8B0404" w:rsidRDefault="008B0404">
            <w:pPr>
              <w:spacing w:line="20" w:lineRule="atLeas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sz w:val="13"/>
                <w:szCs w:val="13"/>
              </w:rPr>
              <w:t xml:space="preserve">   </w:t>
            </w:r>
            <w:r w:rsidRPr="008B0404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4</w:t>
            </w:r>
            <w:r w:rsidRPr="008B0404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、熟练掌握</w:t>
            </w:r>
            <w:proofErr w:type="spellStart"/>
            <w:r w:rsidRPr="008B0404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mysql</w:t>
            </w:r>
            <w:proofErr w:type="spellEnd"/>
            <w:r w:rsidRPr="008B0404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，</w:t>
            </w:r>
            <w:r w:rsidRPr="008B0404">
              <w:rPr>
                <w:rFonts w:ascii="Times New Roman" w:hAnsi="Times New Roman" w:cs="Times New Roman"/>
                <w:bCs/>
                <w:sz w:val="21"/>
                <w:szCs w:val="21"/>
              </w:rPr>
              <w:t>mongo</w:t>
            </w:r>
            <w:r w:rsidRPr="008B0404">
              <w:rPr>
                <w:rFonts w:ascii="Times New Roman" w:hAnsi="Times New Roman" w:cs="Times New Roman"/>
                <w:bCs/>
                <w:sz w:val="21"/>
                <w:szCs w:val="21"/>
              </w:rPr>
              <w:t>和</w:t>
            </w:r>
            <w:proofErr w:type="spellStart"/>
            <w:r w:rsidRPr="008B0404">
              <w:rPr>
                <w:rFonts w:ascii="Times New Roman" w:hAnsi="Times New Roman" w:cs="Times New Roman"/>
                <w:bCs/>
                <w:sz w:val="21"/>
                <w:szCs w:val="21"/>
              </w:rPr>
              <w:t>redis</w:t>
            </w:r>
            <w:proofErr w:type="spellEnd"/>
            <w:r w:rsidRPr="008B0404">
              <w:rPr>
                <w:rFonts w:ascii="Times New Roman" w:hAnsi="Times New Roman" w:cs="Times New Roman"/>
                <w:bCs/>
                <w:sz w:val="21"/>
                <w:szCs w:val="21"/>
              </w:rPr>
              <w:t>数据库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；</w:t>
            </w:r>
          </w:p>
        </w:tc>
      </w:tr>
      <w:tr w:rsidR="00BA2BB7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2F37ED" w:rsidRPr="002F37ED" w:rsidRDefault="00BA2BB7">
            <w:pPr>
              <w:spacing w:line="20" w:lineRule="atLeast"/>
              <w:rPr>
                <w:rFonts w:ascii="Times New Roman" w:hAnsi="Times New Roman" w:cs="Times New Roman" w:hint="eastAsia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 xml:space="preserve">  </w:t>
            </w:r>
            <w:r w:rsidRPr="00BA2BB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、熟练掌握网页抓取原理及技术，熟悉基于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Cookie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的网站登录原理，熟悉基于正则表达式、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Xpath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CSS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等网页信息。熟练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request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requests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proofErr w:type="spellStart"/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BeatifulSoup</w:t>
            </w:r>
            <w:proofErr w:type="spellEnd"/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和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selenium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语句，并用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Fi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ddler4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查找</w:t>
            </w:r>
            <w:proofErr w:type="gramStart"/>
            <w:r w:rsidR="004612FC">
              <w:rPr>
                <w:rFonts w:ascii="Times New Roman" w:hAnsi="Times New Roman" w:cs="Times New Roman"/>
                <w:bCs/>
                <w:sz w:val="21"/>
                <w:szCs w:val="21"/>
              </w:rPr>
              <w:t>需要爬取内容</w:t>
            </w:r>
            <w:proofErr w:type="gramEnd"/>
            <w:r w:rsidR="004612FC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。</w:t>
            </w:r>
            <w:proofErr w:type="gramStart"/>
            <w:r w:rsidR="004612FC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爬取数据</w:t>
            </w:r>
            <w:proofErr w:type="gramEnd"/>
            <w:r w:rsidR="004612FC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过程注重反</w:t>
            </w:r>
            <w:proofErr w:type="gramStart"/>
            <w:r w:rsidR="004612FC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反</w:t>
            </w:r>
            <w:proofErr w:type="gramEnd"/>
            <w:r w:rsidR="004612FC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爬虫技术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；</w:t>
            </w:r>
          </w:p>
        </w:tc>
      </w:tr>
      <w:tr w:rsidR="002F37ED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2F37ED" w:rsidRDefault="002F37ED">
            <w:pPr>
              <w:spacing w:line="20" w:lineRule="atLeast"/>
              <w:rPr>
                <w:rFonts w:ascii="Times New Roman" w:hAnsi="Times New Roman" w:cs="Times New Roman" w:hint="eastAsia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 xml:space="preserve">  6</w:t>
            </w: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、掌握</w:t>
            </w:r>
            <w:proofErr w:type="spellStart"/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Scrapy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框架编程技术；</w:t>
            </w:r>
          </w:p>
        </w:tc>
      </w:tr>
      <w:tr w:rsidR="0022676D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22676D" w:rsidRDefault="0022676D" w:rsidP="002F37ED">
            <w:pPr>
              <w:spacing w:line="20" w:lineRule="atLeas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 w:rsidRPr="00BA2BB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 xml:space="preserve">  </w:t>
            </w:r>
            <w:r w:rsidR="002F37ED">
              <w:rPr>
                <w:rFonts w:ascii="Times New Roman" w:hAnsi="Times New Roman" w:cs="Times New Roman"/>
                <w:bCs/>
                <w:sz w:val="21"/>
                <w:szCs w:val="21"/>
              </w:rPr>
              <w:t>7</w:t>
            </w:r>
            <w:r w:rsidR="00BA2BB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、掌握</w:t>
            </w:r>
            <w:r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Django</w:t>
            </w:r>
            <w:r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r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Flask</w:t>
            </w:r>
            <w:r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和</w:t>
            </w:r>
            <w:r w:rsidR="00BA2BB7" w:rsidRPr="00BA2BB7">
              <w:rPr>
                <w:rFonts w:ascii="Times New Roman" w:hAnsi="Times New Roman" w:cs="Times New Roman"/>
                <w:bCs/>
                <w:caps/>
                <w:sz w:val="21"/>
                <w:szCs w:val="21"/>
              </w:rPr>
              <w:t>a</w:t>
            </w:r>
            <w:r w:rsidR="00BA2BB7">
              <w:rPr>
                <w:rFonts w:ascii="Times New Roman" w:hAnsi="Times New Roman" w:cs="Times New Roman"/>
                <w:bCs/>
                <w:sz w:val="21"/>
                <w:szCs w:val="21"/>
              </w:rPr>
              <w:t>jax</w:t>
            </w:r>
            <w:r w:rsidR="00BA2BB7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等前端技术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；</w:t>
            </w:r>
          </w:p>
        </w:tc>
      </w:tr>
      <w:tr w:rsidR="0022676D" w:rsidTr="00B17381">
        <w:trPr>
          <w:trHeight w:val="336"/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22676D" w:rsidRDefault="00BA2BB7" w:rsidP="002F37ED">
            <w:pPr>
              <w:spacing w:line="20" w:lineRule="atLeast"/>
              <w:rPr>
                <w:rFonts w:ascii="Times New Roman" w:hAnsi="Times New Roman" w:cs="Times New Roman" w:hint="eastAsia"/>
                <w:sz w:val="13"/>
                <w:szCs w:val="13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 xml:space="preserve">  </w:t>
            </w:r>
            <w:r w:rsidR="002F37ED">
              <w:rPr>
                <w:rFonts w:ascii="Times New Roman" w:hAnsi="Times New Roman" w:cs="Times New Roman"/>
                <w:bCs/>
                <w:sz w:val="21"/>
                <w:szCs w:val="21"/>
              </w:rPr>
              <w:t>8</w:t>
            </w:r>
            <w:r w:rsidR="0022676D"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、掌握数据分析</w:t>
            </w:r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技术</w:t>
            </w:r>
            <w:r w:rsidR="0022676D"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，</w:t>
            </w:r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能使用</w:t>
            </w:r>
            <w:proofErr w:type="spellStart"/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Numpy</w:t>
            </w:r>
            <w:proofErr w:type="spellEnd"/>
            <w:r w:rsidR="0022676D"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proofErr w:type="spellStart"/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Scipy</w:t>
            </w:r>
            <w:proofErr w:type="spellEnd"/>
            <w:r w:rsidR="0022676D"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proofErr w:type="spellStart"/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Matplotlib</w:t>
            </w:r>
            <w:proofErr w:type="spellEnd"/>
            <w:r w:rsidR="0022676D" w:rsidRPr="0022676D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、</w:t>
            </w:r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pandas</w:t>
            </w:r>
            <w:r w:rsidR="0022676D" w:rsidRPr="0022676D">
              <w:rPr>
                <w:rFonts w:ascii="Times New Roman" w:hAnsi="Times New Roman" w:cs="Times New Roman"/>
                <w:bCs/>
                <w:sz w:val="21"/>
                <w:szCs w:val="21"/>
              </w:rPr>
              <w:t>数据分析工具</w:t>
            </w:r>
            <w:r w:rsidR="00B17381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。</w:t>
            </w:r>
          </w:p>
        </w:tc>
      </w:tr>
      <w:tr w:rsidR="008B0404" w:rsidTr="00B17381">
        <w:trPr>
          <w:jc w:val="center"/>
        </w:trPr>
        <w:tc>
          <w:tcPr>
            <w:tcW w:w="9639" w:type="dxa"/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8B0404" w:rsidRDefault="008B0404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B0404" w:rsidRDefault="008B0404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B0404" w:rsidRDefault="008B0404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B0404" w:rsidRDefault="008B0404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B0404" w:rsidRDefault="008B0404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B0404" w:rsidRDefault="008B0404">
            <w:pPr>
              <w:spacing w:line="20" w:lineRule="atLeast"/>
              <w:rPr>
                <w:rFonts w:ascii="Times New Roman" w:hAnsi="Times New Roman" w:cs="Times New Roman" w:hint="eastAsia"/>
                <w:sz w:val="2"/>
                <w:szCs w:val="2"/>
              </w:rPr>
            </w:pP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EA726F" w:rsidRDefault="00FF573A">
            <w:pPr>
              <w:spacing w:line="275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工作</w:t>
            </w:r>
            <w:r w:rsidR="003F3D1E">
              <w:rPr>
                <w:rFonts w:ascii="Times New Roman" w:hAnsi="Times New Roman" w:cs="Times New Roman" w:hint="eastAsia"/>
                <w:b/>
                <w:bCs/>
              </w:rPr>
              <w:t>经历</w:t>
            </w:r>
          </w:p>
        </w:tc>
      </w:tr>
    </w:tbl>
    <w:p w:rsidR="00EA726F" w:rsidRDefault="00EA726F">
      <w:pPr>
        <w:rPr>
          <w:rFonts w:ascii="Times New Roman" w:hAnsi="Times New Roman" w:cs="Times New Roman"/>
          <w:vanish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EA726F" w:rsidTr="00FF573A">
        <w:trPr>
          <w:jc w:val="center"/>
        </w:trPr>
        <w:tc>
          <w:tcPr>
            <w:tcW w:w="2127" w:type="dxa"/>
            <w:tcMar>
              <w:top w:w="34" w:type="dxa"/>
              <w:left w:w="85" w:type="dxa"/>
              <w:bottom w:w="34" w:type="dxa"/>
              <w:right w:w="85" w:type="dxa"/>
            </w:tcMar>
          </w:tcPr>
          <w:p w:rsidR="00FF573A" w:rsidRDefault="00FF573A" w:rsidP="00FF573A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北汽福田佛山汽车厂</w:t>
            </w:r>
          </w:p>
          <w:p w:rsidR="00EA726F" w:rsidRDefault="00FF573A" w:rsidP="00FF573A">
            <w:pPr>
              <w:tabs>
                <w:tab w:val="left" w:pos="157"/>
              </w:tabs>
              <w:spacing w:line="241" w:lineRule="atLeast"/>
              <w:ind w:right="2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-201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）</w:t>
            </w:r>
          </w:p>
        </w:tc>
        <w:tc>
          <w:tcPr>
            <w:tcW w:w="7512" w:type="dxa"/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EA726F" w:rsidRDefault="00FF573A" w:rsidP="007F6241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SQE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工程师，主要负责提升供应商零部件质量</w:t>
            </w:r>
          </w:p>
        </w:tc>
      </w:tr>
      <w:tr w:rsidR="00EA726F" w:rsidTr="00FF573A">
        <w:trPr>
          <w:jc w:val="center"/>
        </w:trPr>
        <w:tc>
          <w:tcPr>
            <w:tcW w:w="2127" w:type="dxa"/>
            <w:tcMar>
              <w:top w:w="34" w:type="dxa"/>
              <w:left w:w="85" w:type="dxa"/>
              <w:bottom w:w="34" w:type="dxa"/>
              <w:right w:w="85" w:type="dxa"/>
            </w:tcMar>
          </w:tcPr>
          <w:p w:rsidR="00FF573A" w:rsidRDefault="00FF573A" w:rsidP="00FF573A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比亚迪汽车有限公司</w:t>
            </w:r>
          </w:p>
          <w:p w:rsidR="00EA726F" w:rsidRDefault="00FF573A" w:rsidP="00FF573A">
            <w:pPr>
              <w:tabs>
                <w:tab w:val="left" w:pos="199"/>
              </w:tabs>
              <w:wordWrap w:val="0"/>
              <w:spacing w:line="241" w:lineRule="atLeast"/>
              <w:ind w:leftChars="-17" w:left="-41" w:right="400"/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-201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）</w:t>
            </w:r>
          </w:p>
        </w:tc>
        <w:tc>
          <w:tcPr>
            <w:tcW w:w="7512" w:type="dxa"/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EA726F" w:rsidRPr="00FF573A" w:rsidRDefault="00FF573A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品质</w:t>
            </w: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>工程师，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管控</w:t>
            </w:r>
            <w:r w:rsidRPr="00FF573A">
              <w:rPr>
                <w:rFonts w:ascii="Times New Roman" w:hAnsi="Times New Roman" w:cs="Times New Roman" w:hint="eastAsia"/>
                <w:sz w:val="21"/>
                <w:szCs w:val="21"/>
              </w:rPr>
              <w:t>客车底盘悬架设计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品质</w:t>
            </w:r>
          </w:p>
        </w:tc>
      </w:tr>
      <w:tr w:rsidR="00BA2BB7" w:rsidTr="00FF573A">
        <w:trPr>
          <w:jc w:val="center"/>
        </w:trPr>
        <w:tc>
          <w:tcPr>
            <w:tcW w:w="2127" w:type="dxa"/>
            <w:tcMar>
              <w:top w:w="34" w:type="dxa"/>
              <w:left w:w="85" w:type="dxa"/>
              <w:bottom w:w="34" w:type="dxa"/>
              <w:right w:w="85" w:type="dxa"/>
            </w:tcMar>
          </w:tcPr>
          <w:p w:rsidR="00FF2256" w:rsidRDefault="00FF2256" w:rsidP="00FF2256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  <w:proofErr w:type="spellStart"/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xxxx</w:t>
            </w:r>
            <w:proofErr w:type="spellEnd"/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公司</w:t>
            </w:r>
          </w:p>
          <w:p w:rsidR="00BA2BB7" w:rsidRDefault="00FF2256" w:rsidP="00FF2256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2018.10-2019.7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）</w:t>
            </w:r>
          </w:p>
        </w:tc>
        <w:tc>
          <w:tcPr>
            <w:tcW w:w="7512" w:type="dxa"/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BA2BB7" w:rsidRDefault="00FF2256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爬虫工程师，负责</w:t>
            </w: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编写爬取数据</w:t>
            </w:r>
            <w:proofErr w:type="gramEnd"/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的代码</w:t>
            </w:r>
          </w:p>
        </w:tc>
      </w:tr>
      <w:tr w:rsidR="007F6241" w:rsidTr="007F6241">
        <w:trPr>
          <w:trHeight w:val="675"/>
          <w:jc w:val="center"/>
        </w:trPr>
        <w:tc>
          <w:tcPr>
            <w:tcW w:w="9639" w:type="dxa"/>
            <w:gridSpan w:val="2"/>
            <w:tcBorders>
              <w:top w:val="nil"/>
              <w:left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7F6241" w:rsidRDefault="007F6241" w:rsidP="007F6241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F6241" w:rsidRPr="007F6241" w:rsidRDefault="00FF2256" w:rsidP="007F624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项目</w:t>
            </w:r>
            <w:r>
              <w:rPr>
                <w:rFonts w:ascii="Times New Roman" w:hAnsi="Times New Roman" w:cs="Times New Roman"/>
                <w:b/>
                <w:bCs/>
              </w:rPr>
              <w:t>经验</w:t>
            </w:r>
          </w:p>
        </w:tc>
      </w:tr>
      <w:tr w:rsidR="00640741" w:rsidTr="00FF573A">
        <w:trPr>
          <w:jc w:val="center"/>
        </w:trPr>
        <w:tc>
          <w:tcPr>
            <w:tcW w:w="2127" w:type="dxa"/>
            <w:tcMar>
              <w:top w:w="34" w:type="dxa"/>
              <w:left w:w="85" w:type="dxa"/>
              <w:bottom w:w="34" w:type="dxa"/>
              <w:right w:w="85" w:type="dxa"/>
            </w:tcMar>
          </w:tcPr>
          <w:p w:rsidR="00640741" w:rsidRDefault="00640741" w:rsidP="00640741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  <w:r>
              <w:rPr>
                <w:color w:val="2F2F2F"/>
                <w:shd w:val="clear" w:color="auto" w:fill="FFFFFF"/>
              </w:rPr>
              <w:t>基于</w:t>
            </w:r>
            <w:r>
              <w:rPr>
                <w:color w:val="2F2F2F"/>
                <w:shd w:val="clear" w:color="auto" w:fill="FFFFFF"/>
              </w:rPr>
              <w:t>Selenium</w:t>
            </w:r>
            <w:r>
              <w:rPr>
                <w:color w:val="2F2F2F"/>
                <w:shd w:val="clear" w:color="auto" w:fill="FFFFFF"/>
              </w:rPr>
              <w:t>的</w:t>
            </w:r>
            <w:r>
              <w:rPr>
                <w:color w:val="2F2F2F"/>
                <w:shd w:val="clear" w:color="auto" w:fill="FFFFFF"/>
              </w:rPr>
              <w:t>12306</w:t>
            </w:r>
            <w:proofErr w:type="gramStart"/>
            <w:r>
              <w:rPr>
                <w:color w:val="2F2F2F"/>
                <w:shd w:val="clear" w:color="auto" w:fill="FFFFFF"/>
              </w:rPr>
              <w:t>自动刷票软件</w:t>
            </w:r>
            <w:proofErr w:type="gramEnd"/>
          </w:p>
          <w:p w:rsidR="00640741" w:rsidRDefault="00640741" w:rsidP="00F46BFD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11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-201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 w:rsidR="00F46BFD">
              <w:rPr>
                <w:rFonts w:ascii="Times New Roman" w:hAnsi="Times New Roman" w:cs="Times New Roman"/>
                <w:bCs/>
                <w:sz w:val="20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）</w:t>
            </w:r>
          </w:p>
        </w:tc>
        <w:tc>
          <w:tcPr>
            <w:tcW w:w="7512" w:type="dxa"/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640741" w:rsidRDefault="00640741" w:rsidP="00640741">
            <w:pPr>
              <w:spacing w:line="276" w:lineRule="auto"/>
              <w:rPr>
                <w:rFonts w:ascii="Times New Roman" w:hAnsi="Times New Roman" w:cs="Times New Roman" w:hint="eastAsia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F6241" w:rsidTr="00FF573A">
        <w:trPr>
          <w:jc w:val="center"/>
        </w:trPr>
        <w:tc>
          <w:tcPr>
            <w:tcW w:w="2127" w:type="dxa"/>
            <w:tcMar>
              <w:top w:w="34" w:type="dxa"/>
              <w:left w:w="85" w:type="dxa"/>
              <w:bottom w:w="34" w:type="dxa"/>
              <w:right w:w="85" w:type="dxa"/>
            </w:tcMar>
          </w:tcPr>
          <w:p w:rsidR="00EB1D54" w:rsidRDefault="00EB1D54" w:rsidP="00EB1D54">
            <w:pPr>
              <w:tabs>
                <w:tab w:val="left" w:pos="199"/>
              </w:tabs>
              <w:spacing w:line="241" w:lineRule="atLeast"/>
              <w:ind w:leftChars="-17" w:left="-41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•</w:t>
            </w:r>
            <w:r w:rsidR="00640741"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分布式</w:t>
            </w:r>
            <w:proofErr w:type="gramStart"/>
            <w:r w:rsidR="00640741"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爬虫爬取</w:t>
            </w:r>
            <w:r w:rsidR="00640741">
              <w:rPr>
                <w:rFonts w:ascii="Times New Roman" w:hAnsi="Times New Roman" w:cs="Times New Roman" w:hint="eastAsia"/>
                <w:sz w:val="21"/>
                <w:szCs w:val="21"/>
              </w:rPr>
              <w:t>深圳</w:t>
            </w:r>
            <w:r w:rsidR="00640741" w:rsidRPr="001A72A5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市</w:t>
            </w:r>
            <w:proofErr w:type="gramEnd"/>
            <w:r w:rsidR="00640741"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企业信用信息网</w:t>
            </w:r>
          </w:p>
          <w:p w:rsidR="007F6241" w:rsidRDefault="00EB1D54" w:rsidP="00640741">
            <w:pPr>
              <w:spacing w:line="241" w:lineRule="atLeas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201</w:t>
            </w:r>
            <w:r w:rsidR="00640741">
              <w:rPr>
                <w:rFonts w:ascii="Times New Roman" w:hAnsi="Times New Roman" w:cs="Times New Roman"/>
                <w:bCs/>
                <w:sz w:val="20"/>
                <w:szCs w:val="21"/>
              </w:rPr>
              <w:t>9.4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-201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bCs/>
                <w:sz w:val="20"/>
                <w:szCs w:val="21"/>
              </w:rPr>
              <w:t>）</w:t>
            </w:r>
          </w:p>
        </w:tc>
        <w:tc>
          <w:tcPr>
            <w:tcW w:w="7512" w:type="dxa"/>
            <w:tcMar>
              <w:top w:w="34" w:type="dxa"/>
              <w:left w:w="57" w:type="dxa"/>
              <w:bottom w:w="34" w:type="dxa"/>
              <w:right w:w="85" w:type="dxa"/>
            </w:tcMar>
            <w:vAlign w:val="center"/>
          </w:tcPr>
          <w:p w:rsidR="001A72A5" w:rsidRPr="001A72A5" w:rsidRDefault="00640741" w:rsidP="00640741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 xml:space="preserve">    </w:t>
            </w:r>
            <w:r w:rsidR="009B6C62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="001A72A5"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项目描述：</w:t>
            </w:r>
          </w:p>
          <w:p w:rsidR="001A72A5" w:rsidRPr="001A72A5" w:rsidRDefault="001A72A5" w:rsidP="001A72A5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lastRenderedPageBreak/>
              <w:t>这个项目是通过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scrapy-redis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搭建分布式爬虫</w:t>
            </w: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爬取企业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信用信息网公布栏，</w:t>
            </w: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爬取列表页每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一项下的</w:t>
            </w: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子页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并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获取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数据</w:t>
            </w:r>
          </w:p>
          <w:p w:rsidR="001A72A5" w:rsidRPr="001A72A5" w:rsidRDefault="001A72A5" w:rsidP="001A72A5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我的职责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：</w:t>
            </w:r>
          </w:p>
          <w:p w:rsidR="001A72A5" w:rsidRPr="001A72A5" w:rsidRDefault="001A72A5" w:rsidP="001A72A5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首先爬取首页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后通过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xpath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匹配每个的信息块的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span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后构建请求，并通过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scrapy.Request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发送请求，用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xpath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匹配需要的信息。</w:t>
            </w:r>
          </w:p>
          <w:p w:rsidR="001A72A5" w:rsidRPr="001A72A5" w:rsidRDefault="001A72A5" w:rsidP="001A72A5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同时循环创建下一页请求的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form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表单，通过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scrapy.FormRequest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发送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POST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请求。</w:t>
            </w: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所有爬取的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信息缓存到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redis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数据库中，</w:t>
            </w:r>
          </w:p>
          <w:p w:rsidR="001A72A5" w:rsidRPr="001A72A5" w:rsidRDefault="001A72A5" w:rsidP="001A72A5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最后通过编写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python</w:t>
            </w:r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脚本将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redis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数据库中数据读取出来加入</w:t>
            </w:r>
            <w:proofErr w:type="spell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mysql</w:t>
            </w:r>
            <w:proofErr w:type="spell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数据库。</w:t>
            </w:r>
          </w:p>
          <w:p w:rsidR="007F6241" w:rsidRDefault="001A72A5" w:rsidP="001A72A5">
            <w:pPr>
              <w:spacing w:line="276" w:lineRule="auto"/>
              <w:ind w:leftChars="81" w:left="194"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其他爬取的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网站：搜狐新闻、豆瓣、</w:t>
            </w:r>
            <w:proofErr w:type="gramStart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腾讯新闻</w:t>
            </w:r>
            <w:proofErr w:type="gramEnd"/>
            <w:r w:rsidRPr="001A72A5">
              <w:rPr>
                <w:rFonts w:ascii="Times New Roman" w:hAnsi="Times New Roman" w:cs="Times New Roman" w:hint="eastAsia"/>
                <w:sz w:val="21"/>
                <w:szCs w:val="21"/>
              </w:rPr>
              <w:t>网</w:t>
            </w: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"/>
          <w:szCs w:val="2"/>
        </w:rPr>
      </w:pPr>
    </w:p>
    <w:p w:rsidR="00EA726F" w:rsidRDefault="00EA726F">
      <w:pPr>
        <w:rPr>
          <w:rFonts w:ascii="Times New Roman" w:hAnsi="Times New Roman" w:cs="Times New Roman"/>
          <w:vanish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0" w:type="dxa"/>
              <w:right w:w="85" w:type="dxa"/>
            </w:tcMar>
            <w:vAlign w:val="center"/>
          </w:tcPr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EA726F" w:rsidRDefault="00EA726F">
            <w:pPr>
              <w:spacing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A726F" w:rsidRDefault="00EA726F"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43" w:type="dxa"/>
              <w:left w:w="57" w:type="dxa"/>
              <w:bottom w:w="43" w:type="dxa"/>
              <w:right w:w="85" w:type="dxa"/>
            </w:tcMar>
            <w:vAlign w:val="center"/>
          </w:tcPr>
          <w:p w:rsidR="00EA726F" w:rsidRDefault="003F3D1E">
            <w:pPr>
              <w:spacing w:line="275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自我</w:t>
            </w:r>
            <w:r>
              <w:rPr>
                <w:rFonts w:ascii="Times New Roman" w:hAnsi="Times New Roman" w:cs="Times New Roman"/>
                <w:b/>
                <w:bCs/>
              </w:rPr>
              <w:t>评价</w:t>
            </w:r>
          </w:p>
        </w:tc>
      </w:tr>
    </w:tbl>
    <w:p w:rsidR="00EA726F" w:rsidRDefault="00EA726F">
      <w:pPr>
        <w:rPr>
          <w:rFonts w:ascii="Times New Roman" w:hAnsi="Times New Roman" w:cs="Times New Roman"/>
          <w:vanish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EA726F">
        <w:trPr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tcMar>
              <w:top w:w="34" w:type="dxa"/>
              <w:left w:w="85" w:type="dxa"/>
              <w:bottom w:w="34" w:type="dxa"/>
              <w:right w:w="85" w:type="dxa"/>
            </w:tcMar>
          </w:tcPr>
          <w:p w:rsidR="00EA726F" w:rsidRDefault="003F3D1E">
            <w:pPr>
              <w:spacing w:beforeLines="50" w:before="120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本人热心诚恳、乐观向上，热爱学习，对工作细心负责，有团结协作精神，勇于探索，喜欢挑战性的工作。</w:t>
            </w:r>
            <w:r w:rsidR="001A72A5">
              <w:rPr>
                <w:rFonts w:ascii="Times New Roman" w:hAnsi="Times New Roman" w:cs="Times New Roman" w:hint="eastAsia"/>
                <w:sz w:val="21"/>
                <w:szCs w:val="21"/>
              </w:rPr>
              <w:t>能够做到按时完成每天制定的计划，</w:t>
            </w:r>
            <w:r w:rsidR="00C01ED6">
              <w:rPr>
                <w:rFonts w:ascii="Times New Roman" w:hAnsi="Times New Roman" w:cs="Times New Roman" w:hint="eastAsia"/>
                <w:sz w:val="21"/>
                <w:szCs w:val="21"/>
              </w:rPr>
              <w:t>喜欢每天定量的工作模式，工作上始终保持认真负责的态度，还有一些乐于帮助他人一同成长。</w:t>
            </w:r>
          </w:p>
          <w:p w:rsidR="00EA726F" w:rsidRDefault="003F3D1E">
            <w:pPr>
              <w:spacing w:beforeLines="50" w:before="120"/>
              <w:ind w:firstLineChars="200" w:firstLine="422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21"/>
                <w:szCs w:val="21"/>
              </w:rPr>
              <w:t>座右铭：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对自己的每个选择负责，相信自己的每个选择。</w:t>
            </w:r>
          </w:p>
        </w:tc>
      </w:tr>
    </w:tbl>
    <w:p w:rsidR="00EA726F" w:rsidRDefault="00EA726F" w:rsidP="00C44A20">
      <w:pPr>
        <w:rPr>
          <w:rFonts w:ascii="Times New Roman" w:hAnsi="Times New Roman" w:cs="Times New Roman"/>
          <w:sz w:val="21"/>
          <w:szCs w:val="21"/>
        </w:rPr>
      </w:pPr>
    </w:p>
    <w:p w:rsidR="00EA726F" w:rsidRDefault="00EA726F">
      <w:pPr>
        <w:jc w:val="center"/>
        <w:rPr>
          <w:rFonts w:ascii="Times New Roman" w:hAnsi="Times New Roman" w:cs="Times New Roman"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sz w:val="21"/>
          <w:szCs w:val="21"/>
        </w:rPr>
      </w:pPr>
    </w:p>
    <w:p w:rsidR="00EA726F" w:rsidRDefault="00EA726F" w:rsidP="00C44A20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vanish/>
          <w:sz w:val="21"/>
          <w:szCs w:val="21"/>
        </w:rPr>
      </w:pPr>
    </w:p>
    <w:p w:rsidR="00EA726F" w:rsidRDefault="00EA726F">
      <w:pPr>
        <w:rPr>
          <w:rFonts w:ascii="Times New Roman" w:hAnsi="Times New Roman" w:cs="Times New Roman"/>
          <w:sz w:val="2"/>
          <w:szCs w:val="2"/>
        </w:rPr>
      </w:pPr>
    </w:p>
    <w:sectPr w:rsidR="00EA726F">
      <w:pgSz w:w="11905" w:h="16837"/>
      <w:pgMar w:top="850" w:right="1133" w:bottom="68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7B0F"/>
    <w:multiLevelType w:val="hybridMultilevel"/>
    <w:tmpl w:val="DE3A0F42"/>
    <w:lvl w:ilvl="0" w:tplc="C3DEAF9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6F"/>
    <w:rsid w:val="001A72A5"/>
    <w:rsid w:val="0022676D"/>
    <w:rsid w:val="002F37ED"/>
    <w:rsid w:val="003F3D1E"/>
    <w:rsid w:val="004612FC"/>
    <w:rsid w:val="0060162C"/>
    <w:rsid w:val="00640741"/>
    <w:rsid w:val="00697EAB"/>
    <w:rsid w:val="007F6241"/>
    <w:rsid w:val="008B0404"/>
    <w:rsid w:val="009B6C62"/>
    <w:rsid w:val="00A6142F"/>
    <w:rsid w:val="00B17381"/>
    <w:rsid w:val="00BA2BB7"/>
    <w:rsid w:val="00C01ED6"/>
    <w:rsid w:val="00C2183E"/>
    <w:rsid w:val="00C44A20"/>
    <w:rsid w:val="00EA726F"/>
    <w:rsid w:val="00EB1D54"/>
    <w:rsid w:val="00F20F23"/>
    <w:rsid w:val="00F24101"/>
    <w:rsid w:val="00F46BFD"/>
    <w:rsid w:val="00FF2256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425C3AC-7268-489D-B63A-4990D2DE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Arial" w:hAnsi="Arial" w:cs="Arial"/>
      <w:color w:val="000000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Pr>
      <w:rFonts w:ascii="Arial" w:hAnsi="Arial" w:cs="Arial"/>
      <w:color w:val="000000"/>
      <w:kern w:val="0"/>
      <w:sz w:val="18"/>
      <w:szCs w:val="18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F5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91D54-5839-40E0-8C27-D82BBC39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liu jiaming</cp:lastModifiedBy>
  <cp:revision>37</cp:revision>
  <cp:lastPrinted>2015-11-01T08:41:00Z</cp:lastPrinted>
  <dcterms:created xsi:type="dcterms:W3CDTF">2015-10-29T10:37:00Z</dcterms:created>
  <dcterms:modified xsi:type="dcterms:W3CDTF">2019-07-18T16:23:00Z</dcterms:modified>
</cp:coreProperties>
</file>