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TERCERA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A. Recuperaci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 básica de errores durante el inicio</w:t>
      </w:r>
    </w:p>
    <w:p>
      <w:pPr>
        <w:pStyle w:val="TextBody"/>
        <w:rPr/>
      </w:pPr>
      <w:bookmarkStart w:id="1" w:name="page24R_mcid15"/>
      <w:bookmarkEnd w:id="1"/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1.</w:t>
      </w:r>
      <w:bookmarkStart w:id="2" w:name="page24R_mcid16"/>
      <w:bookmarkEnd w:id="2"/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Arranca Linux normalmente y examina el contenido de /boot/loader/entries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5181600" cy="866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</w:r>
    </w:p>
    <w:p>
      <w:pPr>
        <w:pStyle w:val="TextBody"/>
        <w:rPr/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Edita el fichero de configuración con el kernel más reciente de todos ellos, tendrá un nombre bastante largo y mostrará los números de versión más elevados. Busca la palabra “vmlinuz” y cámbiala por “vmlinux”. Reinicia la máquina virtual: ¿qué ocurre?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29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 reiniciar la máquina y seleccionar dicha versión del kernel, muestra un mensaje de error debido a que no encontró la versión del kernel especificada: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5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 entrar en modo de recuperación, se vuelve a modificar el archivo anterior y se deja la máquina como estaba.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2181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066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3.  Repite el primer punto y cambia la entrada desde el menú de arranque pulsando “e”.</w:t>
        <w:b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13335</wp:posOffset>
            </wp:positionH>
            <wp:positionV relativeFrom="paragraph">
              <wp:posOffset>5895975</wp:posOffset>
            </wp:positionV>
            <wp:extent cx="3020060" cy="17379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3185160</wp:posOffset>
            </wp:positionH>
            <wp:positionV relativeFrom="paragraph">
              <wp:posOffset>5895975</wp:posOffset>
            </wp:positionV>
            <wp:extent cx="2953385" cy="17614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4. Vuelve a examinar otra vez el fichero que modificaste. ¿Es correcto o sigue conteniendo la palabra "vmlinux"? ¿Por qué?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 fichero sigue conteniendo la versión de la entrada incorrecta porque la versión editada es tan solo una versión cargada en memoria, no en disco.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/>
        <w:t>B. Instalaci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 de Linux con particionamiento dinámico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Par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6332220" cy="54590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te 1: </w:t>
      </w:r>
    </w:p>
    <w:p>
      <w:pPr>
        <w:pStyle w:val="Heading1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332220" cy="23666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bCs/>
        </w:rPr>
        <w:t>Parte 2: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911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Nota: en mi caso, no he podido expandir la partici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ón de “/home” en 4 gigas porque mis discos eran de 2. En su lugar, lo he expandido el total del disco, es decir, 2GiB. A parte de eso, el procedimiento funcionó correctamente.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Para realizar esta parte, se han utilizado los siguientes comandos, en orden:</w:t>
      </w:r>
    </w:p>
    <w:p>
      <w:pPr>
        <w:pStyle w:val="PreformattedText"/>
        <w:rPr/>
      </w:pPr>
      <w:r>
        <w:rPr/>
        <w:t xml:space="preserve">gdisk </w:t>
      </w:r>
      <w:r>
        <w:rPr>
          <w:i w:val="false"/>
          <w:iCs w:val="false"/>
        </w:rPr>
        <w:t>/dev/sdc (n, partici</w:t>
      </w: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ón del disco entero, tipo 8e00, p, w)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pvcreate /dev/sdc1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vgextend almalinux /dev/sdc1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umount /home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lvextend -L+2G /dev/almalinux/home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mount /home</w:t>
      </w:r>
    </w:p>
    <w:p>
      <w:pPr>
        <w:pStyle w:val="PreformattedText"/>
        <w:rPr>
          <w:rFonts w:ascii="Liberation Mono" w:hAnsi="Liberation Mono" w:eastAsia="Noto Sans Mono CJK SC" w:cs="Liberation Mono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xfs_growfs /dev/almalinux/hom</w:t>
      </w:r>
      <w:r>
        <w:rPr>
          <w:rFonts w:eastAsia="Noto Sans Mono CJK SC" w:cs="Liberation Mono"/>
          <w:i/>
          <w:iCs/>
          <w:color w:val="auto"/>
          <w:kern w:val="2"/>
          <w:sz w:val="20"/>
          <w:szCs w:val="20"/>
          <w:lang w:val="en-US" w:eastAsia="zh-CN" w:bidi="hi-IN"/>
        </w:rPr>
        <w:t>e</w:t>
      </w: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5391150" cy="1885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/>
        <w:t xml:space="preserve">C. </w:t>
      </w:r>
      <w:r>
        <w:rPr/>
        <w:t xml:space="preserve">OPCIONAL: </w:t>
      </w:r>
      <w:r>
        <w:rPr/>
        <w:t>Instalaci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 de Linux con RAID y recuperación ante fallos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238125</wp:posOffset>
            </wp:positionH>
            <wp:positionV relativeFrom="paragraph">
              <wp:posOffset>85090</wp:posOffset>
            </wp:positionV>
            <wp:extent cx="5779770" cy="49828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2027555</wp:posOffset>
            </wp:positionH>
            <wp:positionV relativeFrom="paragraph">
              <wp:posOffset>76200</wp:posOffset>
            </wp:positionV>
            <wp:extent cx="3938905" cy="11626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Nombres: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 xml:space="preserve">md125 </w:t>
      </w:r>
      <w:r>
        <w:rPr>
          <w:b w:val="false"/>
          <w:bCs w:val="false"/>
        </w:rPr>
        <w:t>para /boot/efi.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>md126</w:t>
      </w:r>
      <w:r>
        <w:rPr>
          <w:b w:val="false"/>
          <w:bCs w:val="false"/>
        </w:rPr>
        <w:t xml:space="preserve"> para /.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>md127</w:t>
      </w:r>
      <w:r>
        <w:rPr>
          <w:b w:val="false"/>
          <w:bCs w:val="false"/>
        </w:rPr>
        <w:t xml:space="preserve"> para /boot.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1.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2. </w:t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799465</wp:posOffset>
            </wp:positionH>
            <wp:positionV relativeFrom="paragraph">
              <wp:posOffset>3457575</wp:posOffset>
            </wp:positionV>
            <wp:extent cx="4791075" cy="31908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3.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771525</wp:posOffset>
            </wp:positionH>
            <wp:positionV relativeFrom="paragraph">
              <wp:posOffset>45085</wp:posOffset>
            </wp:positionV>
            <wp:extent cx="4791075" cy="31908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4.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5. El disco est</w:t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761365</wp:posOffset>
            </wp:positionH>
            <wp:positionV relativeFrom="paragraph">
              <wp:posOffset>733425</wp:posOffset>
            </wp:positionV>
            <wp:extent cx="4791075" cy="319087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á en estado “degradado” pero puede seguir funcionando si se restaura el disco perdido a partir de las comprobaciones de los otros discos. Eso sí, si falla otro disco se pierde toda la información.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Después de un tiempo, el “rebuilding” termina y se restaura la funcionalidad del disco RAID.</w:t>
      </w:r>
    </w:p>
    <w:p>
      <w:pPr>
        <w:pStyle w:val="TextBody"/>
        <w:spacing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14/10/2022</w:t>
      <w:tab/>
      <w:t>INFORME PRÁCTICA 3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LibreOffice/7.3.6.2$Linux_X86_64 LibreOffice_project/30$Build-2</Application>
  <AppVersion>15.0000</AppVersion>
  <Pages>10</Pages>
  <Words>354</Words>
  <Characters>1831</Characters>
  <CharactersWithSpaces>2240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2022-10-26T21:00:44Z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