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Utilizar la </w:t>
      </w:r>
      <w:r>
        <w:rPr>
          <w:b/>
        </w:rPr>
        <w:t>BD</w:t>
      </w:r>
      <w:r>
        <w:rPr/>
        <w:t xml:space="preserve"> </w:t>
      </w:r>
      <w:r>
        <w:rPr>
          <w:b/>
        </w:rPr>
        <w:t>pcs</w:t>
      </w:r>
      <w:r>
        <w:rPr/>
        <w:t xml:space="preserve"> manejada en el GUION 2 y realizar las siguientes consultas:</w:t>
      </w:r>
    </w:p>
    <w:p>
      <w:pPr>
        <w:pStyle w:val="Normal"/>
        <w:rPr>
          <w:b/>
          <w:b/>
          <w:color w:val="0070C0"/>
          <w:u w:val="single"/>
        </w:rPr>
      </w:pPr>
      <w:r>
        <w:rPr>
          <w:b/>
          <w:color w:val="0070C0"/>
          <w:u w:val="single"/>
        </w:rPr>
        <w:t>Consulta 1</w:t>
      </w:r>
    </w:p>
    <w:p>
      <w:pPr>
        <w:pStyle w:val="Normal"/>
        <w:rPr>
          <w:b/>
          <w:b/>
        </w:rPr>
      </w:pPr>
      <w:r>
        <w:rPr>
          <w:b/>
        </w:rPr>
        <w:t>Mostrar cuántos pcs tiene un precio superior a 1000.</w:t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  <w:color w:val="0070C0"/>
          <w:u w:val="single"/>
        </w:rPr>
      </w:pPr>
      <w:r>
        <w:rPr>
          <w:b/>
          <w:color w:val="0070C0"/>
          <w:u w:val="single"/>
        </w:rPr>
        <w:t>Consulta 2</w:t>
      </w:r>
    </w:p>
    <w:p>
      <w:pPr>
        <w:pStyle w:val="Normal"/>
        <w:rPr>
          <w:b/>
          <w:b/>
        </w:rPr>
      </w:pPr>
      <w:r>
        <w:rPr>
          <w:b/>
        </w:rPr>
        <w:t>Mostrar los identificadores de los discos junto con el número de pcs que los incorporan.</w:t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color w:val="0070C0"/>
          <w:u w:val="single"/>
        </w:rPr>
      </w:pPr>
      <w:r>
        <w:rPr>
          <w:b/>
          <w:color w:val="0070C0"/>
          <w:u w:val="single"/>
        </w:rPr>
        <w:t>Consulta 3</w:t>
      </w:r>
    </w:p>
    <w:p>
      <w:pPr>
        <w:pStyle w:val="Normal"/>
        <w:rPr>
          <w:b/>
          <w:b/>
        </w:rPr>
      </w:pPr>
      <w:r>
        <w:rPr>
          <w:b/>
        </w:rPr>
        <w:t>Mostrar el precio promedio de los pcs que tienen la tarjeta gráfica=’ati001’.</w:t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color w:val="0070C0"/>
          <w:u w:val="single"/>
        </w:rPr>
      </w:pPr>
      <w:r>
        <w:rPr>
          <w:b/>
          <w:color w:val="0070C0"/>
          <w:u w:val="single"/>
        </w:rPr>
        <w:t>Consulta 4</w:t>
      </w:r>
    </w:p>
    <w:p>
      <w:pPr>
        <w:pStyle w:val="Normal"/>
        <w:rPr>
          <w:b/>
          <w:b/>
        </w:rPr>
      </w:pPr>
      <w:r>
        <w:rPr>
          <w:b/>
        </w:rPr>
        <w:t xml:space="preserve">Mostrar el precio promedio de los pcs cuya tarjeta gráfica ha sido fabricada por ‘ati’. </w:t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  <w:t>select tgrafica.id_fabricante, avg(pcs.precio)</w:t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  <w:t>from pcs inner join tgrafica</w:t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  <w:t>on pcs.tgrafica=tgrafica.id_tarjeta_grafica</w:t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  <w:t>group by tgrafica.id_fabricante</w:t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  <w:t>having tgrafica.id_fabricante='AMD';</w:t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color w:val="0070C0"/>
          <w:u w:val="single"/>
        </w:rPr>
      </w:pPr>
      <w:r>
        <w:rPr>
          <w:b/>
          <w:color w:val="0070C0"/>
          <w:u w:val="single"/>
        </w:rPr>
        <w:t>Consulta 5</w:t>
      </w:r>
    </w:p>
    <w:p>
      <w:pPr>
        <w:pStyle w:val="Normal"/>
        <w:rPr>
          <w:b/>
          <w:b/>
        </w:rPr>
      </w:pPr>
      <w:r>
        <w:rPr>
          <w:b/>
        </w:rPr>
        <w:t>Mostrar por cada fabricante de discos, la capacidad mínima y capacidad máxima de los discos que fabrican.</w:t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  <w:t>select disco.id_fabricante,</w:t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  <w:t>min(disco.capacidad) as mincap,</w:t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  <w:t>max(disco.capacidad) as maxcap</w:t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  <w:t>from disco group by disco.id_fabricante;</w:t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color w:val="0070C0"/>
          <w:u w:val="single"/>
        </w:rPr>
      </w:pPr>
      <w:r>
        <w:rPr>
          <w:b/>
          <w:color w:val="0070C0"/>
          <w:u w:val="single"/>
        </w:rPr>
        <w:t>Consulta 6</w:t>
      </w:r>
    </w:p>
    <w:p>
      <w:pPr>
        <w:pStyle w:val="Normal"/>
        <w:rPr>
          <w:b/>
          <w:b/>
        </w:rPr>
      </w:pPr>
      <w:r>
        <w:rPr>
          <w:b/>
        </w:rPr>
        <w:t>Mostrar por cada configuración de memoria+cpu, cuántos discos hay montados en los PCs:</w:t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color w:val="0070C0"/>
          <w:u w:val="single"/>
        </w:rPr>
      </w:pPr>
      <w:r>
        <w:rPr>
          <w:b/>
          <w:color w:val="0070C0"/>
          <w:u w:val="single"/>
        </w:rPr>
        <w:t>Consulta 7</w:t>
      </w:r>
    </w:p>
    <w:p>
      <w:pPr>
        <w:pStyle w:val="Normal"/>
        <w:rPr>
          <w:b/>
          <w:b/>
        </w:rPr>
      </w:pPr>
      <w:r>
        <w:rPr>
          <w:b/>
        </w:rPr>
        <w:t>Mostrar cuántos fabricantes de discos son barajados para montar ordenadores que monten cpu’s de Intel.</w:t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color w:val="0070C0"/>
          <w:u w:val="single"/>
        </w:rPr>
      </w:pPr>
      <w:r>
        <w:rPr>
          <w:b/>
          <w:color w:val="0070C0"/>
          <w:u w:val="single"/>
        </w:rPr>
        <w:t>Consulta 8</w:t>
      </w:r>
    </w:p>
    <w:p>
      <w:pPr>
        <w:pStyle w:val="Normal"/>
        <w:rPr>
          <w:b/>
          <w:b/>
        </w:rPr>
      </w:pPr>
      <w:r>
        <w:rPr>
          <w:b/>
        </w:rPr>
        <w:t>Mostrar el pcid, tipo de cpu y precio de los dos ordenadores con el precio más caro. Para ello, investiga el uso de la orden LIMIT.</w:t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color w:val="0070C0"/>
          <w:u w:val="single"/>
        </w:rPr>
      </w:pPr>
      <w:r>
        <w:rPr>
          <w:b/>
          <w:color w:val="0070C0"/>
          <w:u w:val="single"/>
        </w:rPr>
        <w:t>Consulta 9</w:t>
      </w:r>
    </w:p>
    <w:p>
      <w:pPr>
        <w:pStyle w:val="Normal"/>
        <w:rPr>
          <w:b/>
          <w:b/>
        </w:rPr>
      </w:pPr>
      <w:r>
        <w:rPr>
          <w:b/>
        </w:rPr>
        <w:t>Mostrar los tipos de memoria más utilizados (ordenados de mayor a menor) en el montaje de nuestros PCs.</w:t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  <w:t>select memoria.id_tipo_memoria, count(pcs.memoria)</w:t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  <w:t>from pcs inner join memoria</w:t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  <w:t>on pcs.memoria=memoria.id_memoria</w:t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  <w:t>group by memoria.id_tipo_memoria</w:t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  <w:t>order by count(pcs.memoria) desc;</w:t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color w:val="0070C0"/>
          <w:u w:val="single"/>
        </w:rPr>
      </w:pPr>
      <w:r>
        <w:rPr>
          <w:b/>
          <w:color w:val="0070C0"/>
          <w:u w:val="single"/>
        </w:rPr>
        <w:t>Consulta 10</w:t>
      </w:r>
    </w:p>
    <w:p>
      <w:pPr>
        <w:pStyle w:val="Normal"/>
        <w:rPr>
          <w:b/>
          <w:b/>
        </w:rPr>
      </w:pPr>
      <w:r>
        <w:rPr>
          <w:b/>
        </w:rPr>
        <w:t>Mostrar los fabricantes de cpus que fabrican más de un tipo de cpu (indicando cuántos tipos fabrican).</w:t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  <w:t>select cpu.id_fabricante, count(cpu.id_tipo_procesador) as CantidadTipos</w:t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  <w:t>from cpu group by cpu.id_fabricante</w:t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  <w:t>having count(cpu.id_tipo_procesador)&gt;1;</w:t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color w:val="0070C0"/>
          <w:u w:val="single"/>
        </w:rPr>
      </w:pPr>
      <w:r>
        <w:rPr>
          <w:b/>
          <w:color w:val="0070C0"/>
          <w:u w:val="single"/>
        </w:rPr>
        <w:t>Consulta 11</w:t>
      </w:r>
    </w:p>
    <w:p>
      <w:pPr>
        <w:pStyle w:val="Normal"/>
        <w:rPr>
          <w:b/>
          <w:b/>
        </w:rPr>
      </w:pPr>
      <w:r>
        <w:rPr>
          <w:b/>
        </w:rPr>
        <w:t>Mostrar las tarjetas gráficas junto con su fabricante que van montadas en un pc cuyo precio es mayor que el promedio de los precios de todos los pcs.</w:t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  <w:t>select pcs.pcid, pcs.tgrafica, tgrafica.id_fabricante, pcs.precio</w:t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  <w:t>from pcs inner join tgrafica on pcs.tgrafica=tgrafica.id_tarjeta_grafica</w:t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  <w:t>where (pcs.precio &gt; (select avg(pcs.precio) from pcs)</w:t>
      </w: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  <w:t>);</w:t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color w:val="0070C0"/>
          <w:u w:val="single"/>
        </w:rPr>
      </w:pPr>
      <w:r>
        <w:rPr>
          <w:b/>
          <w:color w:val="0070C0"/>
          <w:u w:val="single"/>
        </w:rPr>
        <w:t>Consulta 12</w:t>
      </w:r>
    </w:p>
    <w:p>
      <w:pPr>
        <w:pStyle w:val="Normal"/>
        <w:rPr>
          <w:b/>
          <w:b/>
        </w:rPr>
      </w:pPr>
      <w:r>
        <w:rPr>
          <w:b/>
        </w:rPr>
        <w:t>Mostrar los pcs que utilizan los discos con la mayor capacidad (de todos los discos que tenemos, los 3 que mayor capacidad tengan) junto con los fabricantes de los mismos.</w:t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val="zxx" w:eastAsia="zxx" w:bidi="zxx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val="zxx" w:eastAsia="zxx" w:bidi="zxx"/>
        </w:rPr>
        <w:t>select pcs.pcid, pcs.disco, disco.id_fabricante</w:t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  <w:t>from pcs inner join disco</w:t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  <w:t>on pcs.disco=id_disco</w:t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  <w:t>where pcs.disco in (select disco.id_disco from disco</w:t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  <w:t xml:space="preserve">order by disco.capacidad desc </w:t>
      </w:r>
      <w:r>
        <w:rPr>
          <w:rFonts w:eastAsia="Times New Roman" w:cs="Courier New" w:ascii="Courier New" w:hAnsi="Courier New"/>
          <w:color w:val="0F0F0F"/>
          <w:sz w:val="14"/>
          <w:szCs w:val="14"/>
          <w:lang w:val="zxx" w:eastAsia="zxx" w:bidi="zxx"/>
        </w:rPr>
        <w:t>limit</w:t>
      </w: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  <w:t xml:space="preserve"> 3);</w:t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>
          <w:rFonts w:eastAsia="Times New Roman" w:cs="Courier New" w:ascii="Courier New" w:hAnsi="Courier New"/>
          <w:color w:val="0F0F0F"/>
          <w:sz w:val="14"/>
          <w:szCs w:val="14"/>
          <w:lang w:eastAsia="es-ES"/>
        </w:rPr>
      </w:r>
    </w:p>
    <w:p>
      <w:pPr>
        <w:pStyle w:val="Normal"/>
        <w:pBdr>
          <w:top w:val="single" w:sz="6" w:space="3" w:color="C4C4C4"/>
          <w:left w:val="single" w:sz="6" w:space="3" w:color="C4C4C4"/>
          <w:bottom w:val="single" w:sz="6" w:space="3" w:color="C4C4C4"/>
          <w:right w:val="single" w:sz="6" w:space="3" w:color="C4C4C4"/>
        </w:pBdr>
        <w:shd w:val="clear" w:color="auto" w:fill="FFFF0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0" w:right="60" w:hanging="0"/>
        <w:rPr>
          <w:rFonts w:ascii="Courier New" w:hAnsi="Courier New" w:eastAsia="Times New Roman" w:cs="Courier New"/>
          <w:color w:val="0F0F0F"/>
          <w:sz w:val="14"/>
          <w:szCs w:val="14"/>
          <w:lang w:eastAsia="es-ES"/>
        </w:rPr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val="bestFit" w:percent="203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Application>LibreOffice/7.2.4.1$Linux_X86_64 LibreOffice_project/20$Build-1</Application>
  <AppVersion>15.0000</AppVersion>
  <Pages>5</Pages>
  <Words>353</Words>
  <Characters>2160</Characters>
  <CharactersWithSpaces>2464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2018-02-19T15:51:00Z</dcterms:created>
  <dc:creator>Conchita</dc:creator>
  <dc:description/>
  <dc:language>en-US</dc:language>
  <cp:lastModifiedBy/>
  <dcterms:modified xsi:type="dcterms:W3CDTF">2022-03-02T18:56:41Z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