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14:paraId="6BDAE19F" w14:textId="77777777" w:rsidTr="00175A69">
        <w:trPr>
          <w:cantSplit/>
        </w:trPr>
        <w:tc>
          <w:tcPr>
            <w:tcW w:w="4873" w:type="dxa"/>
          </w:tcPr>
          <w:p w14:paraId="6313B1D5" w14:textId="77777777" w:rsidR="00E9367A" w:rsidRDefault="00E9367A">
            <w:pPr>
              <w:pStyle w:val="Portada"/>
            </w:pPr>
            <w:r>
              <w:t>Universidad de Oviedo</w:t>
            </w:r>
          </w:p>
          <w:p w14:paraId="059A2DF2" w14:textId="77777777" w:rsidR="00E9367A" w:rsidRDefault="00E9367A" w:rsidP="00175A69">
            <w:pPr>
              <w:pStyle w:val="Portada"/>
            </w:pPr>
            <w:r>
              <w:t>E</w:t>
            </w:r>
            <w:r w:rsidR="00175A69">
              <w:t>scuela Politécnica de Ingeniería de Gijón</w:t>
            </w:r>
          </w:p>
          <w:p w14:paraId="06E1502B" w14:textId="77777777" w:rsidR="00E9367A" w:rsidRDefault="00E9367A">
            <w:pPr>
              <w:pStyle w:val="Portada"/>
            </w:pPr>
            <w:r>
              <w:t>Departamento de Informática</w:t>
            </w:r>
          </w:p>
          <w:p w14:paraId="0CCD3E64" w14:textId="77777777" w:rsidR="00E9367A" w:rsidRDefault="006B67FB">
            <w:pPr>
              <w:pStyle w:val="Portada"/>
            </w:pPr>
            <w:r>
              <w:t>GIJÓ</w:t>
            </w:r>
            <w:r w:rsidR="00E9367A">
              <w:t>N</w:t>
            </w:r>
          </w:p>
        </w:tc>
        <w:tc>
          <w:tcPr>
            <w:tcW w:w="621" w:type="dxa"/>
          </w:tcPr>
          <w:p w14:paraId="38DF41B8" w14:textId="77777777" w:rsidR="00E9367A" w:rsidRDefault="00E9367A">
            <w:pPr>
              <w:pStyle w:val="Portada"/>
            </w:pPr>
          </w:p>
        </w:tc>
        <w:tc>
          <w:tcPr>
            <w:tcW w:w="4025" w:type="dxa"/>
          </w:tcPr>
          <w:p w14:paraId="67E8FCF1" w14:textId="77777777" w:rsidR="006B67FB" w:rsidRDefault="00E9367A" w:rsidP="006B67FB">
            <w:pPr>
              <w:pStyle w:val="Portada"/>
              <w:jc w:val="right"/>
            </w:pPr>
            <w:r>
              <w:t xml:space="preserve">Prácticas de </w:t>
            </w:r>
          </w:p>
          <w:p w14:paraId="703CA63B" w14:textId="77777777" w:rsidR="006B67FB" w:rsidRDefault="00E9367A" w:rsidP="006B67FB">
            <w:pPr>
              <w:pStyle w:val="Portada"/>
              <w:jc w:val="right"/>
            </w:pPr>
            <w:r>
              <w:t>Ingeniería</w:t>
            </w:r>
            <w:r w:rsidR="006B67FB">
              <w:t xml:space="preserve"> </w:t>
            </w:r>
          </w:p>
          <w:p w14:paraId="61C208DD" w14:textId="77777777" w:rsidR="00E9367A" w:rsidRDefault="006B67FB" w:rsidP="006B67FB">
            <w:pPr>
              <w:pStyle w:val="Portada"/>
              <w:jc w:val="right"/>
            </w:pPr>
            <w:r>
              <w:t>d</w:t>
            </w:r>
            <w:r w:rsidR="00E9367A">
              <w:t>el Software</w:t>
            </w:r>
          </w:p>
        </w:tc>
      </w:tr>
    </w:tbl>
    <w:p w14:paraId="470E7AB6" w14:textId="77777777" w:rsidR="00E9367A" w:rsidRDefault="00E9367A"/>
    <w:p w14:paraId="11866BF7" w14:textId="77777777" w:rsidR="00CC1166" w:rsidRDefault="00CC1166"/>
    <w:p w14:paraId="6CE8A005"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14:paraId="17EACD3E" w14:textId="77777777" w:rsidTr="006B67FB">
        <w:trPr>
          <w:cantSplit/>
        </w:trPr>
        <w:tc>
          <w:tcPr>
            <w:tcW w:w="8593" w:type="dxa"/>
            <w:gridSpan w:val="4"/>
          </w:tcPr>
          <w:p w14:paraId="334FCFFC" w14:textId="541877FA" w:rsidR="00E9367A" w:rsidRDefault="008627F5">
            <w:pPr>
              <w:pStyle w:val="Portada"/>
              <w:jc w:val="center"/>
              <w:rPr>
                <w:b/>
                <w:sz w:val="36"/>
              </w:rPr>
            </w:pPr>
            <w:r>
              <w:rPr>
                <w:b/>
                <w:sz w:val="36"/>
              </w:rPr>
              <w:t>Revisión informal de un EVS</w:t>
            </w:r>
          </w:p>
        </w:tc>
      </w:tr>
      <w:tr w:rsidR="00E9367A" w14:paraId="584A9A96" w14:textId="77777777" w:rsidTr="006B67FB">
        <w:tc>
          <w:tcPr>
            <w:tcW w:w="1346" w:type="dxa"/>
          </w:tcPr>
          <w:p w14:paraId="25D07D12" w14:textId="77777777" w:rsidR="00E9367A" w:rsidRDefault="00E9367A">
            <w:pPr>
              <w:pStyle w:val="Portada"/>
            </w:pPr>
          </w:p>
        </w:tc>
        <w:tc>
          <w:tcPr>
            <w:tcW w:w="2693" w:type="dxa"/>
          </w:tcPr>
          <w:p w14:paraId="4A5AE232" w14:textId="77777777" w:rsidR="00E9367A" w:rsidRDefault="00E9367A">
            <w:pPr>
              <w:pStyle w:val="Portada"/>
            </w:pPr>
          </w:p>
        </w:tc>
        <w:tc>
          <w:tcPr>
            <w:tcW w:w="160" w:type="dxa"/>
          </w:tcPr>
          <w:p w14:paraId="1BA47D05" w14:textId="77777777" w:rsidR="00E9367A" w:rsidRDefault="00E9367A">
            <w:pPr>
              <w:pStyle w:val="Portada"/>
            </w:pPr>
          </w:p>
        </w:tc>
        <w:tc>
          <w:tcPr>
            <w:tcW w:w="4394" w:type="dxa"/>
          </w:tcPr>
          <w:p w14:paraId="105CEF07" w14:textId="77777777" w:rsidR="00E9367A" w:rsidRDefault="00E9367A">
            <w:pPr>
              <w:pStyle w:val="Portada"/>
            </w:pPr>
          </w:p>
        </w:tc>
      </w:tr>
      <w:tr w:rsidR="00E9367A" w14:paraId="211C392E" w14:textId="77777777" w:rsidTr="006B67FB">
        <w:tc>
          <w:tcPr>
            <w:tcW w:w="1346" w:type="dxa"/>
          </w:tcPr>
          <w:p w14:paraId="41194B6D" w14:textId="77777777" w:rsidR="00E9367A" w:rsidRDefault="00E9367A">
            <w:pPr>
              <w:pStyle w:val="Portada"/>
            </w:pPr>
          </w:p>
        </w:tc>
        <w:tc>
          <w:tcPr>
            <w:tcW w:w="2693" w:type="dxa"/>
          </w:tcPr>
          <w:p w14:paraId="026F73C3" w14:textId="77777777" w:rsidR="00E9367A" w:rsidRDefault="007B5B3C">
            <w:pPr>
              <w:pStyle w:val="Portada"/>
              <w:rPr>
                <w:b/>
              </w:rPr>
            </w:pPr>
            <w:r>
              <w:rPr>
                <w:b/>
              </w:rPr>
              <w:t>Nombre corto</w:t>
            </w:r>
            <w:r w:rsidR="00E9367A">
              <w:rPr>
                <w:b/>
              </w:rPr>
              <w:t>:</w:t>
            </w:r>
          </w:p>
        </w:tc>
        <w:tc>
          <w:tcPr>
            <w:tcW w:w="160" w:type="dxa"/>
          </w:tcPr>
          <w:p w14:paraId="08B8A72E" w14:textId="77777777" w:rsidR="00E9367A" w:rsidRDefault="00E9367A">
            <w:pPr>
              <w:pStyle w:val="Portada"/>
            </w:pPr>
          </w:p>
        </w:tc>
        <w:tc>
          <w:tcPr>
            <w:tcW w:w="4394" w:type="dxa"/>
          </w:tcPr>
          <w:p w14:paraId="2EF2510D" w14:textId="34E0B8AA" w:rsidR="00E9367A" w:rsidRDefault="002378BD" w:rsidP="006B67FB">
            <w:pPr>
              <w:pStyle w:val="Portada"/>
              <w:ind w:left="54"/>
            </w:pPr>
            <w:r>
              <w:t>REVS</w:t>
            </w:r>
          </w:p>
        </w:tc>
      </w:tr>
      <w:tr w:rsidR="00E9367A" w14:paraId="738E3849" w14:textId="77777777" w:rsidTr="006B67FB">
        <w:tc>
          <w:tcPr>
            <w:tcW w:w="1346" w:type="dxa"/>
          </w:tcPr>
          <w:p w14:paraId="52CA5FA8" w14:textId="77777777" w:rsidR="00E9367A" w:rsidRDefault="00E9367A">
            <w:pPr>
              <w:pStyle w:val="Portada"/>
            </w:pPr>
          </w:p>
        </w:tc>
        <w:tc>
          <w:tcPr>
            <w:tcW w:w="2693" w:type="dxa"/>
          </w:tcPr>
          <w:p w14:paraId="38C48C3B" w14:textId="77777777" w:rsidR="00E9367A" w:rsidRDefault="007B5B3C" w:rsidP="006B67FB">
            <w:pPr>
              <w:pStyle w:val="Portada"/>
              <w:rPr>
                <w:b/>
              </w:rPr>
            </w:pPr>
            <w:r>
              <w:rPr>
                <w:b/>
              </w:rPr>
              <w:t xml:space="preserve">Código del </w:t>
            </w:r>
            <w:r w:rsidR="006B67FB">
              <w:rPr>
                <w:b/>
              </w:rPr>
              <w:t>equipo</w:t>
            </w:r>
            <w:r w:rsidR="00E9367A">
              <w:rPr>
                <w:b/>
              </w:rPr>
              <w:t>:</w:t>
            </w:r>
          </w:p>
        </w:tc>
        <w:tc>
          <w:tcPr>
            <w:tcW w:w="160" w:type="dxa"/>
          </w:tcPr>
          <w:p w14:paraId="67448DA5" w14:textId="77777777" w:rsidR="00E9367A" w:rsidRDefault="00E9367A">
            <w:pPr>
              <w:pStyle w:val="Portada"/>
            </w:pPr>
          </w:p>
        </w:tc>
        <w:tc>
          <w:tcPr>
            <w:tcW w:w="4394" w:type="dxa"/>
          </w:tcPr>
          <w:p w14:paraId="4BFAE774" w14:textId="780AAA7A" w:rsidR="00E9367A" w:rsidRDefault="002378BD" w:rsidP="006B67FB">
            <w:pPr>
              <w:pStyle w:val="Portada"/>
              <w:ind w:firstLine="54"/>
            </w:pPr>
            <w:r>
              <w:t>IS2022G41</w:t>
            </w:r>
          </w:p>
        </w:tc>
      </w:tr>
    </w:tbl>
    <w:p w14:paraId="32123EFB" w14:textId="77777777" w:rsidR="00E9367A" w:rsidRDefault="00E9367A"/>
    <w:p w14:paraId="010703C5" w14:textId="77777777" w:rsidR="00CC1166" w:rsidRDefault="00CC1166"/>
    <w:p w14:paraId="05285537" w14:textId="77777777" w:rsidR="00E9367A" w:rsidRDefault="00E9367A"/>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14:paraId="4DC31A76" w14:textId="77777777" w:rsidTr="006B67FB">
        <w:trPr>
          <w:cantSplit/>
        </w:trPr>
        <w:tc>
          <w:tcPr>
            <w:tcW w:w="8718" w:type="dxa"/>
            <w:gridSpan w:val="4"/>
          </w:tcPr>
          <w:p w14:paraId="7759DEBE" w14:textId="6320B8B9" w:rsidR="00E9367A" w:rsidRDefault="008627F5">
            <w:pPr>
              <w:pStyle w:val="Portada"/>
              <w:jc w:val="center"/>
              <w:rPr>
                <w:b/>
                <w:sz w:val="32"/>
              </w:rPr>
            </w:pPr>
            <w:r>
              <w:rPr>
                <w:b/>
                <w:sz w:val="32"/>
              </w:rPr>
              <w:t>Revisión informal del EVS del proyecto</w:t>
            </w:r>
          </w:p>
        </w:tc>
      </w:tr>
      <w:tr w:rsidR="00E9367A" w14:paraId="418B9C22" w14:textId="77777777" w:rsidTr="006B67FB">
        <w:trPr>
          <w:cantSplit/>
        </w:trPr>
        <w:tc>
          <w:tcPr>
            <w:tcW w:w="1346" w:type="dxa"/>
          </w:tcPr>
          <w:p w14:paraId="50DB0FFC" w14:textId="77777777" w:rsidR="00E9367A" w:rsidRDefault="00E9367A">
            <w:pPr>
              <w:pStyle w:val="Portada"/>
            </w:pPr>
          </w:p>
        </w:tc>
        <w:tc>
          <w:tcPr>
            <w:tcW w:w="2552" w:type="dxa"/>
          </w:tcPr>
          <w:p w14:paraId="7F011EB2" w14:textId="77777777" w:rsidR="00E9367A" w:rsidRDefault="00E9367A">
            <w:pPr>
              <w:pStyle w:val="Portada"/>
              <w:rPr>
                <w:b/>
              </w:rPr>
            </w:pPr>
          </w:p>
        </w:tc>
        <w:tc>
          <w:tcPr>
            <w:tcW w:w="413" w:type="dxa"/>
          </w:tcPr>
          <w:p w14:paraId="69037EEF" w14:textId="77777777" w:rsidR="00E9367A" w:rsidRDefault="00E9367A">
            <w:pPr>
              <w:pStyle w:val="Portada"/>
            </w:pPr>
          </w:p>
        </w:tc>
        <w:tc>
          <w:tcPr>
            <w:tcW w:w="4407" w:type="dxa"/>
          </w:tcPr>
          <w:p w14:paraId="462982CC" w14:textId="77777777" w:rsidR="00E9367A" w:rsidRDefault="00E9367A">
            <w:pPr>
              <w:pStyle w:val="Portada"/>
            </w:pPr>
          </w:p>
        </w:tc>
      </w:tr>
      <w:tr w:rsidR="00E9367A" w14:paraId="0B58CE3B" w14:textId="77777777" w:rsidTr="006B67FB">
        <w:trPr>
          <w:cantSplit/>
        </w:trPr>
        <w:tc>
          <w:tcPr>
            <w:tcW w:w="1346" w:type="dxa"/>
          </w:tcPr>
          <w:p w14:paraId="23F19DE5" w14:textId="77777777" w:rsidR="00E9367A" w:rsidRDefault="00E9367A">
            <w:pPr>
              <w:pStyle w:val="Portada"/>
            </w:pPr>
          </w:p>
        </w:tc>
        <w:tc>
          <w:tcPr>
            <w:tcW w:w="2552" w:type="dxa"/>
          </w:tcPr>
          <w:p w14:paraId="07430FFE" w14:textId="77777777" w:rsidR="00E9367A" w:rsidRDefault="00E9367A">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14:paraId="32C946C9" w14:textId="77777777" w:rsidR="00E9367A" w:rsidRDefault="00E9367A">
            <w:pPr>
              <w:pStyle w:val="Portada"/>
              <w:rPr>
                <w:lang w:val="en-GB"/>
              </w:rPr>
            </w:pPr>
          </w:p>
        </w:tc>
        <w:tc>
          <w:tcPr>
            <w:tcW w:w="4407" w:type="dxa"/>
          </w:tcPr>
          <w:p w14:paraId="6EAD59BE" w14:textId="02F88217" w:rsidR="00E9367A" w:rsidRDefault="002378BD">
            <w:pPr>
              <w:pStyle w:val="Portada"/>
              <w:rPr>
                <w:lang w:val="en-GB"/>
              </w:rPr>
            </w:pPr>
            <w:r>
              <w:rPr>
                <w:lang w:val="en-GB"/>
              </w:rPr>
              <w:t>REVS</w:t>
            </w:r>
          </w:p>
        </w:tc>
      </w:tr>
      <w:tr w:rsidR="00E9367A" w14:paraId="02125013" w14:textId="77777777" w:rsidTr="006B67FB">
        <w:trPr>
          <w:cantSplit/>
        </w:trPr>
        <w:tc>
          <w:tcPr>
            <w:tcW w:w="1346" w:type="dxa"/>
          </w:tcPr>
          <w:p w14:paraId="68EC58D1" w14:textId="77777777" w:rsidR="00E9367A" w:rsidRDefault="00E9367A">
            <w:pPr>
              <w:pStyle w:val="Portada"/>
              <w:rPr>
                <w:lang w:val="en-GB"/>
              </w:rPr>
            </w:pPr>
          </w:p>
        </w:tc>
        <w:tc>
          <w:tcPr>
            <w:tcW w:w="2552" w:type="dxa"/>
          </w:tcPr>
          <w:p w14:paraId="4E182A48" w14:textId="77777777" w:rsidR="00E9367A" w:rsidRDefault="00E9367A" w:rsidP="006B67FB">
            <w:pPr>
              <w:pStyle w:val="Portada"/>
              <w:ind w:left="-815" w:firstLine="815"/>
              <w:rPr>
                <w:b/>
              </w:rPr>
            </w:pPr>
            <w:r>
              <w:rPr>
                <w:b/>
              </w:rPr>
              <w:t>Versión:</w:t>
            </w:r>
          </w:p>
        </w:tc>
        <w:tc>
          <w:tcPr>
            <w:tcW w:w="413" w:type="dxa"/>
          </w:tcPr>
          <w:p w14:paraId="101AFCA0" w14:textId="77777777" w:rsidR="00E9367A" w:rsidRDefault="00E9367A">
            <w:pPr>
              <w:pStyle w:val="Portada"/>
            </w:pPr>
          </w:p>
        </w:tc>
        <w:tc>
          <w:tcPr>
            <w:tcW w:w="4407" w:type="dxa"/>
          </w:tcPr>
          <w:p w14:paraId="765A5240" w14:textId="33CC2A35" w:rsidR="00E9367A" w:rsidRDefault="001D5823" w:rsidP="006B67FB">
            <w:pPr>
              <w:pStyle w:val="Portada"/>
            </w:pPr>
            <w:r>
              <w:t>1.</w:t>
            </w:r>
            <w:r w:rsidR="0050206C">
              <w:t>2</w:t>
            </w:r>
            <w:r w:rsidR="0069597B">
              <w:t>.1</w:t>
            </w:r>
          </w:p>
        </w:tc>
      </w:tr>
      <w:tr w:rsidR="00C60A89" w14:paraId="212E8EFB" w14:textId="77777777" w:rsidTr="006B67FB">
        <w:trPr>
          <w:cantSplit/>
        </w:trPr>
        <w:tc>
          <w:tcPr>
            <w:tcW w:w="1346" w:type="dxa"/>
          </w:tcPr>
          <w:p w14:paraId="13968EE5" w14:textId="77777777" w:rsidR="00C60A89" w:rsidRDefault="00C60A89">
            <w:pPr>
              <w:pStyle w:val="Portada"/>
            </w:pPr>
          </w:p>
        </w:tc>
        <w:tc>
          <w:tcPr>
            <w:tcW w:w="2552" w:type="dxa"/>
          </w:tcPr>
          <w:p w14:paraId="11F49E32" w14:textId="77777777" w:rsidR="00C60A89" w:rsidRDefault="00C60A89">
            <w:pPr>
              <w:pStyle w:val="Portada"/>
              <w:rPr>
                <w:b/>
              </w:rPr>
            </w:pPr>
          </w:p>
        </w:tc>
        <w:tc>
          <w:tcPr>
            <w:tcW w:w="413" w:type="dxa"/>
          </w:tcPr>
          <w:p w14:paraId="706594B7" w14:textId="77777777" w:rsidR="00C60A89" w:rsidRDefault="00C60A89">
            <w:pPr>
              <w:pStyle w:val="Portada"/>
            </w:pPr>
          </w:p>
        </w:tc>
        <w:tc>
          <w:tcPr>
            <w:tcW w:w="4407" w:type="dxa"/>
          </w:tcPr>
          <w:p w14:paraId="0407254C" w14:textId="77777777" w:rsidR="00C60A89" w:rsidRDefault="00C60A89" w:rsidP="006B67FB">
            <w:pPr>
              <w:pStyle w:val="Portada"/>
            </w:pPr>
          </w:p>
        </w:tc>
      </w:tr>
      <w:tr w:rsidR="00E9367A" w14:paraId="5B1424C3" w14:textId="77777777" w:rsidTr="006B67FB">
        <w:trPr>
          <w:cantSplit/>
        </w:trPr>
        <w:tc>
          <w:tcPr>
            <w:tcW w:w="1346" w:type="dxa"/>
          </w:tcPr>
          <w:p w14:paraId="122FF9C5" w14:textId="77777777" w:rsidR="00E9367A" w:rsidRDefault="00E9367A">
            <w:pPr>
              <w:pStyle w:val="Portada"/>
            </w:pPr>
          </w:p>
        </w:tc>
        <w:tc>
          <w:tcPr>
            <w:tcW w:w="2552" w:type="dxa"/>
          </w:tcPr>
          <w:p w14:paraId="558DB216" w14:textId="77777777" w:rsidR="00E9367A" w:rsidRDefault="00E9367A">
            <w:pPr>
              <w:pStyle w:val="Portada"/>
              <w:rPr>
                <w:b/>
              </w:rPr>
            </w:pPr>
            <w:r>
              <w:rPr>
                <w:b/>
              </w:rPr>
              <w:t>Fecha:</w:t>
            </w:r>
          </w:p>
        </w:tc>
        <w:tc>
          <w:tcPr>
            <w:tcW w:w="413" w:type="dxa"/>
          </w:tcPr>
          <w:p w14:paraId="37F5E6AF" w14:textId="77777777" w:rsidR="00E9367A" w:rsidRDefault="00E9367A">
            <w:pPr>
              <w:pStyle w:val="Portada"/>
            </w:pPr>
          </w:p>
        </w:tc>
        <w:tc>
          <w:tcPr>
            <w:tcW w:w="4407" w:type="dxa"/>
          </w:tcPr>
          <w:p w14:paraId="6F9FA89B" w14:textId="3AAF7F7C" w:rsidR="00E9367A" w:rsidRDefault="001D5823" w:rsidP="006B67FB">
            <w:pPr>
              <w:pStyle w:val="Portada"/>
            </w:pPr>
            <w:r>
              <w:t>27-09-2022</w:t>
            </w:r>
          </w:p>
        </w:tc>
      </w:tr>
      <w:tr w:rsidR="00E9367A" w14:paraId="4EAE8908" w14:textId="77777777" w:rsidTr="006B67FB">
        <w:trPr>
          <w:cantSplit/>
        </w:trPr>
        <w:tc>
          <w:tcPr>
            <w:tcW w:w="1346" w:type="dxa"/>
          </w:tcPr>
          <w:p w14:paraId="2ED340C1" w14:textId="77777777" w:rsidR="00E9367A" w:rsidRDefault="00E9367A">
            <w:pPr>
              <w:pStyle w:val="Portada"/>
            </w:pPr>
          </w:p>
        </w:tc>
        <w:tc>
          <w:tcPr>
            <w:tcW w:w="2552" w:type="dxa"/>
          </w:tcPr>
          <w:p w14:paraId="796805E0" w14:textId="77777777" w:rsidR="00E9367A" w:rsidRDefault="00E9367A">
            <w:pPr>
              <w:pStyle w:val="Portada"/>
              <w:rPr>
                <w:b/>
              </w:rPr>
            </w:pPr>
            <w:r>
              <w:rPr>
                <w:b/>
              </w:rPr>
              <w:t>Entregado por:</w:t>
            </w:r>
          </w:p>
        </w:tc>
        <w:tc>
          <w:tcPr>
            <w:tcW w:w="413" w:type="dxa"/>
          </w:tcPr>
          <w:p w14:paraId="26B65372" w14:textId="77777777" w:rsidR="00E9367A" w:rsidRDefault="00E9367A">
            <w:pPr>
              <w:pStyle w:val="Portada"/>
            </w:pPr>
          </w:p>
        </w:tc>
        <w:tc>
          <w:tcPr>
            <w:tcW w:w="4407" w:type="dxa"/>
          </w:tcPr>
          <w:p w14:paraId="3BABF3A3" w14:textId="37B83F8B" w:rsidR="00E9367A" w:rsidRDefault="001D5823">
            <w:pPr>
              <w:pStyle w:val="Portada"/>
            </w:pPr>
            <w:r>
              <w:t>Juan Francisco Mier Montoto</w:t>
            </w:r>
          </w:p>
        </w:tc>
      </w:tr>
      <w:tr w:rsidR="00E9367A" w14:paraId="0E083D3D" w14:textId="77777777" w:rsidTr="006B67FB">
        <w:trPr>
          <w:cantSplit/>
        </w:trPr>
        <w:tc>
          <w:tcPr>
            <w:tcW w:w="1346" w:type="dxa"/>
          </w:tcPr>
          <w:p w14:paraId="18CBE96D" w14:textId="77777777" w:rsidR="00E9367A" w:rsidRDefault="00E9367A">
            <w:pPr>
              <w:pStyle w:val="Portada"/>
            </w:pPr>
          </w:p>
        </w:tc>
        <w:tc>
          <w:tcPr>
            <w:tcW w:w="2552" w:type="dxa"/>
          </w:tcPr>
          <w:p w14:paraId="61C6B531" w14:textId="77777777" w:rsidR="00E9367A" w:rsidRDefault="00E9367A">
            <w:pPr>
              <w:pStyle w:val="Portada"/>
              <w:rPr>
                <w:b/>
              </w:rPr>
            </w:pPr>
          </w:p>
        </w:tc>
        <w:tc>
          <w:tcPr>
            <w:tcW w:w="413" w:type="dxa"/>
          </w:tcPr>
          <w:p w14:paraId="1F21F44A" w14:textId="77777777" w:rsidR="00E9367A" w:rsidRDefault="00E9367A">
            <w:pPr>
              <w:pStyle w:val="Portada"/>
            </w:pPr>
          </w:p>
        </w:tc>
        <w:tc>
          <w:tcPr>
            <w:tcW w:w="4407" w:type="dxa"/>
          </w:tcPr>
          <w:p w14:paraId="74A58C67" w14:textId="77777777" w:rsidR="00E9367A" w:rsidRDefault="00E9367A">
            <w:pPr>
              <w:pStyle w:val="Portada"/>
            </w:pPr>
          </w:p>
        </w:tc>
      </w:tr>
      <w:tr w:rsidR="00C60A89" w14:paraId="4E203851" w14:textId="77777777" w:rsidTr="006B67FB">
        <w:trPr>
          <w:cantSplit/>
        </w:trPr>
        <w:tc>
          <w:tcPr>
            <w:tcW w:w="1346" w:type="dxa"/>
          </w:tcPr>
          <w:p w14:paraId="6D21FD56" w14:textId="77777777" w:rsidR="00C60A89" w:rsidRDefault="00C60A89">
            <w:pPr>
              <w:pStyle w:val="Portada"/>
            </w:pPr>
          </w:p>
        </w:tc>
        <w:tc>
          <w:tcPr>
            <w:tcW w:w="2552" w:type="dxa"/>
          </w:tcPr>
          <w:p w14:paraId="4C00C494" w14:textId="77777777" w:rsidR="00C60A89" w:rsidRDefault="00C60A89">
            <w:pPr>
              <w:pStyle w:val="Portada"/>
              <w:rPr>
                <w:b/>
              </w:rPr>
            </w:pPr>
            <w:r>
              <w:rPr>
                <w:b/>
              </w:rPr>
              <w:t>Escrito por:</w:t>
            </w:r>
          </w:p>
        </w:tc>
        <w:tc>
          <w:tcPr>
            <w:tcW w:w="413" w:type="dxa"/>
          </w:tcPr>
          <w:p w14:paraId="548230D0" w14:textId="77777777" w:rsidR="00C60A89" w:rsidRDefault="00C60A89">
            <w:pPr>
              <w:pStyle w:val="Portada"/>
            </w:pPr>
          </w:p>
        </w:tc>
        <w:tc>
          <w:tcPr>
            <w:tcW w:w="4407" w:type="dxa"/>
          </w:tcPr>
          <w:p w14:paraId="21978D9B" w14:textId="16CA90F2" w:rsidR="00C60A89" w:rsidRDefault="001D5823">
            <w:pPr>
              <w:pStyle w:val="Portada"/>
            </w:pPr>
            <w:r>
              <w:t>Juan Francisco Mier Montoto</w:t>
            </w:r>
          </w:p>
        </w:tc>
      </w:tr>
      <w:tr w:rsidR="00C60A89" w14:paraId="60B2A131" w14:textId="77777777" w:rsidTr="006B67FB">
        <w:trPr>
          <w:cantSplit/>
        </w:trPr>
        <w:tc>
          <w:tcPr>
            <w:tcW w:w="1346" w:type="dxa"/>
          </w:tcPr>
          <w:p w14:paraId="451D606E" w14:textId="77777777" w:rsidR="00C60A89" w:rsidRDefault="00C60A89">
            <w:pPr>
              <w:pStyle w:val="Portada"/>
            </w:pPr>
          </w:p>
        </w:tc>
        <w:tc>
          <w:tcPr>
            <w:tcW w:w="2552" w:type="dxa"/>
          </w:tcPr>
          <w:p w14:paraId="1309301C" w14:textId="77777777" w:rsidR="00C60A89" w:rsidRDefault="00C60A89">
            <w:pPr>
              <w:pStyle w:val="Portada"/>
              <w:rPr>
                <w:b/>
              </w:rPr>
            </w:pPr>
          </w:p>
        </w:tc>
        <w:tc>
          <w:tcPr>
            <w:tcW w:w="413" w:type="dxa"/>
          </w:tcPr>
          <w:p w14:paraId="628754F9" w14:textId="77777777" w:rsidR="00C60A89" w:rsidRDefault="00C60A89">
            <w:pPr>
              <w:pStyle w:val="Portada"/>
            </w:pPr>
          </w:p>
        </w:tc>
        <w:tc>
          <w:tcPr>
            <w:tcW w:w="4407" w:type="dxa"/>
          </w:tcPr>
          <w:p w14:paraId="7CD3B423" w14:textId="77777777" w:rsidR="00C60A89" w:rsidRDefault="00C60A89">
            <w:pPr>
              <w:pStyle w:val="Portada"/>
            </w:pPr>
          </w:p>
        </w:tc>
      </w:tr>
      <w:tr w:rsidR="00E9367A" w14:paraId="77EB59B6" w14:textId="77777777" w:rsidTr="006B67FB">
        <w:trPr>
          <w:cantSplit/>
        </w:trPr>
        <w:tc>
          <w:tcPr>
            <w:tcW w:w="1346" w:type="dxa"/>
          </w:tcPr>
          <w:p w14:paraId="3FDEC605" w14:textId="77777777" w:rsidR="00E9367A" w:rsidRDefault="00E9367A">
            <w:pPr>
              <w:pStyle w:val="Portada"/>
            </w:pPr>
          </w:p>
        </w:tc>
        <w:tc>
          <w:tcPr>
            <w:tcW w:w="2552" w:type="dxa"/>
          </w:tcPr>
          <w:p w14:paraId="605F72E6" w14:textId="77777777" w:rsidR="00E9367A" w:rsidRDefault="00E9367A">
            <w:pPr>
              <w:pStyle w:val="Portada"/>
              <w:rPr>
                <w:b/>
              </w:rPr>
            </w:pPr>
            <w:r>
              <w:rPr>
                <w:b/>
              </w:rPr>
              <w:t>Carácter:</w:t>
            </w:r>
          </w:p>
        </w:tc>
        <w:tc>
          <w:tcPr>
            <w:tcW w:w="413" w:type="dxa"/>
          </w:tcPr>
          <w:p w14:paraId="48C7CD87" w14:textId="77777777" w:rsidR="00E9367A" w:rsidRDefault="00E9367A">
            <w:pPr>
              <w:pStyle w:val="Portada"/>
            </w:pPr>
          </w:p>
        </w:tc>
        <w:tc>
          <w:tcPr>
            <w:tcW w:w="4407" w:type="dxa"/>
          </w:tcPr>
          <w:p w14:paraId="34248411" w14:textId="4EE06F3F" w:rsidR="00E9367A" w:rsidRDefault="0069597B">
            <w:pPr>
              <w:pStyle w:val="Portada"/>
            </w:pPr>
            <w:r>
              <w:t>Definitivo</w:t>
            </w:r>
          </w:p>
        </w:tc>
      </w:tr>
    </w:tbl>
    <w:p w14:paraId="1ADD9DA5" w14:textId="77777777" w:rsidR="006B67FB" w:rsidRDefault="006B67FB">
      <w:pPr>
        <w:pStyle w:val="Portada"/>
      </w:pPr>
    </w:p>
    <w:p w14:paraId="42F5869A" w14:textId="77777777" w:rsidR="006B67FB" w:rsidRDefault="006B67FB">
      <w:pPr>
        <w:pStyle w:val="Portada"/>
      </w:pPr>
    </w:p>
    <w:p w14:paraId="60399C9B" w14:textId="77777777" w:rsidR="00CC1166" w:rsidRDefault="00CC1166">
      <w:pPr>
        <w:pStyle w:val="Portada"/>
      </w:pPr>
    </w:p>
    <w:p w14:paraId="1D39DE45" w14:textId="77777777" w:rsidR="006B67FB" w:rsidRDefault="006B67FB">
      <w:pPr>
        <w:pStyle w:val="Portada"/>
      </w:pPr>
    </w:p>
    <w:p w14:paraId="36FECA09" w14:textId="77777777" w:rsidR="00E9367A" w:rsidRDefault="00E9367A"/>
    <w:p w14:paraId="67999ABA" w14:textId="77777777" w:rsidR="00E9367A" w:rsidRDefault="00E9367A">
      <w:pPr>
        <w:pStyle w:val="Title"/>
      </w:pPr>
      <w:r>
        <w:br w:type="page"/>
      </w:r>
      <w:bookmarkStart w:id="0" w:name="_Toc431360876"/>
      <w:r>
        <w:lastRenderedPageBreak/>
        <w:t>Tabla de Contenidos</w:t>
      </w:r>
      <w:bookmarkEnd w:id="0"/>
    </w:p>
    <w:p w14:paraId="0AD1BB26" w14:textId="77777777" w:rsidR="000967E5" w:rsidRDefault="00E9367A" w:rsidP="000967E5">
      <w:pPr>
        <w:pStyle w:val="TOC1"/>
        <w:rPr>
          <w:noProof/>
          <w:sz w:val="24"/>
          <w:szCs w:val="24"/>
          <w:lang w:val="es-ES"/>
        </w:rPr>
      </w:pPr>
      <w:r>
        <w:fldChar w:fldCharType="begin"/>
      </w:r>
      <w:r>
        <w:instrText xml:space="preserve"> TOC \o "1-4" </w:instrText>
      </w:r>
      <w:r>
        <w:fldChar w:fldCharType="separate"/>
      </w:r>
      <w:r w:rsidR="000967E5">
        <w:rPr>
          <w:noProof/>
        </w:rPr>
        <w:t>1 Introducción.</w:t>
      </w:r>
      <w:r w:rsidR="000967E5">
        <w:rPr>
          <w:noProof/>
        </w:rPr>
        <w:tab/>
      </w:r>
      <w:r w:rsidR="000967E5">
        <w:rPr>
          <w:noProof/>
        </w:rPr>
        <w:fldChar w:fldCharType="begin"/>
      </w:r>
      <w:r w:rsidR="000967E5">
        <w:rPr>
          <w:noProof/>
        </w:rPr>
        <w:instrText xml:space="preserve"> PAGEREF _Toc149722650 \h </w:instrText>
      </w:r>
      <w:r w:rsidR="000967E5">
        <w:rPr>
          <w:noProof/>
        </w:rPr>
      </w:r>
      <w:r w:rsidR="000967E5">
        <w:rPr>
          <w:noProof/>
        </w:rPr>
        <w:fldChar w:fldCharType="separate"/>
      </w:r>
      <w:r w:rsidR="000967E5">
        <w:rPr>
          <w:noProof/>
        </w:rPr>
        <w:t>3</w:t>
      </w:r>
      <w:r w:rsidR="000967E5">
        <w:rPr>
          <w:noProof/>
        </w:rPr>
        <w:fldChar w:fldCharType="end"/>
      </w:r>
    </w:p>
    <w:p w14:paraId="2B0551A9" w14:textId="497C5E0E" w:rsidR="000967E5" w:rsidRDefault="000967E5" w:rsidP="000967E5">
      <w:pPr>
        <w:pStyle w:val="TOC1"/>
        <w:rPr>
          <w:noProof/>
          <w:sz w:val="24"/>
          <w:szCs w:val="24"/>
          <w:lang w:val="es-ES"/>
        </w:rPr>
      </w:pPr>
      <w:r>
        <w:rPr>
          <w:noProof/>
        </w:rPr>
        <w:t xml:space="preserve">2 </w:t>
      </w:r>
      <w:r w:rsidR="00B07A0F">
        <w:rPr>
          <w:noProof/>
        </w:rPr>
        <w:t>Listado de errores</w:t>
      </w:r>
      <w:r>
        <w:rPr>
          <w:noProof/>
        </w:rPr>
        <w:t>.</w:t>
      </w:r>
      <w:r>
        <w:rPr>
          <w:noProof/>
        </w:rPr>
        <w:tab/>
      </w:r>
      <w:r>
        <w:rPr>
          <w:noProof/>
        </w:rPr>
        <w:fldChar w:fldCharType="begin"/>
      </w:r>
      <w:r>
        <w:rPr>
          <w:noProof/>
        </w:rPr>
        <w:instrText xml:space="preserve"> PAGEREF _Toc149722651 \h </w:instrText>
      </w:r>
      <w:r>
        <w:rPr>
          <w:noProof/>
        </w:rPr>
      </w:r>
      <w:r>
        <w:rPr>
          <w:noProof/>
        </w:rPr>
        <w:fldChar w:fldCharType="separate"/>
      </w:r>
      <w:r>
        <w:rPr>
          <w:noProof/>
        </w:rPr>
        <w:t>3</w:t>
      </w:r>
      <w:r>
        <w:rPr>
          <w:noProof/>
        </w:rPr>
        <w:fldChar w:fldCharType="end"/>
      </w:r>
    </w:p>
    <w:p w14:paraId="061A845C" w14:textId="11763076" w:rsidR="000967E5" w:rsidRDefault="009334D3" w:rsidP="000967E5">
      <w:pPr>
        <w:pStyle w:val="TOC1"/>
        <w:rPr>
          <w:noProof/>
        </w:rPr>
      </w:pPr>
      <w:r>
        <w:rPr>
          <w:noProof/>
        </w:rPr>
        <w:t>3 Recomendaciones de revisión</w:t>
      </w:r>
      <w:r w:rsidR="000967E5">
        <w:rPr>
          <w:noProof/>
        </w:rPr>
        <w:tab/>
      </w:r>
      <w:r w:rsidR="000967E5">
        <w:rPr>
          <w:noProof/>
        </w:rPr>
        <w:fldChar w:fldCharType="begin"/>
      </w:r>
      <w:r w:rsidR="000967E5">
        <w:rPr>
          <w:noProof/>
        </w:rPr>
        <w:instrText xml:space="preserve"> PAGEREF _Toc149722652 \h </w:instrText>
      </w:r>
      <w:r w:rsidR="000967E5">
        <w:rPr>
          <w:noProof/>
        </w:rPr>
      </w:r>
      <w:r w:rsidR="000967E5">
        <w:rPr>
          <w:noProof/>
        </w:rPr>
        <w:fldChar w:fldCharType="separate"/>
      </w:r>
      <w:r w:rsidR="000967E5">
        <w:rPr>
          <w:noProof/>
        </w:rPr>
        <w:t>3</w:t>
      </w:r>
      <w:r w:rsidR="000967E5">
        <w:rPr>
          <w:noProof/>
        </w:rPr>
        <w:fldChar w:fldCharType="end"/>
      </w:r>
    </w:p>
    <w:p w14:paraId="7D615D08" w14:textId="53DBFC94" w:rsidR="009334D3" w:rsidRDefault="009334D3" w:rsidP="009334D3">
      <w:pPr>
        <w:pStyle w:val="TOC1"/>
        <w:rPr>
          <w:noProof/>
          <w:sz w:val="24"/>
          <w:szCs w:val="24"/>
          <w:lang w:val="es-ES"/>
        </w:rPr>
      </w:pPr>
      <w:r>
        <w:rPr>
          <w:noProof/>
        </w:rPr>
        <w:t>4 Conclusión y resultado de análisis</w:t>
      </w:r>
      <w:r>
        <w:rPr>
          <w:noProof/>
        </w:rPr>
        <w:tab/>
      </w:r>
      <w:r>
        <w:rPr>
          <w:noProof/>
        </w:rPr>
        <w:fldChar w:fldCharType="begin"/>
      </w:r>
      <w:r>
        <w:rPr>
          <w:noProof/>
        </w:rPr>
        <w:instrText xml:space="preserve"> PAGEREF _Toc149722652 \h </w:instrText>
      </w:r>
      <w:r>
        <w:rPr>
          <w:noProof/>
        </w:rPr>
      </w:r>
      <w:r>
        <w:rPr>
          <w:noProof/>
        </w:rPr>
        <w:fldChar w:fldCharType="separate"/>
      </w:r>
      <w:r>
        <w:rPr>
          <w:noProof/>
        </w:rPr>
        <w:t>3</w:t>
      </w:r>
      <w:r>
        <w:rPr>
          <w:noProof/>
        </w:rPr>
        <w:fldChar w:fldCharType="end"/>
      </w:r>
    </w:p>
    <w:p w14:paraId="02EA9BA3" w14:textId="77777777" w:rsidR="009334D3" w:rsidRPr="009334D3" w:rsidRDefault="009334D3" w:rsidP="009334D3"/>
    <w:p w14:paraId="4254673B" w14:textId="42736A02" w:rsidR="00E9367A" w:rsidRDefault="00E9367A" w:rsidP="00256EE6">
      <w:pPr>
        <w:pStyle w:val="Title"/>
        <w:tabs>
          <w:tab w:val="left" w:leader="dot" w:pos="9498"/>
          <w:tab w:val="left" w:pos="9639"/>
        </w:tabs>
        <w:ind w:right="-1"/>
        <w:jc w:val="both"/>
      </w:pPr>
      <w:r>
        <w:fldChar w:fldCharType="end"/>
      </w:r>
    </w:p>
    <w:p w14:paraId="6999A390" w14:textId="373849DF" w:rsidR="00E9367A" w:rsidRDefault="00E9367A">
      <w:pPr>
        <w:pStyle w:val="Title"/>
      </w:pPr>
      <w:r>
        <w:t>Historia</w:t>
      </w:r>
    </w:p>
    <w:p w14:paraId="4624B5EF" w14:textId="77777777" w:rsidR="00E9367A" w:rsidRDefault="00E93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34"/>
        <w:gridCol w:w="7722"/>
      </w:tblGrid>
      <w:tr w:rsidR="00E9367A" w14:paraId="4FCE4731" w14:textId="77777777">
        <w:tc>
          <w:tcPr>
            <w:tcW w:w="921" w:type="dxa"/>
          </w:tcPr>
          <w:p w14:paraId="09647DE0" w14:textId="77777777" w:rsidR="00E9367A" w:rsidRDefault="00E9367A">
            <w:r>
              <w:t>Versión</w:t>
            </w:r>
          </w:p>
        </w:tc>
        <w:tc>
          <w:tcPr>
            <w:tcW w:w="1134" w:type="dxa"/>
          </w:tcPr>
          <w:p w14:paraId="6F3DAB00" w14:textId="77777777" w:rsidR="00E9367A" w:rsidRDefault="00E9367A">
            <w:r>
              <w:t>Fecha</w:t>
            </w:r>
          </w:p>
        </w:tc>
        <w:tc>
          <w:tcPr>
            <w:tcW w:w="7722" w:type="dxa"/>
          </w:tcPr>
          <w:p w14:paraId="2BD61AC8" w14:textId="77777777" w:rsidR="00E9367A" w:rsidRDefault="00E9367A">
            <w:r>
              <w:t>Cambios introducidos</w:t>
            </w:r>
          </w:p>
        </w:tc>
      </w:tr>
      <w:tr w:rsidR="00E9367A" w14:paraId="6B479CAA" w14:textId="77777777">
        <w:tc>
          <w:tcPr>
            <w:tcW w:w="921" w:type="dxa"/>
          </w:tcPr>
          <w:p w14:paraId="378E0927" w14:textId="6C2541BF" w:rsidR="00E9367A" w:rsidRDefault="00C65691">
            <w:r>
              <w:t>1.0</w:t>
            </w:r>
          </w:p>
        </w:tc>
        <w:tc>
          <w:tcPr>
            <w:tcW w:w="1134" w:type="dxa"/>
          </w:tcPr>
          <w:p w14:paraId="5F01FBA7" w14:textId="60CF6829" w:rsidR="00E9367A" w:rsidRDefault="00C65691">
            <w:r>
              <w:t>25-09-22</w:t>
            </w:r>
          </w:p>
        </w:tc>
        <w:tc>
          <w:tcPr>
            <w:tcW w:w="7722" w:type="dxa"/>
          </w:tcPr>
          <w:p w14:paraId="6A201161" w14:textId="68797A87" w:rsidR="00E9367A" w:rsidRDefault="00C65691">
            <w:r>
              <w:t>Primera versión: estructura inicial, primeros errores.</w:t>
            </w:r>
          </w:p>
        </w:tc>
      </w:tr>
      <w:tr w:rsidR="006B1151" w14:paraId="46FF9654" w14:textId="77777777">
        <w:tc>
          <w:tcPr>
            <w:tcW w:w="921" w:type="dxa"/>
          </w:tcPr>
          <w:p w14:paraId="57B207DE" w14:textId="43EACEC1" w:rsidR="006B1151" w:rsidRDefault="006B1151">
            <w:r>
              <w:t>1.1</w:t>
            </w:r>
          </w:p>
        </w:tc>
        <w:tc>
          <w:tcPr>
            <w:tcW w:w="1134" w:type="dxa"/>
          </w:tcPr>
          <w:p w14:paraId="63E4BFE4" w14:textId="6CFB5826" w:rsidR="006B1151" w:rsidRDefault="00B07A0F">
            <w:r>
              <w:t>26-09-22</w:t>
            </w:r>
          </w:p>
        </w:tc>
        <w:tc>
          <w:tcPr>
            <w:tcW w:w="7722" w:type="dxa"/>
          </w:tcPr>
          <w:p w14:paraId="59A26B6A" w14:textId="0BD4D658" w:rsidR="006B1151" w:rsidRDefault="00B07A0F">
            <w:r>
              <w:t>Estructura mejorada, añadidos errores</w:t>
            </w:r>
            <w:r w:rsidR="00AB317F">
              <w:t>, añadidos puntos 3 y 4.</w:t>
            </w:r>
          </w:p>
        </w:tc>
      </w:tr>
      <w:tr w:rsidR="0050206C" w14:paraId="5D93A4E5" w14:textId="77777777">
        <w:tc>
          <w:tcPr>
            <w:tcW w:w="921" w:type="dxa"/>
          </w:tcPr>
          <w:p w14:paraId="23BAB44A" w14:textId="06972EF6" w:rsidR="0050206C" w:rsidRDefault="0050206C">
            <w:r>
              <w:t>1.2</w:t>
            </w:r>
          </w:p>
        </w:tc>
        <w:tc>
          <w:tcPr>
            <w:tcW w:w="1134" w:type="dxa"/>
          </w:tcPr>
          <w:p w14:paraId="4CA33819" w14:textId="093215C9" w:rsidR="0050206C" w:rsidRDefault="0050206C">
            <w:r>
              <w:t>27-09-22</w:t>
            </w:r>
          </w:p>
        </w:tc>
        <w:tc>
          <w:tcPr>
            <w:tcW w:w="7722" w:type="dxa"/>
          </w:tcPr>
          <w:p w14:paraId="2CAC0048" w14:textId="7262C7CE" w:rsidR="0050206C" w:rsidRDefault="006C2F26">
            <w:r>
              <w:t>Añadidos los errores, rellenados puntos 3 y 4.</w:t>
            </w:r>
            <w:r w:rsidR="0069597B">
              <w:t xml:space="preserve"> Versión preliminar.</w:t>
            </w:r>
          </w:p>
        </w:tc>
      </w:tr>
      <w:tr w:rsidR="0069597B" w14:paraId="214D3783" w14:textId="77777777">
        <w:tc>
          <w:tcPr>
            <w:tcW w:w="921" w:type="dxa"/>
          </w:tcPr>
          <w:p w14:paraId="2A1AF10A" w14:textId="6AD9791E" w:rsidR="0069597B" w:rsidRDefault="0069597B">
            <w:r>
              <w:t>1.2.1</w:t>
            </w:r>
          </w:p>
        </w:tc>
        <w:tc>
          <w:tcPr>
            <w:tcW w:w="1134" w:type="dxa"/>
          </w:tcPr>
          <w:p w14:paraId="669DD6F6" w14:textId="4DB00AB8" w:rsidR="0069597B" w:rsidRDefault="0069597B">
            <w:r>
              <w:t>27-09-22</w:t>
            </w:r>
          </w:p>
        </w:tc>
        <w:tc>
          <w:tcPr>
            <w:tcW w:w="7722" w:type="dxa"/>
          </w:tcPr>
          <w:p w14:paraId="504C7C66" w14:textId="594ECC91" w:rsidR="0069597B" w:rsidRDefault="0069597B">
            <w:r>
              <w:t>Versión final. Añadidos últimos errores, revisión.</w:t>
            </w:r>
          </w:p>
        </w:tc>
      </w:tr>
    </w:tbl>
    <w:p w14:paraId="35520B36" w14:textId="6D8E79EC" w:rsidR="00E9367A" w:rsidRDefault="00E9367A" w:rsidP="0050206C">
      <w:pPr>
        <w:pStyle w:val="Heading1"/>
        <w:ind w:firstLine="708"/>
      </w:pPr>
      <w:r>
        <w:br w:type="page"/>
      </w:r>
      <w:bookmarkStart w:id="1" w:name="_Toc149722650"/>
      <w:r>
        <w:lastRenderedPageBreak/>
        <w:t>1</w:t>
      </w:r>
      <w:r w:rsidR="00990C48">
        <w:t>.</w:t>
      </w:r>
      <w:r>
        <w:t xml:space="preserve"> </w:t>
      </w:r>
      <w:r w:rsidR="003A6ED2">
        <w:t>Introducci</w:t>
      </w:r>
      <w:r w:rsidR="00990C48">
        <w:t>ó</w:t>
      </w:r>
      <w:r w:rsidR="003A6ED2">
        <w:t>n</w:t>
      </w:r>
      <w:bookmarkEnd w:id="1"/>
    </w:p>
    <w:p w14:paraId="71289B05" w14:textId="69327606" w:rsidR="00990C48" w:rsidRPr="00990C48" w:rsidRDefault="00990C48" w:rsidP="00990C48">
      <w:r>
        <w:t xml:space="preserve">El objetivo de este informe es </w:t>
      </w:r>
      <w:r w:rsidR="00C54B01">
        <w:t xml:space="preserve">recoger y señalar distintos fallos y errores presentes en el </w:t>
      </w:r>
      <w:r w:rsidR="00444836">
        <w:t xml:space="preserve">Estudio de Viabilidad del Sistema del proyecto “Gestión informatizada del departamento de restauración de un complejo hostelero-deportivo”, presentado por el </w:t>
      </w:r>
      <w:r w:rsidR="003C69E8">
        <w:t>grupo “IS1_00_13” en enero de 2019.</w:t>
      </w:r>
    </w:p>
    <w:p w14:paraId="2784EE5C" w14:textId="77777777" w:rsidR="00DE0103" w:rsidRPr="00DE0103" w:rsidRDefault="00DE0103" w:rsidP="00DE0103"/>
    <w:p w14:paraId="31B90DCC" w14:textId="40DDB4A5" w:rsidR="00E35E6A" w:rsidRDefault="00E35E6A" w:rsidP="00E35E6A">
      <w:pPr>
        <w:pStyle w:val="Heading1"/>
      </w:pPr>
      <w:bookmarkStart w:id="2" w:name="_Toc149722651"/>
      <w:r>
        <w:t>2</w:t>
      </w:r>
      <w:r w:rsidR="00990C48">
        <w:t>.</w:t>
      </w:r>
      <w:r>
        <w:t xml:space="preserve"> </w:t>
      </w:r>
      <w:bookmarkEnd w:id="2"/>
      <w:r w:rsidR="00B07A0F">
        <w:t>Listado de errores</w:t>
      </w:r>
    </w:p>
    <w:p w14:paraId="1D444AC4" w14:textId="6E2BD5A7" w:rsidR="00C65691" w:rsidRDefault="00A22C39" w:rsidP="00C65691">
      <w:r>
        <w:t xml:space="preserve">En concordancia con lo indicado en clase por el profesor de prácticas, </w:t>
      </w:r>
      <w:r w:rsidR="00414857">
        <w:t>se utilizan tablas con cuatro columnas para recoger los fallos presentes en el informe que se está analizando, incluyendo un identificador único para cada error, una referencia de dónde encontrar el error en el archivo original, un comentario sobre el fallo y una severidad</w:t>
      </w:r>
      <w:r w:rsidR="00DB1EEA">
        <w:t>.</w:t>
      </w:r>
    </w:p>
    <w:p w14:paraId="750FD959" w14:textId="77777777" w:rsidR="007A0191" w:rsidRDefault="007A0191" w:rsidP="00C65691"/>
    <w:p w14:paraId="62AD9D47" w14:textId="2F53D420" w:rsidR="00DB1EEA" w:rsidRDefault="00A65C1B" w:rsidP="004B4CB1">
      <w:pPr>
        <w:pStyle w:val="Heading7"/>
      </w:pPr>
      <w:r>
        <w:t>Fallos de cohesión con el documento técnico de aspectos formales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17"/>
        <w:gridCol w:w="3709"/>
        <w:gridCol w:w="4087"/>
        <w:gridCol w:w="1241"/>
      </w:tblGrid>
      <w:tr w:rsidR="00EE6B64" w14:paraId="4C672DAB" w14:textId="77777777" w:rsidTr="00F078F0">
        <w:tc>
          <w:tcPr>
            <w:tcW w:w="817" w:type="dxa"/>
            <w:tcBorders>
              <w:bottom w:val="single" w:sz="12" w:space="0" w:color="666666"/>
            </w:tcBorders>
            <w:shd w:val="clear" w:color="auto" w:fill="auto"/>
          </w:tcPr>
          <w:p w14:paraId="225D6D31" w14:textId="5FCDDF20" w:rsidR="00DB1EEA" w:rsidRDefault="00DB1EEA" w:rsidP="00C65691">
            <w:pPr>
              <w:rPr>
                <w:b/>
                <w:bCs/>
              </w:rPr>
            </w:pPr>
            <w:r>
              <w:rPr>
                <w:b/>
                <w:bCs/>
              </w:rPr>
              <w:t>ID</w:t>
            </w:r>
          </w:p>
        </w:tc>
        <w:tc>
          <w:tcPr>
            <w:tcW w:w="3709" w:type="dxa"/>
            <w:tcBorders>
              <w:bottom w:val="single" w:sz="12" w:space="0" w:color="666666"/>
            </w:tcBorders>
            <w:shd w:val="clear" w:color="auto" w:fill="auto"/>
          </w:tcPr>
          <w:p w14:paraId="7532BDC0" w14:textId="0CB3B0A4" w:rsidR="00DB1EEA" w:rsidRDefault="00DB1EEA" w:rsidP="00C65691">
            <w:pPr>
              <w:rPr>
                <w:b/>
                <w:bCs/>
              </w:rPr>
            </w:pPr>
            <w:r>
              <w:rPr>
                <w:b/>
                <w:bCs/>
              </w:rPr>
              <w:t>Referencia</w:t>
            </w:r>
          </w:p>
        </w:tc>
        <w:tc>
          <w:tcPr>
            <w:tcW w:w="4087" w:type="dxa"/>
            <w:tcBorders>
              <w:bottom w:val="single" w:sz="12" w:space="0" w:color="666666"/>
            </w:tcBorders>
            <w:shd w:val="clear" w:color="auto" w:fill="auto"/>
          </w:tcPr>
          <w:p w14:paraId="36A65D7F" w14:textId="3FA85EE8" w:rsidR="00DB1EEA" w:rsidRDefault="00DB1EEA" w:rsidP="00C65691">
            <w:pPr>
              <w:rPr>
                <w:b/>
                <w:bCs/>
              </w:rPr>
            </w:pPr>
            <w:r>
              <w:rPr>
                <w:b/>
                <w:bCs/>
              </w:rPr>
              <w:t>Comentario descriptivo</w:t>
            </w:r>
          </w:p>
        </w:tc>
        <w:tc>
          <w:tcPr>
            <w:tcW w:w="1241" w:type="dxa"/>
            <w:tcBorders>
              <w:bottom w:val="single" w:sz="12" w:space="0" w:color="666666"/>
            </w:tcBorders>
            <w:shd w:val="clear" w:color="auto" w:fill="auto"/>
          </w:tcPr>
          <w:p w14:paraId="275D9699" w14:textId="3DB77E40" w:rsidR="00DB1EEA" w:rsidRDefault="00DB1EEA" w:rsidP="00C65691">
            <w:pPr>
              <w:rPr>
                <w:b/>
                <w:bCs/>
              </w:rPr>
            </w:pPr>
            <w:r>
              <w:rPr>
                <w:b/>
                <w:bCs/>
              </w:rPr>
              <w:t>Severidad</w:t>
            </w:r>
          </w:p>
        </w:tc>
      </w:tr>
      <w:tr w:rsidR="00EE6B64" w14:paraId="64BC9084" w14:textId="77777777" w:rsidTr="00F078F0">
        <w:tc>
          <w:tcPr>
            <w:tcW w:w="817" w:type="dxa"/>
            <w:shd w:val="clear" w:color="auto" w:fill="auto"/>
          </w:tcPr>
          <w:p w14:paraId="2D4FDAE7" w14:textId="0ADCBC8B" w:rsidR="00DB1EEA" w:rsidRPr="00412AE7" w:rsidRDefault="00412AE7" w:rsidP="00C65691">
            <w:pPr>
              <w:rPr>
                <w:b/>
                <w:bCs/>
              </w:rPr>
            </w:pPr>
            <w:r>
              <w:rPr>
                <w:b/>
                <w:bCs/>
              </w:rPr>
              <w:t>AF1</w:t>
            </w:r>
          </w:p>
        </w:tc>
        <w:tc>
          <w:tcPr>
            <w:tcW w:w="3709" w:type="dxa"/>
            <w:shd w:val="clear" w:color="auto" w:fill="auto"/>
          </w:tcPr>
          <w:p w14:paraId="6B8DAB54" w14:textId="06DB6C1A" w:rsidR="00DB1EEA" w:rsidRDefault="00173A76" w:rsidP="00C65691">
            <w:r>
              <w:t>-</w:t>
            </w:r>
          </w:p>
        </w:tc>
        <w:tc>
          <w:tcPr>
            <w:tcW w:w="4087" w:type="dxa"/>
            <w:shd w:val="clear" w:color="auto" w:fill="auto"/>
          </w:tcPr>
          <w:p w14:paraId="34F2A66F" w14:textId="3BA2475F" w:rsidR="00DB1EEA" w:rsidRDefault="00173A76" w:rsidP="00C65691">
            <w:r>
              <w:t>El informe no cuenta con una introducción (</w:t>
            </w:r>
            <w:proofErr w:type="spellStart"/>
            <w:r>
              <w:t>req</w:t>
            </w:r>
            <w:proofErr w:type="spellEnd"/>
            <w:r>
              <w:t xml:space="preserve">: </w:t>
            </w:r>
            <w:r w:rsidR="00811803">
              <w:t>aspectos formales, 1er punto)</w:t>
            </w:r>
          </w:p>
        </w:tc>
        <w:tc>
          <w:tcPr>
            <w:tcW w:w="1241" w:type="dxa"/>
            <w:shd w:val="clear" w:color="auto" w:fill="auto"/>
          </w:tcPr>
          <w:p w14:paraId="5BE7BFF9" w14:textId="771F7A64" w:rsidR="00DB1EEA" w:rsidRDefault="00811803" w:rsidP="00C65691">
            <w:r>
              <w:t>Alta</w:t>
            </w:r>
          </w:p>
        </w:tc>
      </w:tr>
      <w:tr w:rsidR="00EE6B64" w14:paraId="1683D158" w14:textId="77777777" w:rsidTr="00F078F0">
        <w:tc>
          <w:tcPr>
            <w:tcW w:w="817" w:type="dxa"/>
            <w:shd w:val="clear" w:color="auto" w:fill="auto"/>
          </w:tcPr>
          <w:p w14:paraId="310108B9" w14:textId="24162D4F" w:rsidR="00DB1EEA" w:rsidRPr="003E1599" w:rsidRDefault="00E006E7" w:rsidP="00C65691">
            <w:pPr>
              <w:rPr>
                <w:b/>
                <w:bCs/>
              </w:rPr>
            </w:pPr>
            <w:r w:rsidRPr="003E1599">
              <w:rPr>
                <w:b/>
                <w:bCs/>
              </w:rPr>
              <w:t>AF2</w:t>
            </w:r>
          </w:p>
        </w:tc>
        <w:tc>
          <w:tcPr>
            <w:tcW w:w="3709" w:type="dxa"/>
            <w:shd w:val="clear" w:color="auto" w:fill="auto"/>
          </w:tcPr>
          <w:p w14:paraId="0FB862D9" w14:textId="668B8530" w:rsidR="00DB1EEA" w:rsidRDefault="003E1599" w:rsidP="00C65691">
            <w:r>
              <w:t>Final de la página 2</w:t>
            </w:r>
          </w:p>
        </w:tc>
        <w:tc>
          <w:tcPr>
            <w:tcW w:w="4087" w:type="dxa"/>
            <w:shd w:val="clear" w:color="auto" w:fill="auto"/>
          </w:tcPr>
          <w:p w14:paraId="2FB4D6CE" w14:textId="0448A67F" w:rsidR="00DB1EEA" w:rsidRDefault="003E1599" w:rsidP="00C65691">
            <w:r>
              <w:t>La historia del informe está vacía (</w:t>
            </w:r>
            <w:proofErr w:type="spellStart"/>
            <w:r>
              <w:t>req</w:t>
            </w:r>
            <w:proofErr w:type="spellEnd"/>
            <w:r>
              <w:t>: aspectos formales, 8vo punto)</w:t>
            </w:r>
          </w:p>
        </w:tc>
        <w:tc>
          <w:tcPr>
            <w:tcW w:w="1241" w:type="dxa"/>
            <w:shd w:val="clear" w:color="auto" w:fill="auto"/>
          </w:tcPr>
          <w:p w14:paraId="47A16A9D" w14:textId="57E6FBDC" w:rsidR="00DB1EEA" w:rsidRDefault="003E1599" w:rsidP="00C65691">
            <w:r>
              <w:t>Media</w:t>
            </w:r>
          </w:p>
        </w:tc>
      </w:tr>
      <w:tr w:rsidR="00EE6B64" w14:paraId="76D85645" w14:textId="77777777" w:rsidTr="00F078F0">
        <w:tc>
          <w:tcPr>
            <w:tcW w:w="817" w:type="dxa"/>
            <w:shd w:val="clear" w:color="auto" w:fill="auto"/>
          </w:tcPr>
          <w:p w14:paraId="5A02DB4F" w14:textId="3E5E1E3E" w:rsidR="00DB1EEA" w:rsidRPr="00275B21" w:rsidRDefault="00275B21" w:rsidP="00C65691">
            <w:pPr>
              <w:rPr>
                <w:b/>
                <w:bCs/>
              </w:rPr>
            </w:pPr>
            <w:r w:rsidRPr="00275B21">
              <w:rPr>
                <w:b/>
                <w:bCs/>
              </w:rPr>
              <w:t>AF3</w:t>
            </w:r>
          </w:p>
        </w:tc>
        <w:tc>
          <w:tcPr>
            <w:tcW w:w="3709" w:type="dxa"/>
            <w:shd w:val="clear" w:color="auto" w:fill="auto"/>
          </w:tcPr>
          <w:p w14:paraId="3AA44456" w14:textId="769D9565" w:rsidR="00DB1EEA" w:rsidRDefault="006B1151" w:rsidP="00C65691">
            <w:r>
              <w:t>-</w:t>
            </w:r>
          </w:p>
        </w:tc>
        <w:tc>
          <w:tcPr>
            <w:tcW w:w="4087" w:type="dxa"/>
            <w:shd w:val="clear" w:color="auto" w:fill="auto"/>
          </w:tcPr>
          <w:p w14:paraId="4ADE5A87" w14:textId="49300FF2" w:rsidR="00DB1EEA" w:rsidRDefault="00CF4FCD" w:rsidP="00C65691">
            <w:r>
              <w:t>El informe no cuenta con una cabecera o pie que identifique al documento y sus autores (</w:t>
            </w:r>
            <w:proofErr w:type="spellStart"/>
            <w:r>
              <w:t>req</w:t>
            </w:r>
            <w:proofErr w:type="spellEnd"/>
            <w:r>
              <w:t xml:space="preserve">: </w:t>
            </w:r>
            <w:r w:rsidR="007C2BCA">
              <w:t xml:space="preserve">aspectos formales, </w:t>
            </w:r>
            <w:r w:rsidR="00081DC9">
              <w:t>6to punto)</w:t>
            </w:r>
          </w:p>
        </w:tc>
        <w:tc>
          <w:tcPr>
            <w:tcW w:w="1241" w:type="dxa"/>
            <w:shd w:val="clear" w:color="auto" w:fill="auto"/>
          </w:tcPr>
          <w:p w14:paraId="4F43CB3A" w14:textId="620DDE61" w:rsidR="00DB1EEA" w:rsidRDefault="00081DC9" w:rsidP="00C65691">
            <w:r>
              <w:t>Media</w:t>
            </w:r>
          </w:p>
        </w:tc>
      </w:tr>
      <w:tr w:rsidR="00EE6B64" w14:paraId="4C72ED7A" w14:textId="77777777" w:rsidTr="00F078F0">
        <w:tc>
          <w:tcPr>
            <w:tcW w:w="817" w:type="dxa"/>
            <w:shd w:val="clear" w:color="auto" w:fill="auto"/>
          </w:tcPr>
          <w:p w14:paraId="64728BFA" w14:textId="62448C67" w:rsidR="00DB1EEA" w:rsidRPr="00D5333B" w:rsidRDefault="00D5333B" w:rsidP="00C65691">
            <w:pPr>
              <w:rPr>
                <w:b/>
                <w:bCs/>
              </w:rPr>
            </w:pPr>
            <w:r w:rsidRPr="00D5333B">
              <w:rPr>
                <w:b/>
                <w:bCs/>
              </w:rPr>
              <w:t>AF4</w:t>
            </w:r>
          </w:p>
        </w:tc>
        <w:tc>
          <w:tcPr>
            <w:tcW w:w="3709" w:type="dxa"/>
            <w:shd w:val="clear" w:color="auto" w:fill="auto"/>
          </w:tcPr>
          <w:p w14:paraId="1970D9DA" w14:textId="61C7F68F" w:rsidR="00DB1EEA" w:rsidRDefault="00EF52AF" w:rsidP="00C65691">
            <w:r>
              <w:t>Página 2</w:t>
            </w:r>
          </w:p>
        </w:tc>
        <w:tc>
          <w:tcPr>
            <w:tcW w:w="4087" w:type="dxa"/>
            <w:shd w:val="clear" w:color="auto" w:fill="auto"/>
          </w:tcPr>
          <w:p w14:paraId="1962467B" w14:textId="69003CEE" w:rsidR="00DB1EEA" w:rsidRDefault="00EF52AF" w:rsidP="00C65691">
            <w:r>
              <w:t>Las lista</w:t>
            </w:r>
            <w:r w:rsidR="00CF506B">
              <w:t>s</w:t>
            </w:r>
            <w:r>
              <w:t xml:space="preserve"> de figuras y la tabla de contenidos no tienen el mismo margen derecho (</w:t>
            </w:r>
            <w:proofErr w:type="spellStart"/>
            <w:r>
              <w:t>req</w:t>
            </w:r>
            <w:proofErr w:type="spellEnd"/>
            <w:r>
              <w:t xml:space="preserve">: </w:t>
            </w:r>
            <w:r w:rsidR="007A44E0">
              <w:t>aspectos formales, 4to punto)</w:t>
            </w:r>
          </w:p>
        </w:tc>
        <w:tc>
          <w:tcPr>
            <w:tcW w:w="1241" w:type="dxa"/>
            <w:shd w:val="clear" w:color="auto" w:fill="auto"/>
          </w:tcPr>
          <w:p w14:paraId="6A369EB1" w14:textId="5F47EC7C" w:rsidR="00DB1EEA" w:rsidRDefault="007A44E0" w:rsidP="00C65691">
            <w:r>
              <w:t>Baja</w:t>
            </w:r>
          </w:p>
        </w:tc>
      </w:tr>
      <w:tr w:rsidR="00EE6B64" w14:paraId="07583A1D" w14:textId="77777777" w:rsidTr="00F078F0">
        <w:tc>
          <w:tcPr>
            <w:tcW w:w="817" w:type="dxa"/>
            <w:shd w:val="clear" w:color="auto" w:fill="auto"/>
          </w:tcPr>
          <w:p w14:paraId="7EB7B376" w14:textId="563BAB7F" w:rsidR="00AA2F9B" w:rsidRPr="00D5333B" w:rsidRDefault="00AA2F9B" w:rsidP="00C65691">
            <w:pPr>
              <w:rPr>
                <w:b/>
                <w:bCs/>
              </w:rPr>
            </w:pPr>
            <w:r>
              <w:rPr>
                <w:b/>
                <w:bCs/>
              </w:rPr>
              <w:t>AF5</w:t>
            </w:r>
          </w:p>
        </w:tc>
        <w:tc>
          <w:tcPr>
            <w:tcW w:w="3709" w:type="dxa"/>
            <w:shd w:val="clear" w:color="auto" w:fill="auto"/>
          </w:tcPr>
          <w:p w14:paraId="686CB279" w14:textId="5936C2EB" w:rsidR="00AA2F9B" w:rsidRDefault="00AA2F9B" w:rsidP="00C65691">
            <w:r>
              <w:t>Página 15, 16, 17, 18</w:t>
            </w:r>
            <w:r w:rsidR="007237F5">
              <w:t>, 19, 20 y 21, al principio de cada tabla.</w:t>
            </w:r>
          </w:p>
        </w:tc>
        <w:tc>
          <w:tcPr>
            <w:tcW w:w="4087" w:type="dxa"/>
            <w:shd w:val="clear" w:color="auto" w:fill="auto"/>
          </w:tcPr>
          <w:p w14:paraId="2D07A87F" w14:textId="268305D0" w:rsidR="00AA2F9B" w:rsidRDefault="007237F5" w:rsidP="00C65691">
            <w:r>
              <w:t>No se repiten las cabeceras al cambiar de página (</w:t>
            </w:r>
            <w:proofErr w:type="spellStart"/>
            <w:r>
              <w:t>req</w:t>
            </w:r>
            <w:proofErr w:type="spellEnd"/>
            <w:r>
              <w:t xml:space="preserve">: aspectos formales, </w:t>
            </w:r>
            <w:r w:rsidR="009720F8">
              <w:t>5to punto)</w:t>
            </w:r>
          </w:p>
        </w:tc>
        <w:tc>
          <w:tcPr>
            <w:tcW w:w="1241" w:type="dxa"/>
            <w:shd w:val="clear" w:color="auto" w:fill="auto"/>
          </w:tcPr>
          <w:p w14:paraId="19D7D021" w14:textId="538CAD07" w:rsidR="00AA2F9B" w:rsidRDefault="009720F8" w:rsidP="00C65691">
            <w:r>
              <w:t>Media</w:t>
            </w:r>
          </w:p>
        </w:tc>
      </w:tr>
    </w:tbl>
    <w:p w14:paraId="3ECA2918" w14:textId="6DD97630" w:rsidR="00FF33CE" w:rsidRDefault="00FF33CE" w:rsidP="00C65691"/>
    <w:p w14:paraId="4A0E55AE" w14:textId="67707737" w:rsidR="00DB1EEA" w:rsidRDefault="00DB1EEA" w:rsidP="00C65691"/>
    <w:p w14:paraId="2C2CC2DB" w14:textId="609A7057" w:rsidR="0030677A" w:rsidRPr="00C65691" w:rsidRDefault="00FF33CE" w:rsidP="0030677A">
      <w:pPr>
        <w:pStyle w:val="Heading7"/>
      </w:pPr>
      <w:r>
        <w:br w:type="page"/>
      </w:r>
      <w:r w:rsidR="0030677A">
        <w:lastRenderedPageBreak/>
        <w:t>Errores ortográficos, gramaticales, de puntuación y similares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60"/>
        <w:gridCol w:w="4293"/>
        <w:gridCol w:w="2977"/>
        <w:gridCol w:w="1158"/>
      </w:tblGrid>
      <w:tr w:rsidR="00EE6B64" w14:paraId="7E2118D6" w14:textId="77777777" w:rsidTr="00AA4722">
        <w:tc>
          <w:tcPr>
            <w:tcW w:w="1060" w:type="dxa"/>
            <w:tcBorders>
              <w:bottom w:val="single" w:sz="12" w:space="0" w:color="666666"/>
            </w:tcBorders>
            <w:shd w:val="clear" w:color="auto" w:fill="auto"/>
          </w:tcPr>
          <w:p w14:paraId="75E34915" w14:textId="0D7EF1FF" w:rsidR="00155CED" w:rsidRDefault="00155CED" w:rsidP="006061CD">
            <w:pPr>
              <w:rPr>
                <w:b/>
                <w:bCs/>
              </w:rPr>
            </w:pPr>
            <w:bookmarkStart w:id="3" w:name="_Toc149722652"/>
            <w:r>
              <w:rPr>
                <w:b/>
                <w:bCs/>
              </w:rPr>
              <w:t>ID</w:t>
            </w:r>
          </w:p>
        </w:tc>
        <w:tc>
          <w:tcPr>
            <w:tcW w:w="4293" w:type="dxa"/>
            <w:tcBorders>
              <w:bottom w:val="single" w:sz="12" w:space="0" w:color="666666"/>
            </w:tcBorders>
            <w:shd w:val="clear" w:color="auto" w:fill="auto"/>
          </w:tcPr>
          <w:p w14:paraId="2B779D45" w14:textId="058E1C15" w:rsidR="00155CED" w:rsidRDefault="00155CED" w:rsidP="006061CD">
            <w:pPr>
              <w:rPr>
                <w:b/>
                <w:bCs/>
              </w:rPr>
            </w:pPr>
            <w:r>
              <w:rPr>
                <w:b/>
                <w:bCs/>
              </w:rPr>
              <w:t>Referencia</w:t>
            </w:r>
          </w:p>
        </w:tc>
        <w:tc>
          <w:tcPr>
            <w:tcW w:w="2977" w:type="dxa"/>
            <w:tcBorders>
              <w:bottom w:val="single" w:sz="12" w:space="0" w:color="666666"/>
            </w:tcBorders>
            <w:shd w:val="clear" w:color="auto" w:fill="auto"/>
          </w:tcPr>
          <w:p w14:paraId="26D9369C" w14:textId="7F452ACB" w:rsidR="00155CED" w:rsidRDefault="00155CED" w:rsidP="006061CD">
            <w:pPr>
              <w:rPr>
                <w:b/>
                <w:bCs/>
              </w:rPr>
            </w:pPr>
            <w:r>
              <w:rPr>
                <w:b/>
                <w:bCs/>
              </w:rPr>
              <w:t>Comentario descriptivo</w:t>
            </w:r>
          </w:p>
        </w:tc>
        <w:tc>
          <w:tcPr>
            <w:tcW w:w="1158" w:type="dxa"/>
            <w:tcBorders>
              <w:bottom w:val="single" w:sz="12" w:space="0" w:color="666666"/>
            </w:tcBorders>
            <w:shd w:val="clear" w:color="auto" w:fill="auto"/>
          </w:tcPr>
          <w:p w14:paraId="7610D0A4" w14:textId="5BFF10F8" w:rsidR="00155CED" w:rsidRDefault="00155CED" w:rsidP="006061CD">
            <w:pPr>
              <w:rPr>
                <w:b/>
                <w:bCs/>
              </w:rPr>
            </w:pPr>
            <w:r>
              <w:rPr>
                <w:b/>
                <w:bCs/>
              </w:rPr>
              <w:t>Severidad</w:t>
            </w:r>
          </w:p>
        </w:tc>
      </w:tr>
      <w:tr w:rsidR="00EE6B64" w14:paraId="51DBF464" w14:textId="77777777">
        <w:tc>
          <w:tcPr>
            <w:tcW w:w="1060" w:type="dxa"/>
            <w:tcBorders>
              <w:top w:val="single" w:sz="12" w:space="0" w:color="666666"/>
            </w:tcBorders>
            <w:shd w:val="clear" w:color="auto" w:fill="D9D9D9"/>
          </w:tcPr>
          <w:p w14:paraId="56C2D449" w14:textId="0CA04B9A" w:rsidR="00155CED" w:rsidRDefault="00241591" w:rsidP="006061CD">
            <w:pPr>
              <w:rPr>
                <w:b/>
                <w:bCs/>
              </w:rPr>
            </w:pPr>
            <w:r>
              <w:rPr>
                <w:b/>
                <w:bCs/>
              </w:rPr>
              <w:t>E</w:t>
            </w:r>
            <w:r w:rsidR="007D1676">
              <w:rPr>
                <w:b/>
                <w:bCs/>
              </w:rPr>
              <w:t>O</w:t>
            </w:r>
            <w:r w:rsidR="00C2007D">
              <w:rPr>
                <w:b/>
                <w:bCs/>
              </w:rPr>
              <w:t>RT</w:t>
            </w:r>
          </w:p>
        </w:tc>
        <w:tc>
          <w:tcPr>
            <w:tcW w:w="4293" w:type="dxa"/>
            <w:tcBorders>
              <w:top w:val="single" w:sz="12" w:space="0" w:color="666666"/>
            </w:tcBorders>
            <w:shd w:val="clear" w:color="auto" w:fill="D9D9D9"/>
          </w:tcPr>
          <w:p w14:paraId="0B56C8D1" w14:textId="04DF0471" w:rsidR="00155CED" w:rsidRDefault="007D1676" w:rsidP="006061CD">
            <w:r>
              <w:t>-</w:t>
            </w:r>
          </w:p>
        </w:tc>
        <w:tc>
          <w:tcPr>
            <w:tcW w:w="2977" w:type="dxa"/>
            <w:tcBorders>
              <w:top w:val="single" w:sz="12" w:space="0" w:color="666666"/>
            </w:tcBorders>
            <w:shd w:val="clear" w:color="auto" w:fill="D9D9D9"/>
          </w:tcPr>
          <w:p w14:paraId="1B62BAAB" w14:textId="419F49EA" w:rsidR="00155CED" w:rsidRDefault="007D1676" w:rsidP="006061CD">
            <w:r>
              <w:t>Fallos ortográficos</w:t>
            </w:r>
          </w:p>
        </w:tc>
        <w:tc>
          <w:tcPr>
            <w:tcW w:w="1158" w:type="dxa"/>
            <w:tcBorders>
              <w:top w:val="single" w:sz="12" w:space="0" w:color="666666"/>
            </w:tcBorders>
            <w:shd w:val="clear" w:color="auto" w:fill="D9D9D9"/>
          </w:tcPr>
          <w:p w14:paraId="359FE333" w14:textId="16E37565" w:rsidR="00155CED" w:rsidRDefault="007D1676" w:rsidP="006061CD">
            <w:r>
              <w:t>-</w:t>
            </w:r>
          </w:p>
        </w:tc>
      </w:tr>
      <w:tr w:rsidR="00EE6B64" w14:paraId="24E1BF3F" w14:textId="77777777" w:rsidTr="00FD31A2">
        <w:tc>
          <w:tcPr>
            <w:tcW w:w="1060" w:type="dxa"/>
            <w:shd w:val="clear" w:color="auto" w:fill="auto"/>
          </w:tcPr>
          <w:p w14:paraId="7E3B8A7F" w14:textId="7FDFC35E" w:rsidR="00155CED" w:rsidRDefault="00241591" w:rsidP="006061CD">
            <w:pPr>
              <w:rPr>
                <w:b/>
                <w:bCs/>
              </w:rPr>
            </w:pPr>
            <w:r>
              <w:rPr>
                <w:b/>
                <w:bCs/>
              </w:rPr>
              <w:t>E</w:t>
            </w:r>
            <w:r w:rsidR="007D1676">
              <w:rPr>
                <w:b/>
                <w:bCs/>
              </w:rPr>
              <w:t>O</w:t>
            </w:r>
            <w:r w:rsidR="00C2007D">
              <w:rPr>
                <w:b/>
                <w:bCs/>
              </w:rPr>
              <w:t>RT</w:t>
            </w:r>
            <w:r w:rsidR="00490617">
              <w:rPr>
                <w:b/>
                <w:bCs/>
              </w:rPr>
              <w:t>1</w:t>
            </w:r>
          </w:p>
        </w:tc>
        <w:tc>
          <w:tcPr>
            <w:tcW w:w="4293" w:type="dxa"/>
            <w:shd w:val="clear" w:color="auto" w:fill="auto"/>
          </w:tcPr>
          <w:p w14:paraId="4D3D3919" w14:textId="34C9A6F3" w:rsidR="00155CED" w:rsidRDefault="003E12C6" w:rsidP="006061CD">
            <w:r>
              <w:t>Título del primer punto</w:t>
            </w:r>
          </w:p>
        </w:tc>
        <w:tc>
          <w:tcPr>
            <w:tcW w:w="2977" w:type="dxa"/>
            <w:shd w:val="clear" w:color="auto" w:fill="auto"/>
          </w:tcPr>
          <w:p w14:paraId="40C463CD" w14:textId="6AFE7B16" w:rsidR="00155CED" w:rsidRDefault="00490617" w:rsidP="006061CD">
            <w:r>
              <w:t>Falta el acento en “Ámbito”</w:t>
            </w:r>
          </w:p>
        </w:tc>
        <w:tc>
          <w:tcPr>
            <w:tcW w:w="1158" w:type="dxa"/>
            <w:shd w:val="clear" w:color="auto" w:fill="auto"/>
          </w:tcPr>
          <w:p w14:paraId="24CB2DBA" w14:textId="77777777" w:rsidR="00155CED" w:rsidRDefault="00490617" w:rsidP="006061CD">
            <w:r>
              <w:t>Baja</w:t>
            </w:r>
          </w:p>
          <w:p w14:paraId="493582A5" w14:textId="65CDD758" w:rsidR="00490617" w:rsidRDefault="00490617" w:rsidP="006061CD"/>
        </w:tc>
      </w:tr>
      <w:tr w:rsidR="00EE6B64" w14:paraId="1DF7A364" w14:textId="77777777" w:rsidTr="00FD31A2">
        <w:tc>
          <w:tcPr>
            <w:tcW w:w="1060" w:type="dxa"/>
            <w:shd w:val="clear" w:color="auto" w:fill="auto"/>
          </w:tcPr>
          <w:p w14:paraId="03729C6C" w14:textId="13A13E3A" w:rsidR="00155CED" w:rsidRDefault="00241591" w:rsidP="006061CD">
            <w:pPr>
              <w:rPr>
                <w:b/>
                <w:bCs/>
              </w:rPr>
            </w:pPr>
            <w:r>
              <w:rPr>
                <w:b/>
                <w:bCs/>
              </w:rPr>
              <w:t>E</w:t>
            </w:r>
            <w:r w:rsidR="00490617">
              <w:rPr>
                <w:b/>
                <w:bCs/>
              </w:rPr>
              <w:t>O</w:t>
            </w:r>
            <w:r w:rsidR="00C2007D">
              <w:rPr>
                <w:b/>
                <w:bCs/>
              </w:rPr>
              <w:t>RT</w:t>
            </w:r>
            <w:r w:rsidR="00490617">
              <w:rPr>
                <w:b/>
                <w:bCs/>
              </w:rPr>
              <w:t>2</w:t>
            </w:r>
          </w:p>
        </w:tc>
        <w:tc>
          <w:tcPr>
            <w:tcW w:w="4293" w:type="dxa"/>
            <w:shd w:val="clear" w:color="auto" w:fill="auto"/>
          </w:tcPr>
          <w:p w14:paraId="5EE7881D" w14:textId="7C545817" w:rsidR="00155CED" w:rsidRDefault="00B5242D" w:rsidP="006061CD">
            <w:r>
              <w:t xml:space="preserve">Punto 1, cuarto </w:t>
            </w:r>
            <w:r w:rsidR="004531FE">
              <w:t>párrafo</w:t>
            </w:r>
            <w:r>
              <w:t xml:space="preserve"> (Comedor)</w:t>
            </w:r>
          </w:p>
        </w:tc>
        <w:tc>
          <w:tcPr>
            <w:tcW w:w="2977" w:type="dxa"/>
            <w:shd w:val="clear" w:color="auto" w:fill="auto"/>
          </w:tcPr>
          <w:p w14:paraId="735DB92B" w14:textId="62AA235E" w:rsidR="00155CED" w:rsidRDefault="00B5242D" w:rsidP="006061CD">
            <w:r>
              <w:t>“determinado” mal escrito.</w:t>
            </w:r>
          </w:p>
        </w:tc>
        <w:tc>
          <w:tcPr>
            <w:tcW w:w="1158" w:type="dxa"/>
            <w:shd w:val="clear" w:color="auto" w:fill="auto"/>
          </w:tcPr>
          <w:p w14:paraId="6D959164" w14:textId="4CF23BF9" w:rsidR="00155CED" w:rsidRDefault="00B5242D" w:rsidP="006061CD">
            <w:r>
              <w:t>Media</w:t>
            </w:r>
            <w:r w:rsidR="00FF33CE">
              <w:br/>
            </w:r>
          </w:p>
        </w:tc>
      </w:tr>
      <w:tr w:rsidR="00EE6B64" w14:paraId="147330F4" w14:textId="77777777" w:rsidTr="00FD31A2">
        <w:tc>
          <w:tcPr>
            <w:tcW w:w="1060" w:type="dxa"/>
            <w:shd w:val="clear" w:color="auto" w:fill="auto"/>
          </w:tcPr>
          <w:p w14:paraId="4043E2C2" w14:textId="583B0AB5" w:rsidR="00155CED" w:rsidRDefault="00241591" w:rsidP="006061CD">
            <w:pPr>
              <w:rPr>
                <w:b/>
                <w:bCs/>
              </w:rPr>
            </w:pPr>
            <w:r>
              <w:rPr>
                <w:b/>
                <w:bCs/>
              </w:rPr>
              <w:t>E</w:t>
            </w:r>
            <w:r w:rsidR="00FF33CE">
              <w:rPr>
                <w:b/>
                <w:bCs/>
              </w:rPr>
              <w:t>O</w:t>
            </w:r>
            <w:r w:rsidR="00C2007D">
              <w:rPr>
                <w:b/>
                <w:bCs/>
              </w:rPr>
              <w:t>RT</w:t>
            </w:r>
            <w:r w:rsidR="00FF33CE">
              <w:rPr>
                <w:b/>
                <w:bCs/>
              </w:rPr>
              <w:t>3</w:t>
            </w:r>
          </w:p>
        </w:tc>
        <w:tc>
          <w:tcPr>
            <w:tcW w:w="4293" w:type="dxa"/>
            <w:shd w:val="clear" w:color="auto" w:fill="auto"/>
          </w:tcPr>
          <w:p w14:paraId="075F057F" w14:textId="08999FD4" w:rsidR="00155CED" w:rsidRDefault="00FF33CE" w:rsidP="006061CD">
            <w:r>
              <w:t xml:space="preserve">Punto 1, quinto </w:t>
            </w:r>
            <w:r w:rsidR="004531FE">
              <w:t>párrafo</w:t>
            </w:r>
            <w:r>
              <w:t xml:space="preserve"> (Comedor)</w:t>
            </w:r>
          </w:p>
        </w:tc>
        <w:tc>
          <w:tcPr>
            <w:tcW w:w="2977" w:type="dxa"/>
            <w:shd w:val="clear" w:color="auto" w:fill="auto"/>
          </w:tcPr>
          <w:p w14:paraId="63628485" w14:textId="3FC4FC18" w:rsidR="00155CED" w:rsidRDefault="00FF33CE" w:rsidP="006061CD">
            <w:r>
              <w:t>“Día” sin acentua</w:t>
            </w:r>
            <w:r w:rsidR="00EB7FA9">
              <w:t>r</w:t>
            </w:r>
          </w:p>
        </w:tc>
        <w:tc>
          <w:tcPr>
            <w:tcW w:w="1158" w:type="dxa"/>
            <w:shd w:val="clear" w:color="auto" w:fill="auto"/>
          </w:tcPr>
          <w:p w14:paraId="5582C2AC" w14:textId="6966C594" w:rsidR="00155CED" w:rsidRDefault="00FF33CE" w:rsidP="006061CD">
            <w:r>
              <w:t>Baja</w:t>
            </w:r>
          </w:p>
        </w:tc>
      </w:tr>
      <w:tr w:rsidR="00EE6B64" w14:paraId="334D3597" w14:textId="77777777" w:rsidTr="00FD31A2">
        <w:tc>
          <w:tcPr>
            <w:tcW w:w="1060" w:type="dxa"/>
            <w:shd w:val="clear" w:color="auto" w:fill="auto"/>
          </w:tcPr>
          <w:p w14:paraId="2229CCC5" w14:textId="3BB1F880" w:rsidR="00155CED" w:rsidRDefault="00241591" w:rsidP="006061CD">
            <w:pPr>
              <w:rPr>
                <w:b/>
                <w:bCs/>
              </w:rPr>
            </w:pPr>
            <w:r>
              <w:rPr>
                <w:b/>
                <w:bCs/>
              </w:rPr>
              <w:t>E</w:t>
            </w:r>
            <w:r w:rsidR="00FF33CE">
              <w:rPr>
                <w:b/>
                <w:bCs/>
              </w:rPr>
              <w:t>O</w:t>
            </w:r>
            <w:r w:rsidR="00C2007D">
              <w:rPr>
                <w:b/>
                <w:bCs/>
              </w:rPr>
              <w:t>RT</w:t>
            </w:r>
            <w:r w:rsidR="00FF33CE">
              <w:rPr>
                <w:b/>
                <w:bCs/>
              </w:rPr>
              <w:t>4</w:t>
            </w:r>
          </w:p>
        </w:tc>
        <w:tc>
          <w:tcPr>
            <w:tcW w:w="4293" w:type="dxa"/>
            <w:shd w:val="clear" w:color="auto" w:fill="auto"/>
          </w:tcPr>
          <w:p w14:paraId="38A16A06" w14:textId="4931ABD3" w:rsidR="00155CED" w:rsidRDefault="00EB7FA9" w:rsidP="006061CD">
            <w:r>
              <w:t xml:space="preserve">Punto 1, cuarto </w:t>
            </w:r>
            <w:r w:rsidR="004531FE">
              <w:t>párrafo</w:t>
            </w:r>
            <w:r>
              <w:t xml:space="preserve"> (Comedor)</w:t>
            </w:r>
          </w:p>
        </w:tc>
        <w:tc>
          <w:tcPr>
            <w:tcW w:w="2977" w:type="dxa"/>
            <w:shd w:val="clear" w:color="auto" w:fill="auto"/>
          </w:tcPr>
          <w:p w14:paraId="236D3475" w14:textId="336157E2" w:rsidR="00155CED" w:rsidRDefault="00EB7FA9" w:rsidP="006061CD">
            <w:r>
              <w:t>Falta el acento en “día”.</w:t>
            </w:r>
          </w:p>
        </w:tc>
        <w:tc>
          <w:tcPr>
            <w:tcW w:w="1158" w:type="dxa"/>
            <w:shd w:val="clear" w:color="auto" w:fill="auto"/>
          </w:tcPr>
          <w:p w14:paraId="2F8242E6" w14:textId="0AADE9E2" w:rsidR="00EB7FA9" w:rsidRDefault="00EB7FA9" w:rsidP="006061CD">
            <w:r>
              <w:t>Baja</w:t>
            </w:r>
          </w:p>
        </w:tc>
      </w:tr>
      <w:tr w:rsidR="00EE6B64" w14:paraId="694F5D09" w14:textId="77777777" w:rsidTr="00FD31A2">
        <w:tc>
          <w:tcPr>
            <w:tcW w:w="1060" w:type="dxa"/>
            <w:shd w:val="clear" w:color="auto" w:fill="auto"/>
          </w:tcPr>
          <w:p w14:paraId="2872BDA6" w14:textId="02F12D93" w:rsidR="00E2026C" w:rsidRDefault="00241591" w:rsidP="006061CD">
            <w:pPr>
              <w:rPr>
                <w:b/>
                <w:bCs/>
              </w:rPr>
            </w:pPr>
            <w:r>
              <w:rPr>
                <w:b/>
                <w:bCs/>
              </w:rPr>
              <w:t>E</w:t>
            </w:r>
            <w:r w:rsidR="00E2026C">
              <w:rPr>
                <w:b/>
                <w:bCs/>
              </w:rPr>
              <w:t>O</w:t>
            </w:r>
            <w:r w:rsidR="00C2007D">
              <w:rPr>
                <w:b/>
                <w:bCs/>
              </w:rPr>
              <w:t>RT</w:t>
            </w:r>
            <w:r w:rsidR="00315991">
              <w:rPr>
                <w:b/>
                <w:bCs/>
              </w:rPr>
              <w:t>5</w:t>
            </w:r>
          </w:p>
        </w:tc>
        <w:tc>
          <w:tcPr>
            <w:tcW w:w="4293" w:type="dxa"/>
            <w:shd w:val="clear" w:color="auto" w:fill="auto"/>
          </w:tcPr>
          <w:p w14:paraId="54E260D2" w14:textId="48562E73" w:rsidR="00E2026C" w:rsidRDefault="004531FE" w:rsidP="006061CD">
            <w:r>
              <w:t>Punto 1, séptimo párrafo (Viandas)</w:t>
            </w:r>
          </w:p>
        </w:tc>
        <w:tc>
          <w:tcPr>
            <w:tcW w:w="2977" w:type="dxa"/>
            <w:shd w:val="clear" w:color="auto" w:fill="auto"/>
          </w:tcPr>
          <w:p w14:paraId="0BA93820" w14:textId="5D4CA923" w:rsidR="00E2026C" w:rsidRDefault="00A12072" w:rsidP="006061CD">
            <w:r>
              <w:t xml:space="preserve">Falta </w:t>
            </w:r>
            <w:r w:rsidR="00F41658">
              <w:t>una tilde en “él”.</w:t>
            </w:r>
          </w:p>
        </w:tc>
        <w:tc>
          <w:tcPr>
            <w:tcW w:w="1158" w:type="dxa"/>
            <w:shd w:val="clear" w:color="auto" w:fill="auto"/>
          </w:tcPr>
          <w:p w14:paraId="75DAE350" w14:textId="7B58EDFD" w:rsidR="00E2026C" w:rsidRDefault="00F41658" w:rsidP="006061CD">
            <w:r>
              <w:t>Baja</w:t>
            </w:r>
          </w:p>
        </w:tc>
      </w:tr>
      <w:tr w:rsidR="00EE6B64" w14:paraId="71A6E71C" w14:textId="77777777" w:rsidTr="00FD31A2">
        <w:tc>
          <w:tcPr>
            <w:tcW w:w="1060" w:type="dxa"/>
            <w:shd w:val="clear" w:color="auto" w:fill="auto"/>
          </w:tcPr>
          <w:p w14:paraId="1B8480A3" w14:textId="0CB30ACC" w:rsidR="006A1A08" w:rsidRDefault="00241591" w:rsidP="006061CD">
            <w:pPr>
              <w:rPr>
                <w:b/>
                <w:bCs/>
              </w:rPr>
            </w:pPr>
            <w:r>
              <w:rPr>
                <w:b/>
                <w:bCs/>
              </w:rPr>
              <w:t>E</w:t>
            </w:r>
            <w:r w:rsidR="006A1A08">
              <w:rPr>
                <w:b/>
                <w:bCs/>
              </w:rPr>
              <w:t>O</w:t>
            </w:r>
            <w:r w:rsidR="00C2007D">
              <w:rPr>
                <w:b/>
                <w:bCs/>
              </w:rPr>
              <w:t>RT</w:t>
            </w:r>
            <w:r w:rsidR="00315991">
              <w:rPr>
                <w:b/>
                <w:bCs/>
              </w:rPr>
              <w:t>6</w:t>
            </w:r>
          </w:p>
        </w:tc>
        <w:tc>
          <w:tcPr>
            <w:tcW w:w="4293" w:type="dxa"/>
            <w:shd w:val="clear" w:color="auto" w:fill="auto"/>
          </w:tcPr>
          <w:p w14:paraId="4547B273" w14:textId="70FA2827" w:rsidR="006A1A08" w:rsidRDefault="001C591F" w:rsidP="006061CD">
            <w:r>
              <w:t>Punto 1, noveno párrafo (Viandas)</w:t>
            </w:r>
          </w:p>
        </w:tc>
        <w:tc>
          <w:tcPr>
            <w:tcW w:w="2977" w:type="dxa"/>
            <w:shd w:val="clear" w:color="auto" w:fill="auto"/>
          </w:tcPr>
          <w:p w14:paraId="6A95B952" w14:textId="1BFF652B" w:rsidR="006A1A08" w:rsidRDefault="001C591F" w:rsidP="006061CD">
            <w:r>
              <w:t xml:space="preserve">La carta “esta”, falta una tilde. </w:t>
            </w:r>
          </w:p>
        </w:tc>
        <w:tc>
          <w:tcPr>
            <w:tcW w:w="1158" w:type="dxa"/>
            <w:shd w:val="clear" w:color="auto" w:fill="auto"/>
          </w:tcPr>
          <w:p w14:paraId="0CF36CF0" w14:textId="537915E2" w:rsidR="001C591F" w:rsidRDefault="001C591F" w:rsidP="006061CD">
            <w:r>
              <w:t>Baja</w:t>
            </w:r>
          </w:p>
        </w:tc>
      </w:tr>
      <w:tr w:rsidR="00EE6B64" w14:paraId="1175D06D" w14:textId="77777777" w:rsidTr="00FD31A2">
        <w:tc>
          <w:tcPr>
            <w:tcW w:w="1060" w:type="dxa"/>
            <w:shd w:val="clear" w:color="auto" w:fill="auto"/>
          </w:tcPr>
          <w:p w14:paraId="4F08B313" w14:textId="05F3D5CD" w:rsidR="001C591F" w:rsidRDefault="00241591" w:rsidP="006061CD">
            <w:pPr>
              <w:rPr>
                <w:b/>
                <w:bCs/>
              </w:rPr>
            </w:pPr>
            <w:r>
              <w:rPr>
                <w:b/>
                <w:bCs/>
              </w:rPr>
              <w:t>E</w:t>
            </w:r>
            <w:r w:rsidR="001C591F">
              <w:rPr>
                <w:b/>
                <w:bCs/>
              </w:rPr>
              <w:t>O</w:t>
            </w:r>
            <w:r w:rsidR="00C2007D">
              <w:rPr>
                <w:b/>
                <w:bCs/>
              </w:rPr>
              <w:t>RT</w:t>
            </w:r>
            <w:r w:rsidR="00315991">
              <w:rPr>
                <w:b/>
                <w:bCs/>
              </w:rPr>
              <w:t>7</w:t>
            </w:r>
          </w:p>
        </w:tc>
        <w:tc>
          <w:tcPr>
            <w:tcW w:w="4293" w:type="dxa"/>
            <w:shd w:val="clear" w:color="auto" w:fill="auto"/>
          </w:tcPr>
          <w:p w14:paraId="1BCACD00" w14:textId="66E6820C" w:rsidR="001C591F" w:rsidRDefault="00816D18" w:rsidP="006061CD">
            <w:r>
              <w:t xml:space="preserve">Punto 1, </w:t>
            </w:r>
            <w:r w:rsidR="00457C6A">
              <w:t>Servicios Especiales</w:t>
            </w:r>
            <w:r>
              <w:t>, segundo</w:t>
            </w:r>
            <w:r w:rsidR="003E4EA0">
              <w:t xml:space="preserve"> párrafo.</w:t>
            </w:r>
          </w:p>
        </w:tc>
        <w:tc>
          <w:tcPr>
            <w:tcW w:w="2977" w:type="dxa"/>
            <w:shd w:val="clear" w:color="auto" w:fill="auto"/>
          </w:tcPr>
          <w:p w14:paraId="4E273E75" w14:textId="256C7D2B" w:rsidR="001C591F" w:rsidRDefault="003E4EA0" w:rsidP="006061CD">
            <w:r>
              <w:t>“</w:t>
            </w:r>
            <w:proofErr w:type="spellStart"/>
            <w:r>
              <w:t>deacuerdo</w:t>
            </w:r>
            <w:proofErr w:type="spellEnd"/>
            <w:r>
              <w:t>” debería ser “de acuerdo”.</w:t>
            </w:r>
          </w:p>
        </w:tc>
        <w:tc>
          <w:tcPr>
            <w:tcW w:w="1158" w:type="dxa"/>
            <w:shd w:val="clear" w:color="auto" w:fill="auto"/>
          </w:tcPr>
          <w:p w14:paraId="5293F6F4" w14:textId="716FB117" w:rsidR="001C591F" w:rsidRDefault="003E4EA0" w:rsidP="006061CD">
            <w:r>
              <w:t>Alta</w:t>
            </w:r>
          </w:p>
        </w:tc>
      </w:tr>
      <w:tr w:rsidR="00EE6B64" w14:paraId="6AD8B87F" w14:textId="77777777" w:rsidTr="00FD31A2">
        <w:tc>
          <w:tcPr>
            <w:tcW w:w="1060" w:type="dxa"/>
            <w:shd w:val="clear" w:color="auto" w:fill="auto"/>
          </w:tcPr>
          <w:p w14:paraId="33EE4B64" w14:textId="091EC5D9" w:rsidR="003E4EA0" w:rsidRDefault="00241591" w:rsidP="006061CD">
            <w:pPr>
              <w:rPr>
                <w:b/>
                <w:bCs/>
              </w:rPr>
            </w:pPr>
            <w:r>
              <w:rPr>
                <w:b/>
                <w:bCs/>
              </w:rPr>
              <w:t>EO</w:t>
            </w:r>
            <w:r w:rsidR="00C2007D">
              <w:rPr>
                <w:b/>
                <w:bCs/>
              </w:rPr>
              <w:t>RT</w:t>
            </w:r>
            <w:r>
              <w:rPr>
                <w:b/>
                <w:bCs/>
              </w:rPr>
              <w:t>8</w:t>
            </w:r>
          </w:p>
        </w:tc>
        <w:tc>
          <w:tcPr>
            <w:tcW w:w="4293" w:type="dxa"/>
            <w:shd w:val="clear" w:color="auto" w:fill="auto"/>
          </w:tcPr>
          <w:p w14:paraId="57CEFBB1" w14:textId="0419097C" w:rsidR="003E4EA0" w:rsidRDefault="00241591" w:rsidP="006061CD">
            <w:r>
              <w:t xml:space="preserve">Punto 1, Contabilidad, </w:t>
            </w:r>
            <w:r w:rsidR="00826981">
              <w:t>cuarto párrafo.</w:t>
            </w:r>
          </w:p>
        </w:tc>
        <w:tc>
          <w:tcPr>
            <w:tcW w:w="2977" w:type="dxa"/>
            <w:shd w:val="clear" w:color="auto" w:fill="auto"/>
          </w:tcPr>
          <w:p w14:paraId="3A9A9044" w14:textId="466A15AD" w:rsidR="003E4EA0" w:rsidRDefault="00826981" w:rsidP="006061CD">
            <w:r>
              <w:t>“</w:t>
            </w:r>
            <w:proofErr w:type="spellStart"/>
            <w:r>
              <w:t>compro</w:t>
            </w:r>
            <w:r w:rsidR="00535828">
              <w:t>v</w:t>
            </w:r>
            <w:r>
              <w:t>ación</w:t>
            </w:r>
            <w:proofErr w:type="spellEnd"/>
            <w:r>
              <w:t xml:space="preserve">” se escribe con </w:t>
            </w:r>
            <w:r w:rsidR="00535828">
              <w:t>“</w:t>
            </w:r>
            <w:r>
              <w:t>b</w:t>
            </w:r>
            <w:r w:rsidR="00535828">
              <w:t>”</w:t>
            </w:r>
            <w:r>
              <w:t>.</w:t>
            </w:r>
          </w:p>
        </w:tc>
        <w:tc>
          <w:tcPr>
            <w:tcW w:w="1158" w:type="dxa"/>
            <w:shd w:val="clear" w:color="auto" w:fill="auto"/>
          </w:tcPr>
          <w:p w14:paraId="569D47CF" w14:textId="082B93BD" w:rsidR="003E4EA0" w:rsidRDefault="00826981" w:rsidP="006061CD">
            <w:r>
              <w:t>Alta</w:t>
            </w:r>
          </w:p>
        </w:tc>
      </w:tr>
      <w:tr w:rsidR="00EE6B64" w14:paraId="0812DBF9" w14:textId="77777777" w:rsidTr="00FD31A2">
        <w:tc>
          <w:tcPr>
            <w:tcW w:w="1060" w:type="dxa"/>
            <w:shd w:val="clear" w:color="auto" w:fill="auto"/>
          </w:tcPr>
          <w:p w14:paraId="617A812A" w14:textId="0C2AB07A" w:rsidR="00826981" w:rsidRDefault="00E526DB" w:rsidP="006061CD">
            <w:pPr>
              <w:rPr>
                <w:b/>
                <w:bCs/>
              </w:rPr>
            </w:pPr>
            <w:r>
              <w:rPr>
                <w:b/>
                <w:bCs/>
              </w:rPr>
              <w:t>EO</w:t>
            </w:r>
            <w:r w:rsidR="00C2007D">
              <w:rPr>
                <w:b/>
                <w:bCs/>
              </w:rPr>
              <w:t>RT</w:t>
            </w:r>
            <w:r>
              <w:rPr>
                <w:b/>
                <w:bCs/>
              </w:rPr>
              <w:t>9</w:t>
            </w:r>
          </w:p>
        </w:tc>
        <w:tc>
          <w:tcPr>
            <w:tcW w:w="4293" w:type="dxa"/>
            <w:shd w:val="clear" w:color="auto" w:fill="auto"/>
          </w:tcPr>
          <w:p w14:paraId="33BA24CA" w14:textId="3E199764" w:rsidR="00826981" w:rsidRDefault="00E526DB" w:rsidP="006061CD">
            <w:r>
              <w:t xml:space="preserve">Punto 1, Contabilidad, </w:t>
            </w:r>
            <w:r w:rsidR="0019506C">
              <w:t>cuarto</w:t>
            </w:r>
            <w:r>
              <w:t xml:space="preserve"> párrafo.</w:t>
            </w:r>
          </w:p>
        </w:tc>
        <w:tc>
          <w:tcPr>
            <w:tcW w:w="2977" w:type="dxa"/>
            <w:shd w:val="clear" w:color="auto" w:fill="auto"/>
          </w:tcPr>
          <w:p w14:paraId="07222EE1" w14:textId="2171F795" w:rsidR="00826981" w:rsidRDefault="00E526DB" w:rsidP="006061CD">
            <w:r>
              <w:t>Falta la tilde en “</w:t>
            </w:r>
            <w:proofErr w:type="spellStart"/>
            <w:r>
              <w:t>por que</w:t>
            </w:r>
            <w:proofErr w:type="spellEnd"/>
            <w:r>
              <w:t>”.</w:t>
            </w:r>
          </w:p>
        </w:tc>
        <w:tc>
          <w:tcPr>
            <w:tcW w:w="1158" w:type="dxa"/>
            <w:shd w:val="clear" w:color="auto" w:fill="auto"/>
          </w:tcPr>
          <w:p w14:paraId="456D2AE1" w14:textId="2AF347B0" w:rsidR="00826981" w:rsidRDefault="00E526DB" w:rsidP="006061CD">
            <w:r>
              <w:t>Media</w:t>
            </w:r>
          </w:p>
        </w:tc>
      </w:tr>
      <w:tr w:rsidR="00EE6B64" w14:paraId="5B243DF4" w14:textId="77777777" w:rsidTr="00FD31A2">
        <w:tc>
          <w:tcPr>
            <w:tcW w:w="1060" w:type="dxa"/>
            <w:shd w:val="clear" w:color="auto" w:fill="auto"/>
          </w:tcPr>
          <w:p w14:paraId="4009E69A" w14:textId="736A1D04" w:rsidR="00FF61F4" w:rsidRDefault="00457C6A" w:rsidP="006061CD">
            <w:pPr>
              <w:rPr>
                <w:b/>
                <w:bCs/>
              </w:rPr>
            </w:pPr>
            <w:r>
              <w:rPr>
                <w:b/>
                <w:bCs/>
              </w:rPr>
              <w:t>EO</w:t>
            </w:r>
            <w:r w:rsidR="00C2007D">
              <w:rPr>
                <w:b/>
                <w:bCs/>
              </w:rPr>
              <w:t>RT</w:t>
            </w:r>
            <w:r>
              <w:rPr>
                <w:b/>
                <w:bCs/>
              </w:rPr>
              <w:t>10</w:t>
            </w:r>
          </w:p>
        </w:tc>
        <w:tc>
          <w:tcPr>
            <w:tcW w:w="4293" w:type="dxa"/>
            <w:shd w:val="clear" w:color="auto" w:fill="auto"/>
          </w:tcPr>
          <w:p w14:paraId="56E08766" w14:textId="576D2A13" w:rsidR="00FF61F4" w:rsidRDefault="00457C6A" w:rsidP="006061CD">
            <w:r>
              <w:t xml:space="preserve">Punto 1, Contabilidad, </w:t>
            </w:r>
            <w:r w:rsidR="0019506C">
              <w:t xml:space="preserve">quinto </w:t>
            </w:r>
            <w:r w:rsidR="001D52B4">
              <w:t xml:space="preserve">y sexto </w:t>
            </w:r>
            <w:r w:rsidR="0019506C">
              <w:t>párrafo.</w:t>
            </w:r>
          </w:p>
        </w:tc>
        <w:tc>
          <w:tcPr>
            <w:tcW w:w="2977" w:type="dxa"/>
            <w:shd w:val="clear" w:color="auto" w:fill="auto"/>
          </w:tcPr>
          <w:p w14:paraId="7EB72BA4" w14:textId="507579EC" w:rsidR="00FF61F4" w:rsidRDefault="007945D1" w:rsidP="006061CD">
            <w:r>
              <w:t>“</w:t>
            </w:r>
            <w:proofErr w:type="spellStart"/>
            <w:r>
              <w:t>Archivación</w:t>
            </w:r>
            <w:proofErr w:type="spellEnd"/>
            <w:r>
              <w:t>” no existe.</w:t>
            </w:r>
          </w:p>
        </w:tc>
        <w:tc>
          <w:tcPr>
            <w:tcW w:w="1158" w:type="dxa"/>
            <w:shd w:val="clear" w:color="auto" w:fill="auto"/>
          </w:tcPr>
          <w:p w14:paraId="54123FBE" w14:textId="690FC301" w:rsidR="00FF61F4" w:rsidRDefault="007945D1" w:rsidP="006061CD">
            <w:r>
              <w:t>Alta</w:t>
            </w:r>
          </w:p>
        </w:tc>
      </w:tr>
      <w:tr w:rsidR="00EE6B64" w14:paraId="23158F83" w14:textId="77777777" w:rsidTr="00FD31A2">
        <w:tc>
          <w:tcPr>
            <w:tcW w:w="1060" w:type="dxa"/>
            <w:shd w:val="clear" w:color="auto" w:fill="auto"/>
          </w:tcPr>
          <w:p w14:paraId="3EEE7EA0" w14:textId="0A58B1DF" w:rsidR="001D52B4" w:rsidRDefault="00A1063A" w:rsidP="006061CD">
            <w:pPr>
              <w:rPr>
                <w:b/>
                <w:bCs/>
              </w:rPr>
            </w:pPr>
            <w:r>
              <w:rPr>
                <w:b/>
                <w:bCs/>
              </w:rPr>
              <w:t>EO</w:t>
            </w:r>
            <w:r w:rsidR="00C2007D">
              <w:rPr>
                <w:b/>
                <w:bCs/>
              </w:rPr>
              <w:t>RT</w:t>
            </w:r>
            <w:r>
              <w:rPr>
                <w:b/>
                <w:bCs/>
              </w:rPr>
              <w:t>11</w:t>
            </w:r>
          </w:p>
        </w:tc>
        <w:tc>
          <w:tcPr>
            <w:tcW w:w="4293" w:type="dxa"/>
            <w:shd w:val="clear" w:color="auto" w:fill="auto"/>
          </w:tcPr>
          <w:p w14:paraId="5E7C9DA2" w14:textId="191134CE" w:rsidR="001D52B4" w:rsidRDefault="00A1063A" w:rsidP="006061CD">
            <w:r>
              <w:t xml:space="preserve">Punto 1, Almacén, </w:t>
            </w:r>
            <w:r w:rsidR="006B5E65">
              <w:t>quinto párrafo, al principio del párrafo.</w:t>
            </w:r>
          </w:p>
        </w:tc>
        <w:tc>
          <w:tcPr>
            <w:tcW w:w="2977" w:type="dxa"/>
            <w:shd w:val="clear" w:color="auto" w:fill="auto"/>
          </w:tcPr>
          <w:p w14:paraId="6DB84410" w14:textId="051E34DD" w:rsidR="001D52B4" w:rsidRDefault="006B5E65" w:rsidP="006061CD">
            <w:r>
              <w:t xml:space="preserve">Falta la tilde en “esta”. </w:t>
            </w:r>
          </w:p>
        </w:tc>
        <w:tc>
          <w:tcPr>
            <w:tcW w:w="1158" w:type="dxa"/>
            <w:shd w:val="clear" w:color="auto" w:fill="auto"/>
          </w:tcPr>
          <w:p w14:paraId="51180F73" w14:textId="52BB8CFB" w:rsidR="001D52B4" w:rsidRDefault="006B5E65" w:rsidP="006061CD">
            <w:r>
              <w:t>Baja</w:t>
            </w:r>
          </w:p>
        </w:tc>
      </w:tr>
      <w:tr w:rsidR="00EE6B64" w14:paraId="7C11D9E8" w14:textId="77777777" w:rsidTr="00FD31A2">
        <w:tc>
          <w:tcPr>
            <w:tcW w:w="1060" w:type="dxa"/>
            <w:shd w:val="clear" w:color="auto" w:fill="auto"/>
          </w:tcPr>
          <w:p w14:paraId="4BEA2AD8" w14:textId="7CB2CB6F" w:rsidR="006B5E65" w:rsidRDefault="00BD2864" w:rsidP="006061CD">
            <w:pPr>
              <w:rPr>
                <w:b/>
                <w:bCs/>
              </w:rPr>
            </w:pPr>
            <w:r>
              <w:rPr>
                <w:b/>
                <w:bCs/>
              </w:rPr>
              <w:t>EO</w:t>
            </w:r>
            <w:r w:rsidR="00C2007D">
              <w:rPr>
                <w:b/>
                <w:bCs/>
              </w:rPr>
              <w:t>RT</w:t>
            </w:r>
            <w:r>
              <w:rPr>
                <w:b/>
                <w:bCs/>
              </w:rPr>
              <w:t>12</w:t>
            </w:r>
          </w:p>
        </w:tc>
        <w:tc>
          <w:tcPr>
            <w:tcW w:w="4293" w:type="dxa"/>
            <w:shd w:val="clear" w:color="auto" w:fill="auto"/>
          </w:tcPr>
          <w:p w14:paraId="717A8D1D" w14:textId="579D642E" w:rsidR="006B5E65" w:rsidRDefault="00BD2864" w:rsidP="006061CD">
            <w:r>
              <w:t>Punto 2, descripción del Jefe de Comedor.</w:t>
            </w:r>
          </w:p>
        </w:tc>
        <w:tc>
          <w:tcPr>
            <w:tcW w:w="2977" w:type="dxa"/>
            <w:shd w:val="clear" w:color="auto" w:fill="auto"/>
          </w:tcPr>
          <w:p w14:paraId="058479EA" w14:textId="60AC82D5" w:rsidR="006B5E65" w:rsidRDefault="00BD2864" w:rsidP="006061CD">
            <w:r>
              <w:t>“</w:t>
            </w:r>
            <w:proofErr w:type="spellStart"/>
            <w:r>
              <w:t>funcinamiento</w:t>
            </w:r>
            <w:proofErr w:type="spellEnd"/>
            <w:r w:rsidR="00784C07">
              <w:t>"</w:t>
            </w:r>
            <w:r>
              <w:t xml:space="preserve"> en lugar de “funcionamiento”.</w:t>
            </w:r>
          </w:p>
        </w:tc>
        <w:tc>
          <w:tcPr>
            <w:tcW w:w="1158" w:type="dxa"/>
            <w:shd w:val="clear" w:color="auto" w:fill="auto"/>
          </w:tcPr>
          <w:p w14:paraId="4645BA88" w14:textId="3EDEF7DE" w:rsidR="006B5E65" w:rsidRDefault="00BD2864" w:rsidP="006061CD">
            <w:r>
              <w:t>Media</w:t>
            </w:r>
          </w:p>
        </w:tc>
      </w:tr>
      <w:tr w:rsidR="00EE6B64" w14:paraId="52F9193E" w14:textId="77777777" w:rsidTr="00FD31A2">
        <w:tc>
          <w:tcPr>
            <w:tcW w:w="1060" w:type="dxa"/>
            <w:shd w:val="clear" w:color="auto" w:fill="auto"/>
          </w:tcPr>
          <w:p w14:paraId="1230AAD6" w14:textId="35098E35" w:rsidR="00BD2864" w:rsidRDefault="000C5026" w:rsidP="006061CD">
            <w:pPr>
              <w:rPr>
                <w:b/>
                <w:bCs/>
              </w:rPr>
            </w:pPr>
            <w:r>
              <w:rPr>
                <w:b/>
                <w:bCs/>
              </w:rPr>
              <w:t>EO</w:t>
            </w:r>
            <w:r w:rsidR="00C2007D">
              <w:rPr>
                <w:b/>
                <w:bCs/>
              </w:rPr>
              <w:t>RT</w:t>
            </w:r>
            <w:r>
              <w:rPr>
                <w:b/>
                <w:bCs/>
              </w:rPr>
              <w:t>13</w:t>
            </w:r>
          </w:p>
        </w:tc>
        <w:tc>
          <w:tcPr>
            <w:tcW w:w="4293" w:type="dxa"/>
            <w:shd w:val="clear" w:color="auto" w:fill="auto"/>
          </w:tcPr>
          <w:p w14:paraId="701690A8" w14:textId="04337C45" w:rsidR="00BD2864" w:rsidRDefault="000C5026" w:rsidP="006061CD">
            <w:r>
              <w:t>Punto 3.1</w:t>
            </w:r>
            <w:r w:rsidR="0096057B">
              <w:t>: descripción de figura 1 y figura 3</w:t>
            </w:r>
            <w:r w:rsidR="00535828">
              <w:t xml:space="preserve"> (tres veces en </w:t>
            </w:r>
            <w:r w:rsidR="0096057B">
              <w:t>la primera</w:t>
            </w:r>
            <w:r w:rsidR="00535828">
              <w:t xml:space="preserve"> y una </w:t>
            </w:r>
            <w:r w:rsidR="0096057B">
              <w:t>en la segunda</w:t>
            </w:r>
            <w:r w:rsidR="00535828">
              <w:t>)</w:t>
            </w:r>
          </w:p>
        </w:tc>
        <w:tc>
          <w:tcPr>
            <w:tcW w:w="2977" w:type="dxa"/>
            <w:shd w:val="clear" w:color="auto" w:fill="auto"/>
          </w:tcPr>
          <w:p w14:paraId="2CB870B9" w14:textId="797A1A16" w:rsidR="00BD2864" w:rsidRDefault="00535828" w:rsidP="006061CD">
            <w:r>
              <w:t>“</w:t>
            </w:r>
            <w:proofErr w:type="spellStart"/>
            <w:r>
              <w:t>elavorar</w:t>
            </w:r>
            <w:proofErr w:type="spellEnd"/>
            <w:r w:rsidR="00784C07">
              <w:t>"</w:t>
            </w:r>
            <w:r>
              <w:t xml:space="preserve"> se escribe con “b”.</w:t>
            </w:r>
          </w:p>
        </w:tc>
        <w:tc>
          <w:tcPr>
            <w:tcW w:w="1158" w:type="dxa"/>
            <w:shd w:val="clear" w:color="auto" w:fill="auto"/>
          </w:tcPr>
          <w:p w14:paraId="3AC92E11" w14:textId="0B888260" w:rsidR="00BD2864" w:rsidRDefault="00535828" w:rsidP="006061CD">
            <w:r>
              <w:t>Alta</w:t>
            </w:r>
          </w:p>
        </w:tc>
      </w:tr>
      <w:tr w:rsidR="00EE6B64" w14:paraId="24BE8701" w14:textId="77777777" w:rsidTr="00FD31A2">
        <w:tc>
          <w:tcPr>
            <w:tcW w:w="1060" w:type="dxa"/>
            <w:shd w:val="clear" w:color="auto" w:fill="auto"/>
          </w:tcPr>
          <w:p w14:paraId="01490111" w14:textId="297045EA" w:rsidR="00535828" w:rsidRDefault="00535828" w:rsidP="006061CD">
            <w:pPr>
              <w:rPr>
                <w:b/>
                <w:bCs/>
              </w:rPr>
            </w:pPr>
            <w:r>
              <w:rPr>
                <w:b/>
                <w:bCs/>
              </w:rPr>
              <w:t>EO</w:t>
            </w:r>
            <w:r w:rsidR="00C2007D">
              <w:rPr>
                <w:b/>
                <w:bCs/>
              </w:rPr>
              <w:t>RT</w:t>
            </w:r>
            <w:r>
              <w:rPr>
                <w:b/>
                <w:bCs/>
              </w:rPr>
              <w:t>14</w:t>
            </w:r>
          </w:p>
        </w:tc>
        <w:tc>
          <w:tcPr>
            <w:tcW w:w="4293" w:type="dxa"/>
            <w:shd w:val="clear" w:color="auto" w:fill="auto"/>
          </w:tcPr>
          <w:p w14:paraId="68BAA57E" w14:textId="7ECD5BBD" w:rsidR="00535828" w:rsidRDefault="0096057B" w:rsidP="006061CD">
            <w:r>
              <w:t xml:space="preserve">Punto 3.1: descripción de la figura </w:t>
            </w:r>
            <w:r w:rsidR="00DF55AB">
              <w:t>2.</w:t>
            </w:r>
          </w:p>
        </w:tc>
        <w:tc>
          <w:tcPr>
            <w:tcW w:w="2977" w:type="dxa"/>
            <w:shd w:val="clear" w:color="auto" w:fill="auto"/>
          </w:tcPr>
          <w:p w14:paraId="5B6BB514" w14:textId="0FD880C3" w:rsidR="00535828" w:rsidRDefault="00BD1B3C" w:rsidP="006061CD">
            <w:r>
              <w:t>“</w:t>
            </w:r>
            <w:proofErr w:type="spellStart"/>
            <w:r>
              <w:t>comprovación</w:t>
            </w:r>
            <w:proofErr w:type="spellEnd"/>
            <w:r w:rsidR="00784C07">
              <w:t>”</w:t>
            </w:r>
            <w:r>
              <w:t xml:space="preserve"> y derivados se escribe con “b”.</w:t>
            </w:r>
          </w:p>
        </w:tc>
        <w:tc>
          <w:tcPr>
            <w:tcW w:w="1158" w:type="dxa"/>
            <w:shd w:val="clear" w:color="auto" w:fill="auto"/>
          </w:tcPr>
          <w:p w14:paraId="4E0EB18F" w14:textId="50F1D503" w:rsidR="00535828" w:rsidRDefault="00BD1B3C" w:rsidP="006061CD">
            <w:r>
              <w:t>Alta</w:t>
            </w:r>
          </w:p>
        </w:tc>
      </w:tr>
      <w:tr w:rsidR="00EE6B64" w14:paraId="23202D95" w14:textId="77777777" w:rsidTr="00FD31A2">
        <w:tc>
          <w:tcPr>
            <w:tcW w:w="1060" w:type="dxa"/>
            <w:shd w:val="clear" w:color="auto" w:fill="auto"/>
          </w:tcPr>
          <w:p w14:paraId="4C5FA03A" w14:textId="7B9CF136" w:rsidR="00325BA0" w:rsidRDefault="00325BA0" w:rsidP="006061CD">
            <w:pPr>
              <w:rPr>
                <w:b/>
                <w:bCs/>
              </w:rPr>
            </w:pPr>
            <w:r>
              <w:rPr>
                <w:b/>
                <w:bCs/>
              </w:rPr>
              <w:t>EO</w:t>
            </w:r>
            <w:r w:rsidR="00C2007D">
              <w:rPr>
                <w:b/>
                <w:bCs/>
              </w:rPr>
              <w:t>RT</w:t>
            </w:r>
            <w:r>
              <w:rPr>
                <w:b/>
                <w:bCs/>
              </w:rPr>
              <w:t>15</w:t>
            </w:r>
          </w:p>
        </w:tc>
        <w:tc>
          <w:tcPr>
            <w:tcW w:w="4293" w:type="dxa"/>
            <w:shd w:val="clear" w:color="auto" w:fill="auto"/>
          </w:tcPr>
          <w:p w14:paraId="0B92A644" w14:textId="4807DA55" w:rsidR="00325BA0" w:rsidRDefault="00DF55AB" w:rsidP="006061CD">
            <w:r>
              <w:t>Punto 3.1: descripción de la figura 4.</w:t>
            </w:r>
          </w:p>
        </w:tc>
        <w:tc>
          <w:tcPr>
            <w:tcW w:w="2977" w:type="dxa"/>
            <w:shd w:val="clear" w:color="auto" w:fill="auto"/>
          </w:tcPr>
          <w:p w14:paraId="14014656" w14:textId="0B132780" w:rsidR="00325BA0" w:rsidRDefault="00325BA0" w:rsidP="006061CD">
            <w:r>
              <w:t>“</w:t>
            </w:r>
            <w:proofErr w:type="spellStart"/>
            <w:r>
              <w:t>resúmen</w:t>
            </w:r>
            <w:proofErr w:type="spellEnd"/>
            <w:r>
              <w:t>" no tiene tilde.</w:t>
            </w:r>
          </w:p>
        </w:tc>
        <w:tc>
          <w:tcPr>
            <w:tcW w:w="1158" w:type="dxa"/>
            <w:shd w:val="clear" w:color="auto" w:fill="auto"/>
          </w:tcPr>
          <w:p w14:paraId="0FF41D99" w14:textId="60551185" w:rsidR="00325BA0" w:rsidRDefault="00201F6C" w:rsidP="006061CD">
            <w:r>
              <w:t>Baja</w:t>
            </w:r>
          </w:p>
        </w:tc>
      </w:tr>
      <w:tr w:rsidR="00EE6B64" w14:paraId="605BBAB0" w14:textId="77777777" w:rsidTr="00FD31A2">
        <w:tc>
          <w:tcPr>
            <w:tcW w:w="1060" w:type="dxa"/>
            <w:shd w:val="clear" w:color="auto" w:fill="auto"/>
          </w:tcPr>
          <w:p w14:paraId="3E758C6F" w14:textId="44A11E40" w:rsidR="00C2007D" w:rsidRDefault="00C2007D" w:rsidP="006061CD">
            <w:pPr>
              <w:rPr>
                <w:b/>
                <w:bCs/>
              </w:rPr>
            </w:pPr>
            <w:r>
              <w:rPr>
                <w:b/>
                <w:bCs/>
              </w:rPr>
              <w:t>EORT16</w:t>
            </w:r>
          </w:p>
        </w:tc>
        <w:tc>
          <w:tcPr>
            <w:tcW w:w="4293" w:type="dxa"/>
            <w:shd w:val="clear" w:color="auto" w:fill="auto"/>
          </w:tcPr>
          <w:p w14:paraId="3E995491" w14:textId="4E205E5F" w:rsidR="00C2007D" w:rsidRDefault="00674ACD" w:rsidP="006061CD">
            <w:r>
              <w:t xml:space="preserve">Punto 3.2, Problemas, </w:t>
            </w:r>
            <w:r w:rsidR="005B1FBF">
              <w:t>quinto punto.</w:t>
            </w:r>
          </w:p>
        </w:tc>
        <w:tc>
          <w:tcPr>
            <w:tcW w:w="2977" w:type="dxa"/>
            <w:shd w:val="clear" w:color="auto" w:fill="auto"/>
          </w:tcPr>
          <w:p w14:paraId="1B4E1B24" w14:textId="4C5178FC" w:rsidR="00C2007D" w:rsidRDefault="005B1FBF" w:rsidP="006061CD">
            <w:r>
              <w:t>“</w:t>
            </w:r>
            <w:proofErr w:type="spellStart"/>
            <w:r>
              <w:t>ún</w:t>
            </w:r>
            <w:proofErr w:type="spellEnd"/>
            <w:r>
              <w:t>” no tiene tilde.</w:t>
            </w:r>
          </w:p>
        </w:tc>
        <w:tc>
          <w:tcPr>
            <w:tcW w:w="1158" w:type="dxa"/>
            <w:shd w:val="clear" w:color="auto" w:fill="auto"/>
          </w:tcPr>
          <w:p w14:paraId="1E73ED1A" w14:textId="5BAED732" w:rsidR="00C2007D" w:rsidRDefault="005B1FBF" w:rsidP="006061CD">
            <w:r>
              <w:t>Baja</w:t>
            </w:r>
          </w:p>
        </w:tc>
      </w:tr>
      <w:tr w:rsidR="00EE6B64" w14:paraId="32E01146" w14:textId="77777777" w:rsidTr="00FD31A2">
        <w:tc>
          <w:tcPr>
            <w:tcW w:w="1060" w:type="dxa"/>
            <w:shd w:val="clear" w:color="auto" w:fill="auto"/>
          </w:tcPr>
          <w:p w14:paraId="46BA9AC7" w14:textId="788DE683" w:rsidR="005B1FBF" w:rsidRDefault="005B1FBF" w:rsidP="006061CD">
            <w:pPr>
              <w:rPr>
                <w:b/>
                <w:bCs/>
              </w:rPr>
            </w:pPr>
            <w:r>
              <w:rPr>
                <w:b/>
                <w:bCs/>
              </w:rPr>
              <w:t>EORT17</w:t>
            </w:r>
          </w:p>
        </w:tc>
        <w:tc>
          <w:tcPr>
            <w:tcW w:w="4293" w:type="dxa"/>
            <w:shd w:val="clear" w:color="auto" w:fill="auto"/>
          </w:tcPr>
          <w:p w14:paraId="7FD0A3AC" w14:textId="08DA2D85" w:rsidR="005B1FBF" w:rsidRDefault="005B1FBF" w:rsidP="006061CD">
            <w:r>
              <w:t>Punto 3.2, Problemas, quinto punto.</w:t>
            </w:r>
          </w:p>
        </w:tc>
        <w:tc>
          <w:tcPr>
            <w:tcW w:w="2977" w:type="dxa"/>
            <w:shd w:val="clear" w:color="auto" w:fill="auto"/>
          </w:tcPr>
          <w:p w14:paraId="02240675" w14:textId="0956FCAD" w:rsidR="005B1FBF" w:rsidRDefault="005B1FBF" w:rsidP="006061CD">
            <w:r>
              <w:t>“</w:t>
            </w:r>
            <w:proofErr w:type="spellStart"/>
            <w:r>
              <w:t>por que</w:t>
            </w:r>
            <w:proofErr w:type="spellEnd"/>
            <w:r>
              <w:t>” debería llevar tilde.</w:t>
            </w:r>
          </w:p>
        </w:tc>
        <w:tc>
          <w:tcPr>
            <w:tcW w:w="1158" w:type="dxa"/>
            <w:shd w:val="clear" w:color="auto" w:fill="auto"/>
          </w:tcPr>
          <w:p w14:paraId="3B186B7B" w14:textId="22990B15" w:rsidR="005B1FBF" w:rsidRDefault="00784C07" w:rsidP="006061CD">
            <w:r>
              <w:t>Baja</w:t>
            </w:r>
          </w:p>
        </w:tc>
      </w:tr>
      <w:tr w:rsidR="00EE6B64" w14:paraId="299CCA7D" w14:textId="77777777" w:rsidTr="00FD31A2">
        <w:tc>
          <w:tcPr>
            <w:tcW w:w="1060" w:type="dxa"/>
            <w:shd w:val="clear" w:color="auto" w:fill="auto"/>
          </w:tcPr>
          <w:p w14:paraId="4FD8E83F" w14:textId="1E33D415" w:rsidR="00784C07" w:rsidRDefault="00784C07" w:rsidP="006061CD">
            <w:pPr>
              <w:rPr>
                <w:b/>
                <w:bCs/>
              </w:rPr>
            </w:pPr>
            <w:r>
              <w:rPr>
                <w:b/>
                <w:bCs/>
              </w:rPr>
              <w:t>EORT18</w:t>
            </w:r>
          </w:p>
        </w:tc>
        <w:tc>
          <w:tcPr>
            <w:tcW w:w="4293" w:type="dxa"/>
            <w:shd w:val="clear" w:color="auto" w:fill="auto"/>
          </w:tcPr>
          <w:p w14:paraId="4F529F03" w14:textId="1B0EC818" w:rsidR="00784C07" w:rsidRDefault="00784C07" w:rsidP="006061CD">
            <w:r>
              <w:t>Punto 3.2, Problemas, quinto punto.</w:t>
            </w:r>
          </w:p>
        </w:tc>
        <w:tc>
          <w:tcPr>
            <w:tcW w:w="2977" w:type="dxa"/>
            <w:shd w:val="clear" w:color="auto" w:fill="auto"/>
          </w:tcPr>
          <w:p w14:paraId="2FAB2609" w14:textId="4BDDF4FC" w:rsidR="00784C07" w:rsidRDefault="00784C07" w:rsidP="006061CD">
            <w:r>
              <w:t>“</w:t>
            </w:r>
            <w:proofErr w:type="spellStart"/>
            <w:r>
              <w:t>valance</w:t>
            </w:r>
            <w:proofErr w:type="spellEnd"/>
            <w:r>
              <w:t>” se escribe con “b”.</w:t>
            </w:r>
          </w:p>
        </w:tc>
        <w:tc>
          <w:tcPr>
            <w:tcW w:w="1158" w:type="dxa"/>
            <w:shd w:val="clear" w:color="auto" w:fill="auto"/>
          </w:tcPr>
          <w:p w14:paraId="53DEE8FB" w14:textId="2373C4A8" w:rsidR="00784C07" w:rsidRDefault="00784C07" w:rsidP="006061CD">
            <w:r>
              <w:t>Alta</w:t>
            </w:r>
          </w:p>
        </w:tc>
      </w:tr>
      <w:tr w:rsidR="00EE6B64" w14:paraId="53D47521" w14:textId="77777777" w:rsidTr="00FD31A2">
        <w:tc>
          <w:tcPr>
            <w:tcW w:w="1060" w:type="dxa"/>
            <w:shd w:val="clear" w:color="auto" w:fill="auto"/>
          </w:tcPr>
          <w:p w14:paraId="67229862" w14:textId="1BFB73BB" w:rsidR="00E81992" w:rsidRDefault="00E81992" w:rsidP="006061CD">
            <w:pPr>
              <w:rPr>
                <w:b/>
                <w:bCs/>
              </w:rPr>
            </w:pPr>
            <w:r>
              <w:rPr>
                <w:b/>
                <w:bCs/>
              </w:rPr>
              <w:t>EORT19</w:t>
            </w:r>
          </w:p>
        </w:tc>
        <w:tc>
          <w:tcPr>
            <w:tcW w:w="4293" w:type="dxa"/>
            <w:shd w:val="clear" w:color="auto" w:fill="auto"/>
          </w:tcPr>
          <w:p w14:paraId="353CE8B4" w14:textId="6962766F" w:rsidR="00E81992" w:rsidRDefault="003E2EDD" w:rsidP="006061CD">
            <w:r>
              <w:t xml:space="preserve">Punto 3.2, Necesidades, </w:t>
            </w:r>
            <w:r w:rsidR="00974B21">
              <w:t>cuarto punto.</w:t>
            </w:r>
          </w:p>
        </w:tc>
        <w:tc>
          <w:tcPr>
            <w:tcW w:w="2977" w:type="dxa"/>
            <w:shd w:val="clear" w:color="auto" w:fill="auto"/>
          </w:tcPr>
          <w:p w14:paraId="7CB819F4" w14:textId="4B788CAF" w:rsidR="00E81992" w:rsidRDefault="00974B21" w:rsidP="006061CD">
            <w:r>
              <w:t>“</w:t>
            </w:r>
            <w:proofErr w:type="spellStart"/>
            <w:r>
              <w:t>manere</w:t>
            </w:r>
            <w:proofErr w:type="spellEnd"/>
            <w:r>
              <w:t>” es incorrecto.</w:t>
            </w:r>
          </w:p>
        </w:tc>
        <w:tc>
          <w:tcPr>
            <w:tcW w:w="1158" w:type="dxa"/>
            <w:shd w:val="clear" w:color="auto" w:fill="auto"/>
          </w:tcPr>
          <w:p w14:paraId="3DC89A4E" w14:textId="67D47DCA" w:rsidR="00E81992" w:rsidRDefault="006C2F26" w:rsidP="006061CD">
            <w:r>
              <w:t>Media</w:t>
            </w:r>
          </w:p>
        </w:tc>
      </w:tr>
      <w:tr w:rsidR="007B2050" w14:paraId="0DB60AF0" w14:textId="77777777" w:rsidTr="00FD31A2">
        <w:tc>
          <w:tcPr>
            <w:tcW w:w="1060" w:type="dxa"/>
            <w:shd w:val="clear" w:color="auto" w:fill="auto"/>
          </w:tcPr>
          <w:p w14:paraId="34C7FB94" w14:textId="1C86B99B" w:rsidR="007B2050" w:rsidRDefault="007B2050" w:rsidP="006061CD">
            <w:pPr>
              <w:rPr>
                <w:b/>
                <w:bCs/>
              </w:rPr>
            </w:pPr>
            <w:r>
              <w:rPr>
                <w:b/>
                <w:bCs/>
              </w:rPr>
              <w:t>EORT20</w:t>
            </w:r>
          </w:p>
        </w:tc>
        <w:tc>
          <w:tcPr>
            <w:tcW w:w="4293" w:type="dxa"/>
            <w:shd w:val="clear" w:color="auto" w:fill="auto"/>
          </w:tcPr>
          <w:p w14:paraId="770B273E" w14:textId="50D4BE1D" w:rsidR="007B2050" w:rsidRDefault="00ED19B4" w:rsidP="006061CD">
            <w:r>
              <w:t>Punto 3.2, Necesidades, penúltimo punto.</w:t>
            </w:r>
          </w:p>
        </w:tc>
        <w:tc>
          <w:tcPr>
            <w:tcW w:w="2977" w:type="dxa"/>
            <w:shd w:val="clear" w:color="auto" w:fill="auto"/>
          </w:tcPr>
          <w:p w14:paraId="01ED647F" w14:textId="43934F24" w:rsidR="007B2050" w:rsidRDefault="00ED19B4" w:rsidP="006061CD">
            <w:r>
              <w:t>“</w:t>
            </w:r>
            <w:proofErr w:type="spellStart"/>
            <w:r>
              <w:t>imposivilidad</w:t>
            </w:r>
            <w:proofErr w:type="spellEnd"/>
            <w:r>
              <w:t>” se escribe con “b”.</w:t>
            </w:r>
          </w:p>
        </w:tc>
        <w:tc>
          <w:tcPr>
            <w:tcW w:w="1158" w:type="dxa"/>
            <w:shd w:val="clear" w:color="auto" w:fill="auto"/>
          </w:tcPr>
          <w:p w14:paraId="0B351011" w14:textId="21819A2B" w:rsidR="007B2050" w:rsidRDefault="00ED19B4" w:rsidP="006061CD">
            <w:r>
              <w:t>Alta</w:t>
            </w:r>
          </w:p>
        </w:tc>
      </w:tr>
      <w:tr w:rsidR="00611CEB" w14:paraId="6377E925" w14:textId="77777777" w:rsidTr="00FD31A2">
        <w:tc>
          <w:tcPr>
            <w:tcW w:w="1060" w:type="dxa"/>
            <w:shd w:val="clear" w:color="auto" w:fill="auto"/>
          </w:tcPr>
          <w:p w14:paraId="7BB47A12" w14:textId="7DB5BB78" w:rsidR="00611CEB" w:rsidRDefault="00611CEB" w:rsidP="006061CD">
            <w:pPr>
              <w:rPr>
                <w:b/>
                <w:bCs/>
              </w:rPr>
            </w:pPr>
            <w:r>
              <w:rPr>
                <w:b/>
                <w:bCs/>
              </w:rPr>
              <w:t>EORT21</w:t>
            </w:r>
          </w:p>
        </w:tc>
        <w:tc>
          <w:tcPr>
            <w:tcW w:w="4293" w:type="dxa"/>
            <w:shd w:val="clear" w:color="auto" w:fill="auto"/>
          </w:tcPr>
          <w:p w14:paraId="55BC033E" w14:textId="538F6490" w:rsidR="00611CEB" w:rsidRDefault="00611CEB" w:rsidP="006061CD">
            <w:r>
              <w:t>Punto 3.2, Necesidades, último punto.</w:t>
            </w:r>
          </w:p>
        </w:tc>
        <w:tc>
          <w:tcPr>
            <w:tcW w:w="2977" w:type="dxa"/>
            <w:shd w:val="clear" w:color="auto" w:fill="auto"/>
          </w:tcPr>
          <w:p w14:paraId="28D5415C" w14:textId="798A16B0" w:rsidR="00611CEB" w:rsidRDefault="00611CEB" w:rsidP="006061CD">
            <w:r>
              <w:t>“</w:t>
            </w:r>
            <w:proofErr w:type="spellStart"/>
            <w:r>
              <w:t>stocksse</w:t>
            </w:r>
            <w:proofErr w:type="spellEnd"/>
            <w:r>
              <w:t>” debería ir separado, fallo al teclear.</w:t>
            </w:r>
          </w:p>
        </w:tc>
        <w:tc>
          <w:tcPr>
            <w:tcW w:w="1158" w:type="dxa"/>
            <w:shd w:val="clear" w:color="auto" w:fill="auto"/>
          </w:tcPr>
          <w:p w14:paraId="1839261D" w14:textId="7129E147" w:rsidR="00611CEB" w:rsidRDefault="00611CEB" w:rsidP="006061CD">
            <w:r>
              <w:t>Leve</w:t>
            </w:r>
          </w:p>
        </w:tc>
      </w:tr>
      <w:tr w:rsidR="00381546" w14:paraId="74378A61" w14:textId="77777777" w:rsidTr="00FD31A2">
        <w:tc>
          <w:tcPr>
            <w:tcW w:w="1060" w:type="dxa"/>
            <w:shd w:val="clear" w:color="auto" w:fill="auto"/>
          </w:tcPr>
          <w:p w14:paraId="39A7D782" w14:textId="457E291C" w:rsidR="00381546" w:rsidRDefault="002C25E3" w:rsidP="006061CD">
            <w:pPr>
              <w:rPr>
                <w:b/>
                <w:bCs/>
              </w:rPr>
            </w:pPr>
            <w:r>
              <w:rPr>
                <w:b/>
                <w:bCs/>
              </w:rPr>
              <w:t>EORT22</w:t>
            </w:r>
          </w:p>
        </w:tc>
        <w:tc>
          <w:tcPr>
            <w:tcW w:w="4293" w:type="dxa"/>
            <w:shd w:val="clear" w:color="auto" w:fill="auto"/>
          </w:tcPr>
          <w:p w14:paraId="77037874" w14:textId="146CC4CB" w:rsidR="00381546" w:rsidRDefault="002C25E3" w:rsidP="006061CD">
            <w:r>
              <w:t>Punto 4, tabla de requisitos</w:t>
            </w:r>
            <w:r w:rsidR="00BB3A56">
              <w:t xml:space="preserve"> no funcionales</w:t>
            </w:r>
            <w:r>
              <w:t>, ID Rn1.1</w:t>
            </w:r>
          </w:p>
        </w:tc>
        <w:tc>
          <w:tcPr>
            <w:tcW w:w="2977" w:type="dxa"/>
            <w:shd w:val="clear" w:color="auto" w:fill="auto"/>
          </w:tcPr>
          <w:p w14:paraId="5B30FF5D" w14:textId="28F45CDB" w:rsidR="00381546" w:rsidRDefault="002C25E3" w:rsidP="006061CD">
            <w:r>
              <w:t>“</w:t>
            </w:r>
            <w:proofErr w:type="spellStart"/>
            <w:r>
              <w:t>volúmen</w:t>
            </w:r>
            <w:proofErr w:type="spellEnd"/>
            <w:r>
              <w:t>” no tiene tilde.</w:t>
            </w:r>
          </w:p>
        </w:tc>
        <w:tc>
          <w:tcPr>
            <w:tcW w:w="1158" w:type="dxa"/>
            <w:shd w:val="clear" w:color="auto" w:fill="auto"/>
          </w:tcPr>
          <w:p w14:paraId="01C16B21" w14:textId="0BB411A3" w:rsidR="00381546" w:rsidRDefault="002C25E3" w:rsidP="006061CD">
            <w:r>
              <w:t>Leve</w:t>
            </w:r>
          </w:p>
        </w:tc>
      </w:tr>
      <w:tr w:rsidR="007A2294" w14:paraId="0CBC9F56" w14:textId="77777777" w:rsidTr="00FD31A2">
        <w:tc>
          <w:tcPr>
            <w:tcW w:w="1060" w:type="dxa"/>
            <w:shd w:val="clear" w:color="auto" w:fill="auto"/>
          </w:tcPr>
          <w:p w14:paraId="2DC723A9" w14:textId="66DCB2BC" w:rsidR="007A2294" w:rsidRDefault="007A2294" w:rsidP="006061CD">
            <w:pPr>
              <w:rPr>
                <w:b/>
                <w:bCs/>
              </w:rPr>
            </w:pPr>
            <w:r>
              <w:rPr>
                <w:b/>
                <w:bCs/>
              </w:rPr>
              <w:t>EORT23</w:t>
            </w:r>
          </w:p>
        </w:tc>
        <w:tc>
          <w:tcPr>
            <w:tcW w:w="4293" w:type="dxa"/>
            <w:shd w:val="clear" w:color="auto" w:fill="auto"/>
          </w:tcPr>
          <w:p w14:paraId="4BAFDDCA" w14:textId="57C69C78" w:rsidR="007A2294" w:rsidRDefault="007A2294" w:rsidP="006061CD">
            <w:r>
              <w:t>Punto 4, tabla de requisitos</w:t>
            </w:r>
            <w:r w:rsidR="00BB3A56">
              <w:t xml:space="preserve"> no funcionales</w:t>
            </w:r>
            <w:r>
              <w:t>, ID Rn2.1</w:t>
            </w:r>
          </w:p>
        </w:tc>
        <w:tc>
          <w:tcPr>
            <w:tcW w:w="2977" w:type="dxa"/>
            <w:shd w:val="clear" w:color="auto" w:fill="auto"/>
          </w:tcPr>
          <w:p w14:paraId="34DC6E97" w14:textId="618288BE" w:rsidR="007A2294" w:rsidRDefault="007A2294" w:rsidP="006061CD">
            <w:r>
              <w:t>“</w:t>
            </w:r>
            <w:proofErr w:type="spellStart"/>
            <w:r>
              <w:t>Aceso</w:t>
            </w:r>
            <w:proofErr w:type="spellEnd"/>
            <w:r>
              <w:t>" tiene dos “c”.</w:t>
            </w:r>
          </w:p>
        </w:tc>
        <w:tc>
          <w:tcPr>
            <w:tcW w:w="1158" w:type="dxa"/>
            <w:shd w:val="clear" w:color="auto" w:fill="auto"/>
          </w:tcPr>
          <w:p w14:paraId="078B7964" w14:textId="1EF3896F" w:rsidR="007A2294" w:rsidRDefault="001271EB" w:rsidP="006061CD">
            <w:r>
              <w:t>Grave</w:t>
            </w:r>
          </w:p>
        </w:tc>
      </w:tr>
      <w:tr w:rsidR="001271EB" w14:paraId="06248D3B" w14:textId="77777777" w:rsidTr="00FD31A2">
        <w:tc>
          <w:tcPr>
            <w:tcW w:w="1060" w:type="dxa"/>
            <w:shd w:val="clear" w:color="auto" w:fill="auto"/>
          </w:tcPr>
          <w:p w14:paraId="693CDC69" w14:textId="44DC2387" w:rsidR="001271EB" w:rsidRDefault="001271EB" w:rsidP="006061CD">
            <w:pPr>
              <w:rPr>
                <w:b/>
                <w:bCs/>
              </w:rPr>
            </w:pPr>
            <w:r>
              <w:rPr>
                <w:b/>
                <w:bCs/>
              </w:rPr>
              <w:t>EORT</w:t>
            </w:r>
            <w:r w:rsidR="00BB3A56">
              <w:rPr>
                <w:b/>
                <w:bCs/>
              </w:rPr>
              <w:t>24</w:t>
            </w:r>
          </w:p>
        </w:tc>
        <w:tc>
          <w:tcPr>
            <w:tcW w:w="4293" w:type="dxa"/>
            <w:shd w:val="clear" w:color="auto" w:fill="auto"/>
          </w:tcPr>
          <w:p w14:paraId="5EE084D4" w14:textId="29F49849" w:rsidR="001271EB" w:rsidRDefault="001271EB" w:rsidP="006061CD">
            <w:r>
              <w:t>Punto 4, tabla de requisitos</w:t>
            </w:r>
            <w:r w:rsidR="00BB3A56">
              <w:t xml:space="preserve"> no funcionales</w:t>
            </w:r>
            <w:r>
              <w:t>, ID Rn2.1</w:t>
            </w:r>
          </w:p>
        </w:tc>
        <w:tc>
          <w:tcPr>
            <w:tcW w:w="2977" w:type="dxa"/>
            <w:shd w:val="clear" w:color="auto" w:fill="auto"/>
          </w:tcPr>
          <w:p w14:paraId="6654AD4D" w14:textId="6B27034C" w:rsidR="001271EB" w:rsidRDefault="001271EB" w:rsidP="006061CD">
            <w:r>
              <w:t>“</w:t>
            </w:r>
            <w:proofErr w:type="spellStart"/>
            <w:r>
              <w:t>sitema</w:t>
            </w:r>
            <w:proofErr w:type="spellEnd"/>
            <w:r>
              <w:t>" debería ser “sistema”.</w:t>
            </w:r>
          </w:p>
        </w:tc>
        <w:tc>
          <w:tcPr>
            <w:tcW w:w="1158" w:type="dxa"/>
            <w:shd w:val="clear" w:color="auto" w:fill="auto"/>
          </w:tcPr>
          <w:p w14:paraId="59895F94" w14:textId="3BFE239F" w:rsidR="001271EB" w:rsidRDefault="001271EB" w:rsidP="006061CD">
            <w:r>
              <w:t>Leve</w:t>
            </w:r>
          </w:p>
        </w:tc>
      </w:tr>
      <w:tr w:rsidR="00BB3A56" w14:paraId="7B3ACD74" w14:textId="77777777" w:rsidTr="00FD31A2">
        <w:tc>
          <w:tcPr>
            <w:tcW w:w="1060" w:type="dxa"/>
            <w:shd w:val="clear" w:color="auto" w:fill="auto"/>
          </w:tcPr>
          <w:p w14:paraId="73C99748" w14:textId="413F741F" w:rsidR="00BB3A56" w:rsidRDefault="00BB3A56" w:rsidP="006061CD">
            <w:pPr>
              <w:rPr>
                <w:b/>
                <w:bCs/>
              </w:rPr>
            </w:pPr>
            <w:r>
              <w:rPr>
                <w:b/>
                <w:bCs/>
              </w:rPr>
              <w:t>EORT25</w:t>
            </w:r>
          </w:p>
        </w:tc>
        <w:tc>
          <w:tcPr>
            <w:tcW w:w="4293" w:type="dxa"/>
            <w:shd w:val="clear" w:color="auto" w:fill="auto"/>
          </w:tcPr>
          <w:p w14:paraId="17BD9C25" w14:textId="25447A65" w:rsidR="00BB3A56" w:rsidRDefault="00BB3A56" w:rsidP="006061CD">
            <w:r>
              <w:t>Punto 4, tabla de requisitos funcionales, título</w:t>
            </w:r>
          </w:p>
        </w:tc>
        <w:tc>
          <w:tcPr>
            <w:tcW w:w="2977" w:type="dxa"/>
            <w:shd w:val="clear" w:color="auto" w:fill="auto"/>
          </w:tcPr>
          <w:p w14:paraId="601BFC00" w14:textId="4753A11C" w:rsidR="00BB3A56" w:rsidRDefault="00BB3A56" w:rsidP="006061CD">
            <w:r>
              <w:t>“</w:t>
            </w:r>
            <w:proofErr w:type="spellStart"/>
            <w:r w:rsidR="00FD31A2">
              <w:t>requsitos</w:t>
            </w:r>
            <w:proofErr w:type="spellEnd"/>
            <w:r w:rsidR="00FD31A2">
              <w:t>” debería ser “requisitos”.</w:t>
            </w:r>
          </w:p>
        </w:tc>
        <w:tc>
          <w:tcPr>
            <w:tcW w:w="1158" w:type="dxa"/>
            <w:shd w:val="clear" w:color="auto" w:fill="auto"/>
          </w:tcPr>
          <w:p w14:paraId="2C9F6D8F" w14:textId="4C575A06" w:rsidR="00BB3A56" w:rsidRDefault="00FD31A2" w:rsidP="006061CD">
            <w:r>
              <w:t>Leve</w:t>
            </w:r>
          </w:p>
        </w:tc>
      </w:tr>
    </w:tbl>
    <w:p w14:paraId="0B750B27" w14:textId="77777777" w:rsidR="002E1BD8" w:rsidRDefault="002E1BD8">
      <w:pPr>
        <w:spacing w:before="0"/>
        <w:rPr>
          <w:vanish/>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42"/>
        <w:gridCol w:w="2835"/>
        <w:gridCol w:w="4619"/>
        <w:gridCol w:w="1158"/>
      </w:tblGrid>
      <w:tr w:rsidR="002E1BD8" w:rsidRPr="009A1DB5" w14:paraId="6F08FE5E" w14:textId="4141270F" w:rsidTr="007C2401">
        <w:tc>
          <w:tcPr>
            <w:tcW w:w="1242" w:type="dxa"/>
            <w:tcBorders>
              <w:bottom w:val="single" w:sz="12" w:space="0" w:color="666666"/>
            </w:tcBorders>
            <w:shd w:val="clear" w:color="auto" w:fill="auto"/>
          </w:tcPr>
          <w:p w14:paraId="5C307EA2" w14:textId="2976F845" w:rsidR="009A1DB5" w:rsidRDefault="009A1DB5" w:rsidP="00A71AF2">
            <w:pPr>
              <w:rPr>
                <w:b/>
                <w:bCs/>
              </w:rPr>
            </w:pPr>
            <w:r>
              <w:rPr>
                <w:b/>
                <w:bCs/>
              </w:rPr>
              <w:lastRenderedPageBreak/>
              <w:t>ID</w:t>
            </w:r>
          </w:p>
        </w:tc>
        <w:tc>
          <w:tcPr>
            <w:tcW w:w="2835" w:type="dxa"/>
            <w:tcBorders>
              <w:bottom w:val="single" w:sz="12" w:space="0" w:color="666666"/>
            </w:tcBorders>
            <w:shd w:val="clear" w:color="auto" w:fill="auto"/>
          </w:tcPr>
          <w:p w14:paraId="5343E730" w14:textId="6B65D3B1" w:rsidR="009A1DB5" w:rsidRDefault="009A1DB5" w:rsidP="00A71AF2">
            <w:pPr>
              <w:rPr>
                <w:b/>
                <w:bCs/>
              </w:rPr>
            </w:pPr>
            <w:r>
              <w:rPr>
                <w:b/>
                <w:bCs/>
              </w:rPr>
              <w:t>Referencia</w:t>
            </w:r>
          </w:p>
        </w:tc>
        <w:tc>
          <w:tcPr>
            <w:tcW w:w="4619" w:type="dxa"/>
            <w:tcBorders>
              <w:bottom w:val="single" w:sz="12" w:space="0" w:color="666666"/>
            </w:tcBorders>
            <w:shd w:val="clear" w:color="auto" w:fill="auto"/>
          </w:tcPr>
          <w:p w14:paraId="4783018D" w14:textId="655A47B9" w:rsidR="009A1DB5" w:rsidRDefault="009A1DB5" w:rsidP="00A71AF2">
            <w:pPr>
              <w:rPr>
                <w:b/>
                <w:bCs/>
              </w:rPr>
            </w:pPr>
            <w:r>
              <w:rPr>
                <w:b/>
                <w:bCs/>
              </w:rPr>
              <w:t>Comentario descriptivo</w:t>
            </w:r>
          </w:p>
        </w:tc>
        <w:tc>
          <w:tcPr>
            <w:tcW w:w="1158" w:type="dxa"/>
            <w:tcBorders>
              <w:bottom w:val="single" w:sz="12" w:space="0" w:color="666666"/>
            </w:tcBorders>
            <w:shd w:val="clear" w:color="auto" w:fill="auto"/>
          </w:tcPr>
          <w:p w14:paraId="7B844E1A" w14:textId="35750AAD" w:rsidR="009A1DB5" w:rsidRDefault="009A1DB5" w:rsidP="00A71AF2">
            <w:pPr>
              <w:rPr>
                <w:b/>
                <w:bCs/>
              </w:rPr>
            </w:pPr>
            <w:r>
              <w:rPr>
                <w:b/>
                <w:bCs/>
              </w:rPr>
              <w:t>Severidad</w:t>
            </w:r>
          </w:p>
        </w:tc>
      </w:tr>
      <w:tr w:rsidR="002E1BD8" w:rsidRPr="009A1DB5" w14:paraId="57C11CC6" w14:textId="77777777" w:rsidTr="007C2401">
        <w:tc>
          <w:tcPr>
            <w:tcW w:w="1242" w:type="dxa"/>
            <w:tcBorders>
              <w:top w:val="single" w:sz="12" w:space="0" w:color="666666"/>
            </w:tcBorders>
            <w:shd w:val="clear" w:color="auto" w:fill="D9D9D9"/>
          </w:tcPr>
          <w:p w14:paraId="09CA5B64" w14:textId="2650FD93" w:rsidR="009A1DB5" w:rsidRDefault="00474215" w:rsidP="00A71AF2">
            <w:pPr>
              <w:rPr>
                <w:b/>
                <w:bCs/>
              </w:rPr>
            </w:pPr>
            <w:r>
              <w:rPr>
                <w:b/>
                <w:bCs/>
              </w:rPr>
              <w:t>EPUNT</w:t>
            </w:r>
          </w:p>
        </w:tc>
        <w:tc>
          <w:tcPr>
            <w:tcW w:w="2835" w:type="dxa"/>
            <w:tcBorders>
              <w:top w:val="single" w:sz="12" w:space="0" w:color="666666"/>
            </w:tcBorders>
            <w:shd w:val="clear" w:color="auto" w:fill="D9D9D9"/>
          </w:tcPr>
          <w:p w14:paraId="3320D32F" w14:textId="0C1CC586" w:rsidR="009A1DB5" w:rsidRPr="009A1DB5" w:rsidRDefault="00474215" w:rsidP="00A71AF2">
            <w:r>
              <w:t>-</w:t>
            </w:r>
          </w:p>
        </w:tc>
        <w:tc>
          <w:tcPr>
            <w:tcW w:w="4619" w:type="dxa"/>
            <w:tcBorders>
              <w:top w:val="single" w:sz="12" w:space="0" w:color="666666"/>
            </w:tcBorders>
            <w:shd w:val="clear" w:color="auto" w:fill="D9D9D9"/>
          </w:tcPr>
          <w:p w14:paraId="0D529356" w14:textId="2ED31B22" w:rsidR="009A1DB5" w:rsidRPr="009A1DB5" w:rsidRDefault="00474215" w:rsidP="00A71AF2">
            <w:r>
              <w:t>Errores de puntuación</w:t>
            </w:r>
          </w:p>
        </w:tc>
        <w:tc>
          <w:tcPr>
            <w:tcW w:w="1158" w:type="dxa"/>
            <w:tcBorders>
              <w:top w:val="single" w:sz="12" w:space="0" w:color="666666"/>
            </w:tcBorders>
            <w:shd w:val="clear" w:color="auto" w:fill="D9D9D9"/>
          </w:tcPr>
          <w:p w14:paraId="33EAF4E1" w14:textId="73C4B679" w:rsidR="009A1DB5" w:rsidRPr="009A1DB5" w:rsidRDefault="00474215" w:rsidP="00A71AF2">
            <w:r>
              <w:t>-</w:t>
            </w:r>
          </w:p>
        </w:tc>
      </w:tr>
      <w:tr w:rsidR="002E1BD8" w:rsidRPr="009A1DB5" w14:paraId="1BD9674B" w14:textId="77777777" w:rsidTr="007C2401">
        <w:tc>
          <w:tcPr>
            <w:tcW w:w="1242" w:type="dxa"/>
            <w:shd w:val="clear" w:color="auto" w:fill="auto"/>
          </w:tcPr>
          <w:p w14:paraId="6FCFA715" w14:textId="39CCB7FD" w:rsidR="00474215" w:rsidRDefault="00474215" w:rsidP="00A71AF2">
            <w:pPr>
              <w:rPr>
                <w:b/>
                <w:bCs/>
              </w:rPr>
            </w:pPr>
            <w:r>
              <w:rPr>
                <w:b/>
                <w:bCs/>
              </w:rPr>
              <w:t>EPUNT1</w:t>
            </w:r>
          </w:p>
        </w:tc>
        <w:tc>
          <w:tcPr>
            <w:tcW w:w="2835" w:type="dxa"/>
            <w:shd w:val="clear" w:color="auto" w:fill="auto"/>
          </w:tcPr>
          <w:p w14:paraId="0C49C718" w14:textId="11F4A461" w:rsidR="00474215" w:rsidRDefault="00474215" w:rsidP="00A71AF2">
            <w:r>
              <w:t xml:space="preserve">Primer punto, Comedor, </w:t>
            </w:r>
            <w:r w:rsidR="0026128C">
              <w:t>tercer párrafo.</w:t>
            </w:r>
          </w:p>
        </w:tc>
        <w:tc>
          <w:tcPr>
            <w:tcW w:w="4619" w:type="dxa"/>
            <w:shd w:val="clear" w:color="auto" w:fill="auto"/>
          </w:tcPr>
          <w:p w14:paraId="05679DF1" w14:textId="6FBB3A6B" w:rsidR="00474215" w:rsidRDefault="0026128C" w:rsidP="00A71AF2">
            <w:r>
              <w:t>“Debido a la rotación […], puede haber […]”; falta una coma.</w:t>
            </w:r>
          </w:p>
        </w:tc>
        <w:tc>
          <w:tcPr>
            <w:tcW w:w="1158" w:type="dxa"/>
            <w:shd w:val="clear" w:color="auto" w:fill="auto"/>
          </w:tcPr>
          <w:p w14:paraId="7322DF32" w14:textId="6D71921D" w:rsidR="00474215" w:rsidRDefault="0026128C" w:rsidP="00A71AF2">
            <w:r>
              <w:t>Leve</w:t>
            </w:r>
          </w:p>
        </w:tc>
      </w:tr>
      <w:tr w:rsidR="002E1BD8" w:rsidRPr="009A1DB5" w14:paraId="1448649C" w14:textId="77777777" w:rsidTr="007C2401">
        <w:tc>
          <w:tcPr>
            <w:tcW w:w="1242" w:type="dxa"/>
            <w:tcBorders>
              <w:bottom w:val="single" w:sz="4" w:space="0" w:color="999999"/>
            </w:tcBorders>
            <w:shd w:val="clear" w:color="auto" w:fill="auto"/>
          </w:tcPr>
          <w:p w14:paraId="6C3E767E" w14:textId="47518595" w:rsidR="001B38E9" w:rsidRDefault="001B38E9" w:rsidP="00A71AF2">
            <w:pPr>
              <w:rPr>
                <w:b/>
                <w:bCs/>
              </w:rPr>
            </w:pPr>
            <w:r>
              <w:rPr>
                <w:b/>
                <w:bCs/>
              </w:rPr>
              <w:t>EPUNT2</w:t>
            </w:r>
          </w:p>
        </w:tc>
        <w:tc>
          <w:tcPr>
            <w:tcW w:w="2835" w:type="dxa"/>
            <w:tcBorders>
              <w:bottom w:val="single" w:sz="4" w:space="0" w:color="999999"/>
            </w:tcBorders>
            <w:shd w:val="clear" w:color="auto" w:fill="auto"/>
          </w:tcPr>
          <w:p w14:paraId="3354C359" w14:textId="37EAB623" w:rsidR="001B38E9" w:rsidRDefault="001B38E9" w:rsidP="00A71AF2">
            <w:r>
              <w:t xml:space="preserve">Primer punto, Servicios, </w:t>
            </w:r>
            <w:r w:rsidR="000C1F96">
              <w:t>primer párrafo.</w:t>
            </w:r>
          </w:p>
        </w:tc>
        <w:tc>
          <w:tcPr>
            <w:tcW w:w="4619" w:type="dxa"/>
            <w:tcBorders>
              <w:bottom w:val="single" w:sz="4" w:space="0" w:color="999999"/>
            </w:tcBorders>
            <w:shd w:val="clear" w:color="auto" w:fill="auto"/>
          </w:tcPr>
          <w:p w14:paraId="55D705AC" w14:textId="7413CBB6" w:rsidR="001B38E9" w:rsidRDefault="000C1F96" w:rsidP="00A71AF2">
            <w:r>
              <w:t>Mal separadas las dos oraciones utilizando un punto cuando debería ser una coma: “</w:t>
            </w:r>
            <w:r w:rsidR="000C5420">
              <w:t>[…] en un principio. Normalmente la bebida […]”</w:t>
            </w:r>
          </w:p>
        </w:tc>
        <w:tc>
          <w:tcPr>
            <w:tcW w:w="1158" w:type="dxa"/>
            <w:tcBorders>
              <w:bottom w:val="single" w:sz="4" w:space="0" w:color="999999"/>
            </w:tcBorders>
            <w:shd w:val="clear" w:color="auto" w:fill="auto"/>
          </w:tcPr>
          <w:p w14:paraId="3501773E" w14:textId="60F930ED" w:rsidR="001B38E9" w:rsidRDefault="000C5420" w:rsidP="00A71AF2">
            <w:r>
              <w:t>Media</w:t>
            </w:r>
          </w:p>
        </w:tc>
      </w:tr>
      <w:tr w:rsidR="002E1BD8" w:rsidRPr="009A1DB5" w14:paraId="70E2E4D2" w14:textId="77777777" w:rsidTr="007C2401">
        <w:tc>
          <w:tcPr>
            <w:tcW w:w="1242" w:type="dxa"/>
            <w:tcBorders>
              <w:bottom w:val="single" w:sz="4" w:space="0" w:color="999999"/>
            </w:tcBorders>
            <w:shd w:val="clear" w:color="auto" w:fill="auto"/>
          </w:tcPr>
          <w:p w14:paraId="24F42900" w14:textId="0A7DDBA2" w:rsidR="0095380E" w:rsidRDefault="0095380E" w:rsidP="00A71AF2">
            <w:pPr>
              <w:rPr>
                <w:b/>
                <w:bCs/>
              </w:rPr>
            </w:pPr>
            <w:r>
              <w:rPr>
                <w:b/>
                <w:bCs/>
              </w:rPr>
              <w:t>EPUNT3</w:t>
            </w:r>
          </w:p>
        </w:tc>
        <w:tc>
          <w:tcPr>
            <w:tcW w:w="2835" w:type="dxa"/>
            <w:tcBorders>
              <w:bottom w:val="single" w:sz="4" w:space="0" w:color="999999"/>
            </w:tcBorders>
            <w:shd w:val="clear" w:color="auto" w:fill="auto"/>
          </w:tcPr>
          <w:p w14:paraId="45D5A9C9" w14:textId="7068AC30" w:rsidR="0095380E" w:rsidRDefault="0095380E" w:rsidP="00A71AF2">
            <w:r>
              <w:t>Primer punto, Servicios especiales, primer párrafo.</w:t>
            </w:r>
          </w:p>
        </w:tc>
        <w:tc>
          <w:tcPr>
            <w:tcW w:w="4619" w:type="dxa"/>
            <w:tcBorders>
              <w:bottom w:val="single" w:sz="4" w:space="0" w:color="999999"/>
            </w:tcBorders>
            <w:shd w:val="clear" w:color="auto" w:fill="auto"/>
          </w:tcPr>
          <w:p w14:paraId="30DF541E" w14:textId="7CA1FBE2" w:rsidR="0095380E" w:rsidRDefault="00516F57" w:rsidP="00A71AF2">
            <w:r>
              <w:t xml:space="preserve">“En un </w:t>
            </w:r>
            <w:r w:rsidR="00F36F77">
              <w:t>principio [</w:t>
            </w:r>
            <w:r>
              <w:t>,] se puede considerar [...]"</w:t>
            </w:r>
          </w:p>
        </w:tc>
        <w:tc>
          <w:tcPr>
            <w:tcW w:w="1158" w:type="dxa"/>
            <w:tcBorders>
              <w:bottom w:val="single" w:sz="4" w:space="0" w:color="999999"/>
            </w:tcBorders>
            <w:shd w:val="clear" w:color="auto" w:fill="auto"/>
          </w:tcPr>
          <w:p w14:paraId="02AAE369" w14:textId="40C33A33" w:rsidR="0095380E" w:rsidRDefault="00516F57" w:rsidP="00A71AF2">
            <w:r>
              <w:t>Leve</w:t>
            </w:r>
          </w:p>
        </w:tc>
      </w:tr>
      <w:tr w:rsidR="002E1BD8" w:rsidRPr="009A1DB5" w14:paraId="51B52351" w14:textId="77777777" w:rsidTr="007C2401">
        <w:tc>
          <w:tcPr>
            <w:tcW w:w="1242" w:type="dxa"/>
            <w:tcBorders>
              <w:bottom w:val="single" w:sz="4" w:space="0" w:color="999999"/>
            </w:tcBorders>
            <w:shd w:val="clear" w:color="auto" w:fill="auto"/>
          </w:tcPr>
          <w:p w14:paraId="71E3A217" w14:textId="77940CA7" w:rsidR="00514DBB" w:rsidRDefault="00514DBB" w:rsidP="00A71AF2">
            <w:pPr>
              <w:rPr>
                <w:b/>
                <w:bCs/>
              </w:rPr>
            </w:pPr>
            <w:r>
              <w:rPr>
                <w:b/>
                <w:bCs/>
              </w:rPr>
              <w:t>EPUNT4</w:t>
            </w:r>
          </w:p>
        </w:tc>
        <w:tc>
          <w:tcPr>
            <w:tcW w:w="2835" w:type="dxa"/>
            <w:tcBorders>
              <w:bottom w:val="single" w:sz="4" w:space="0" w:color="999999"/>
            </w:tcBorders>
            <w:shd w:val="clear" w:color="auto" w:fill="auto"/>
          </w:tcPr>
          <w:p w14:paraId="44CE4597" w14:textId="120458A2" w:rsidR="00514DBB" w:rsidRDefault="00514DBB" w:rsidP="00A71AF2">
            <w:r>
              <w:t xml:space="preserve">Primer punto, Almacén, </w:t>
            </w:r>
            <w:r w:rsidR="00033B50">
              <w:t>tercer párrafo.</w:t>
            </w:r>
          </w:p>
        </w:tc>
        <w:tc>
          <w:tcPr>
            <w:tcW w:w="4619" w:type="dxa"/>
            <w:tcBorders>
              <w:bottom w:val="single" w:sz="4" w:space="0" w:color="999999"/>
            </w:tcBorders>
            <w:shd w:val="clear" w:color="auto" w:fill="auto"/>
          </w:tcPr>
          <w:p w14:paraId="385087CD" w14:textId="3CE21358" w:rsidR="00514DBB" w:rsidRDefault="00033B50" w:rsidP="00A71AF2">
            <w:r>
              <w:t>La coma en el párrafo es incorrecta.</w:t>
            </w:r>
          </w:p>
        </w:tc>
        <w:tc>
          <w:tcPr>
            <w:tcW w:w="1158" w:type="dxa"/>
            <w:tcBorders>
              <w:bottom w:val="single" w:sz="4" w:space="0" w:color="999999"/>
            </w:tcBorders>
            <w:shd w:val="clear" w:color="auto" w:fill="auto"/>
          </w:tcPr>
          <w:p w14:paraId="04768411" w14:textId="7ECEB4FB" w:rsidR="00514DBB" w:rsidRDefault="00033B50" w:rsidP="00A71AF2">
            <w:r>
              <w:t>Leve</w:t>
            </w:r>
          </w:p>
        </w:tc>
      </w:tr>
      <w:tr w:rsidR="002E1BD8" w:rsidRPr="009A1DB5" w14:paraId="2E5B307F" w14:textId="77777777" w:rsidTr="007C2401">
        <w:tc>
          <w:tcPr>
            <w:tcW w:w="1242" w:type="dxa"/>
            <w:tcBorders>
              <w:top w:val="single" w:sz="4" w:space="0" w:color="999999"/>
            </w:tcBorders>
            <w:shd w:val="clear" w:color="auto" w:fill="D9D9D9"/>
          </w:tcPr>
          <w:p w14:paraId="1B088427" w14:textId="226CFA1D" w:rsidR="009D4FEC" w:rsidRDefault="009D4FEC" w:rsidP="00A71AF2">
            <w:pPr>
              <w:rPr>
                <w:b/>
                <w:bCs/>
              </w:rPr>
            </w:pPr>
            <w:r>
              <w:rPr>
                <w:b/>
                <w:bCs/>
              </w:rPr>
              <w:t>ERED</w:t>
            </w:r>
          </w:p>
        </w:tc>
        <w:tc>
          <w:tcPr>
            <w:tcW w:w="2835" w:type="dxa"/>
            <w:tcBorders>
              <w:top w:val="single" w:sz="4" w:space="0" w:color="999999"/>
            </w:tcBorders>
            <w:shd w:val="clear" w:color="auto" w:fill="D9D9D9"/>
          </w:tcPr>
          <w:p w14:paraId="30C29CB8" w14:textId="49C3F158" w:rsidR="009D4FEC" w:rsidRDefault="009D4FEC" w:rsidP="00A71AF2">
            <w:r>
              <w:t>-</w:t>
            </w:r>
          </w:p>
        </w:tc>
        <w:tc>
          <w:tcPr>
            <w:tcW w:w="4619" w:type="dxa"/>
            <w:tcBorders>
              <w:top w:val="single" w:sz="4" w:space="0" w:color="999999"/>
            </w:tcBorders>
            <w:shd w:val="clear" w:color="auto" w:fill="D9D9D9"/>
          </w:tcPr>
          <w:p w14:paraId="3502FC70" w14:textId="41930986" w:rsidR="009D4FEC" w:rsidRDefault="009D4FEC" w:rsidP="00A71AF2">
            <w:r>
              <w:t>Errores de redacción</w:t>
            </w:r>
          </w:p>
        </w:tc>
        <w:tc>
          <w:tcPr>
            <w:tcW w:w="1158" w:type="dxa"/>
            <w:tcBorders>
              <w:top w:val="single" w:sz="4" w:space="0" w:color="999999"/>
            </w:tcBorders>
            <w:shd w:val="clear" w:color="auto" w:fill="D9D9D9"/>
          </w:tcPr>
          <w:p w14:paraId="4E9B1400" w14:textId="40E13AC9" w:rsidR="009D4FEC" w:rsidRDefault="009D4FEC" w:rsidP="00A71AF2">
            <w:r>
              <w:t>-</w:t>
            </w:r>
          </w:p>
        </w:tc>
      </w:tr>
      <w:tr w:rsidR="002E1BD8" w:rsidRPr="009A1DB5" w14:paraId="41509AC3" w14:textId="77777777" w:rsidTr="007C2401">
        <w:tc>
          <w:tcPr>
            <w:tcW w:w="1242" w:type="dxa"/>
            <w:shd w:val="clear" w:color="auto" w:fill="auto"/>
          </w:tcPr>
          <w:p w14:paraId="3BE7CCEC" w14:textId="16AD06AB" w:rsidR="00B3682F" w:rsidRDefault="00B3682F" w:rsidP="00A71AF2">
            <w:pPr>
              <w:rPr>
                <w:b/>
                <w:bCs/>
              </w:rPr>
            </w:pPr>
            <w:r>
              <w:rPr>
                <w:b/>
                <w:bCs/>
              </w:rPr>
              <w:t>ERED1</w:t>
            </w:r>
          </w:p>
        </w:tc>
        <w:tc>
          <w:tcPr>
            <w:tcW w:w="2835" w:type="dxa"/>
            <w:shd w:val="clear" w:color="auto" w:fill="auto"/>
          </w:tcPr>
          <w:p w14:paraId="46AD5B71" w14:textId="2E4D0EA5" w:rsidR="00B3682F" w:rsidRDefault="007809B8" w:rsidP="00A71AF2">
            <w:r>
              <w:t>Primer punto, Servicios</w:t>
            </w:r>
            <w:r w:rsidR="00545E3D">
              <w:t xml:space="preserve"> especiales</w:t>
            </w:r>
            <w:r>
              <w:t>, primer párrafo.</w:t>
            </w:r>
          </w:p>
        </w:tc>
        <w:tc>
          <w:tcPr>
            <w:tcW w:w="4619" w:type="dxa"/>
            <w:shd w:val="clear" w:color="auto" w:fill="auto"/>
          </w:tcPr>
          <w:p w14:paraId="0399D280" w14:textId="3D9C0773" w:rsidR="00B3682F" w:rsidRDefault="006E26A9" w:rsidP="00A71AF2">
            <w:r>
              <w:t xml:space="preserve">La comanda de los postres ¿“suele ser”? </w:t>
            </w:r>
          </w:p>
        </w:tc>
        <w:tc>
          <w:tcPr>
            <w:tcW w:w="1158" w:type="dxa"/>
            <w:shd w:val="clear" w:color="auto" w:fill="auto"/>
          </w:tcPr>
          <w:p w14:paraId="3F2D20D0" w14:textId="40C3B0C0" w:rsidR="00B3682F" w:rsidRDefault="00D67C99" w:rsidP="00A71AF2">
            <w:r>
              <w:t>Media</w:t>
            </w:r>
          </w:p>
        </w:tc>
      </w:tr>
      <w:tr w:rsidR="002E1BD8" w:rsidRPr="009A1DB5" w14:paraId="68EF3046" w14:textId="77777777" w:rsidTr="007C2401">
        <w:tc>
          <w:tcPr>
            <w:tcW w:w="1242" w:type="dxa"/>
            <w:shd w:val="clear" w:color="auto" w:fill="auto"/>
          </w:tcPr>
          <w:p w14:paraId="4B99A394" w14:textId="11B51445" w:rsidR="00BE3E70" w:rsidRDefault="00BE3E70" w:rsidP="00A71AF2">
            <w:pPr>
              <w:rPr>
                <w:b/>
                <w:bCs/>
              </w:rPr>
            </w:pPr>
            <w:r>
              <w:rPr>
                <w:b/>
                <w:bCs/>
              </w:rPr>
              <w:t>ERED2</w:t>
            </w:r>
          </w:p>
        </w:tc>
        <w:tc>
          <w:tcPr>
            <w:tcW w:w="2835" w:type="dxa"/>
            <w:shd w:val="clear" w:color="auto" w:fill="auto"/>
          </w:tcPr>
          <w:p w14:paraId="60253FF4" w14:textId="36D35E9B" w:rsidR="00BE3E70" w:rsidRDefault="00110FEB" w:rsidP="00A71AF2">
            <w:r>
              <w:t>Primer punto, Servicios</w:t>
            </w:r>
            <w:r w:rsidR="00545E3D">
              <w:t xml:space="preserve"> especiales</w:t>
            </w:r>
            <w:r>
              <w:t xml:space="preserve">, primer </w:t>
            </w:r>
            <w:r w:rsidR="002F3C47">
              <w:t>párrafo.</w:t>
            </w:r>
          </w:p>
        </w:tc>
        <w:tc>
          <w:tcPr>
            <w:tcW w:w="4619" w:type="dxa"/>
            <w:shd w:val="clear" w:color="auto" w:fill="auto"/>
          </w:tcPr>
          <w:p w14:paraId="10134FA8" w14:textId="3B3CD810" w:rsidR="00BE3E70" w:rsidRDefault="002F3C47" w:rsidP="00A71AF2">
            <w:r>
              <w:t>“el precio de los mismos” es lenguaje formal.</w:t>
            </w:r>
          </w:p>
        </w:tc>
        <w:tc>
          <w:tcPr>
            <w:tcW w:w="1158" w:type="dxa"/>
            <w:shd w:val="clear" w:color="auto" w:fill="auto"/>
          </w:tcPr>
          <w:p w14:paraId="4FE3959B" w14:textId="7C96F32B" w:rsidR="00BE3E70" w:rsidRDefault="002F3C47" w:rsidP="00A71AF2">
            <w:r>
              <w:t>Leve</w:t>
            </w:r>
          </w:p>
        </w:tc>
      </w:tr>
      <w:tr w:rsidR="002E1BD8" w:rsidRPr="009A1DB5" w14:paraId="45EA1C64" w14:textId="77777777" w:rsidTr="007C2401">
        <w:tc>
          <w:tcPr>
            <w:tcW w:w="1242" w:type="dxa"/>
            <w:shd w:val="clear" w:color="auto" w:fill="auto"/>
          </w:tcPr>
          <w:p w14:paraId="75EA3FEC" w14:textId="4A00DD49" w:rsidR="00545E3D" w:rsidRDefault="00545E3D" w:rsidP="00A71AF2">
            <w:pPr>
              <w:rPr>
                <w:b/>
                <w:bCs/>
              </w:rPr>
            </w:pPr>
            <w:r>
              <w:rPr>
                <w:b/>
                <w:bCs/>
              </w:rPr>
              <w:t>ERED3</w:t>
            </w:r>
          </w:p>
        </w:tc>
        <w:tc>
          <w:tcPr>
            <w:tcW w:w="2835" w:type="dxa"/>
            <w:shd w:val="clear" w:color="auto" w:fill="auto"/>
          </w:tcPr>
          <w:p w14:paraId="36A33BD8" w14:textId="324757CE" w:rsidR="00545E3D" w:rsidRDefault="00545E3D" w:rsidP="00A71AF2">
            <w:r>
              <w:t>Primer punto, Servicios especiales, primer párrafo.</w:t>
            </w:r>
          </w:p>
        </w:tc>
        <w:tc>
          <w:tcPr>
            <w:tcW w:w="4619" w:type="dxa"/>
            <w:shd w:val="clear" w:color="auto" w:fill="auto"/>
          </w:tcPr>
          <w:p w14:paraId="2F3B91BB" w14:textId="3EA4510E" w:rsidR="00545E3D" w:rsidRDefault="002A3530" w:rsidP="00A71AF2">
            <w:r>
              <w:t>“que no son otra cosa que” podría estar mejor formulado.</w:t>
            </w:r>
          </w:p>
        </w:tc>
        <w:tc>
          <w:tcPr>
            <w:tcW w:w="1158" w:type="dxa"/>
            <w:shd w:val="clear" w:color="auto" w:fill="auto"/>
          </w:tcPr>
          <w:p w14:paraId="1B52789F" w14:textId="4AEAB7F3" w:rsidR="00545E3D" w:rsidRDefault="002A3530" w:rsidP="00A71AF2">
            <w:r>
              <w:t>Leve</w:t>
            </w:r>
          </w:p>
        </w:tc>
      </w:tr>
      <w:tr w:rsidR="002E1BD8" w:rsidRPr="009A1DB5" w14:paraId="72DA4646" w14:textId="77777777" w:rsidTr="007C2401">
        <w:tc>
          <w:tcPr>
            <w:tcW w:w="1242" w:type="dxa"/>
            <w:shd w:val="clear" w:color="auto" w:fill="auto"/>
          </w:tcPr>
          <w:p w14:paraId="74AAA9E8" w14:textId="5E3CB997" w:rsidR="00591B96" w:rsidRDefault="00591B96" w:rsidP="00A71AF2">
            <w:pPr>
              <w:rPr>
                <w:b/>
                <w:bCs/>
              </w:rPr>
            </w:pPr>
            <w:r>
              <w:rPr>
                <w:b/>
                <w:bCs/>
              </w:rPr>
              <w:t>ERED4</w:t>
            </w:r>
          </w:p>
        </w:tc>
        <w:tc>
          <w:tcPr>
            <w:tcW w:w="2835" w:type="dxa"/>
            <w:shd w:val="clear" w:color="auto" w:fill="auto"/>
          </w:tcPr>
          <w:p w14:paraId="52451840" w14:textId="0928EF84" w:rsidR="00591B96" w:rsidRDefault="007E1926" w:rsidP="00A71AF2">
            <w:r>
              <w:t>Primer punto, Servicios especiales, primer párrafo.</w:t>
            </w:r>
          </w:p>
        </w:tc>
        <w:tc>
          <w:tcPr>
            <w:tcW w:w="4619" w:type="dxa"/>
            <w:shd w:val="clear" w:color="auto" w:fill="auto"/>
          </w:tcPr>
          <w:p w14:paraId="3FC0298A" w14:textId="791E29CD" w:rsidR="00591B96" w:rsidRDefault="007E1926" w:rsidP="00A71AF2">
            <w:r>
              <w:t>La oración que comienza con “Estos servicios especiales suelen necesitar</w:t>
            </w:r>
            <w:r w:rsidR="00BE2D32">
              <w:t xml:space="preserve"> […]” es una frase muy rebuscada e hinchada, todo para decir que se pueden llegar a necesitar varias zonas y muchas mesas.</w:t>
            </w:r>
          </w:p>
        </w:tc>
        <w:tc>
          <w:tcPr>
            <w:tcW w:w="1158" w:type="dxa"/>
            <w:shd w:val="clear" w:color="auto" w:fill="auto"/>
          </w:tcPr>
          <w:p w14:paraId="4A066840" w14:textId="3195D1CE" w:rsidR="00591B96" w:rsidRDefault="00BE2D32" w:rsidP="00A71AF2">
            <w:r>
              <w:t>Media</w:t>
            </w:r>
          </w:p>
        </w:tc>
      </w:tr>
      <w:tr w:rsidR="002E1BD8" w:rsidRPr="009A1DB5" w14:paraId="4D548319" w14:textId="77777777" w:rsidTr="007C2401">
        <w:tc>
          <w:tcPr>
            <w:tcW w:w="1242" w:type="dxa"/>
            <w:shd w:val="clear" w:color="auto" w:fill="auto"/>
          </w:tcPr>
          <w:p w14:paraId="42175958" w14:textId="2E085F1F" w:rsidR="00447956" w:rsidRDefault="00447956" w:rsidP="00A71AF2">
            <w:pPr>
              <w:rPr>
                <w:b/>
                <w:bCs/>
              </w:rPr>
            </w:pPr>
            <w:r>
              <w:rPr>
                <w:b/>
                <w:bCs/>
              </w:rPr>
              <w:t>ERED5</w:t>
            </w:r>
          </w:p>
        </w:tc>
        <w:tc>
          <w:tcPr>
            <w:tcW w:w="2835" w:type="dxa"/>
            <w:shd w:val="clear" w:color="auto" w:fill="auto"/>
          </w:tcPr>
          <w:p w14:paraId="14CB5AEA" w14:textId="09DF89DA" w:rsidR="00447956" w:rsidRDefault="00447956" w:rsidP="00A71AF2">
            <w:r>
              <w:t>Primer punto, Servicios especiales, primer párrafo.</w:t>
            </w:r>
          </w:p>
        </w:tc>
        <w:tc>
          <w:tcPr>
            <w:tcW w:w="4619" w:type="dxa"/>
            <w:shd w:val="clear" w:color="auto" w:fill="auto"/>
          </w:tcPr>
          <w:p w14:paraId="586B8398" w14:textId="304874D7" w:rsidR="00447956" w:rsidRDefault="00447956" w:rsidP="00A71AF2">
            <w:r>
              <w:t>La oración que comienza con “Pueden necesitar además […]”</w:t>
            </w:r>
            <w:r w:rsidR="00B36A01">
              <w:t xml:space="preserve"> es muy compleja y poco concreta. (servicios para amenizar la velada)</w:t>
            </w:r>
          </w:p>
        </w:tc>
        <w:tc>
          <w:tcPr>
            <w:tcW w:w="1158" w:type="dxa"/>
            <w:shd w:val="clear" w:color="auto" w:fill="auto"/>
          </w:tcPr>
          <w:p w14:paraId="2FA44E17" w14:textId="6D813290" w:rsidR="00447956" w:rsidRDefault="00B36A01" w:rsidP="00A71AF2">
            <w:r>
              <w:t>Leve</w:t>
            </w:r>
          </w:p>
        </w:tc>
      </w:tr>
      <w:tr w:rsidR="002E1BD8" w:rsidRPr="009A1DB5" w14:paraId="539E7465" w14:textId="77777777" w:rsidTr="007C2401">
        <w:tc>
          <w:tcPr>
            <w:tcW w:w="1242" w:type="dxa"/>
            <w:shd w:val="clear" w:color="auto" w:fill="auto"/>
          </w:tcPr>
          <w:p w14:paraId="37CB7754" w14:textId="276072A4" w:rsidR="00DD6650" w:rsidRDefault="00DD6650" w:rsidP="00A71AF2">
            <w:pPr>
              <w:rPr>
                <w:b/>
                <w:bCs/>
              </w:rPr>
            </w:pPr>
            <w:r>
              <w:rPr>
                <w:b/>
                <w:bCs/>
              </w:rPr>
              <w:t>ERED6</w:t>
            </w:r>
          </w:p>
        </w:tc>
        <w:tc>
          <w:tcPr>
            <w:tcW w:w="2835" w:type="dxa"/>
            <w:shd w:val="clear" w:color="auto" w:fill="auto"/>
          </w:tcPr>
          <w:p w14:paraId="13AD90C2" w14:textId="5F3E5AB1" w:rsidR="00DD6650" w:rsidRDefault="00DD6650" w:rsidP="00A71AF2">
            <w:r>
              <w:t xml:space="preserve">Primer punto, Contabilidad, </w:t>
            </w:r>
            <w:r w:rsidR="0052150E">
              <w:t>tercer párrafo.</w:t>
            </w:r>
          </w:p>
        </w:tc>
        <w:tc>
          <w:tcPr>
            <w:tcW w:w="4619" w:type="dxa"/>
            <w:shd w:val="clear" w:color="auto" w:fill="auto"/>
          </w:tcPr>
          <w:p w14:paraId="049721A5" w14:textId="1EEAFDDB" w:rsidR="00DD6650" w:rsidRDefault="0052150E" w:rsidP="00A71AF2">
            <w:r>
              <w:t>Es innecesario e inútil utilizar “X” e “Y”</w:t>
            </w:r>
            <w:r w:rsidR="00473AE6">
              <w:t xml:space="preserve"> parar referirse a los totales y subtotales.</w:t>
            </w:r>
          </w:p>
        </w:tc>
        <w:tc>
          <w:tcPr>
            <w:tcW w:w="1158" w:type="dxa"/>
            <w:shd w:val="clear" w:color="auto" w:fill="auto"/>
          </w:tcPr>
          <w:p w14:paraId="34F26F23" w14:textId="4CFFCFDC" w:rsidR="00DD6650" w:rsidRDefault="00473AE6" w:rsidP="00A71AF2">
            <w:r>
              <w:t>Leve</w:t>
            </w:r>
          </w:p>
        </w:tc>
      </w:tr>
      <w:tr w:rsidR="002E1BD8" w:rsidRPr="009A1DB5" w14:paraId="72F3A398" w14:textId="77777777" w:rsidTr="007C2401">
        <w:tc>
          <w:tcPr>
            <w:tcW w:w="1242" w:type="dxa"/>
            <w:shd w:val="clear" w:color="auto" w:fill="auto"/>
          </w:tcPr>
          <w:p w14:paraId="5DE47E05" w14:textId="132B2D91" w:rsidR="00473AE6" w:rsidRDefault="003907F0" w:rsidP="00A71AF2">
            <w:pPr>
              <w:rPr>
                <w:b/>
                <w:bCs/>
              </w:rPr>
            </w:pPr>
            <w:r>
              <w:rPr>
                <w:b/>
                <w:bCs/>
              </w:rPr>
              <w:t>ERED7</w:t>
            </w:r>
          </w:p>
        </w:tc>
        <w:tc>
          <w:tcPr>
            <w:tcW w:w="2835" w:type="dxa"/>
            <w:shd w:val="clear" w:color="auto" w:fill="auto"/>
          </w:tcPr>
          <w:p w14:paraId="21C35D56" w14:textId="45F87837" w:rsidR="00473AE6" w:rsidRDefault="003907F0" w:rsidP="00A71AF2">
            <w:r>
              <w:t xml:space="preserve">Primer punto, Contabilidad, </w:t>
            </w:r>
            <w:r w:rsidR="007C6732">
              <w:t>cuarto</w:t>
            </w:r>
            <w:r>
              <w:t xml:space="preserve"> párrafo.</w:t>
            </w:r>
          </w:p>
        </w:tc>
        <w:tc>
          <w:tcPr>
            <w:tcW w:w="4619" w:type="dxa"/>
            <w:shd w:val="clear" w:color="auto" w:fill="auto"/>
          </w:tcPr>
          <w:p w14:paraId="5EE065B6" w14:textId="23B44D8A" w:rsidR="00473AE6" w:rsidRDefault="003907F0" w:rsidP="00A71AF2">
            <w:r>
              <w:t>Comenzar una oración por “Recordar que” es una mala decisión.</w:t>
            </w:r>
          </w:p>
        </w:tc>
        <w:tc>
          <w:tcPr>
            <w:tcW w:w="1158" w:type="dxa"/>
            <w:shd w:val="clear" w:color="auto" w:fill="auto"/>
          </w:tcPr>
          <w:p w14:paraId="61AADD2B" w14:textId="2B1ACC6C" w:rsidR="00473AE6" w:rsidRDefault="003907F0" w:rsidP="00A71AF2">
            <w:r>
              <w:t>Media</w:t>
            </w:r>
          </w:p>
        </w:tc>
      </w:tr>
      <w:tr w:rsidR="002E1BD8" w:rsidRPr="009A1DB5" w14:paraId="290D7339" w14:textId="77777777" w:rsidTr="007C2401">
        <w:tc>
          <w:tcPr>
            <w:tcW w:w="1242" w:type="dxa"/>
            <w:shd w:val="clear" w:color="auto" w:fill="auto"/>
          </w:tcPr>
          <w:p w14:paraId="18499F12" w14:textId="7E6A9D6C" w:rsidR="00914EB3" w:rsidRDefault="00914EB3" w:rsidP="00A71AF2">
            <w:pPr>
              <w:rPr>
                <w:b/>
                <w:bCs/>
              </w:rPr>
            </w:pPr>
            <w:r>
              <w:rPr>
                <w:b/>
                <w:bCs/>
              </w:rPr>
              <w:t>ERED8</w:t>
            </w:r>
          </w:p>
        </w:tc>
        <w:tc>
          <w:tcPr>
            <w:tcW w:w="2835" w:type="dxa"/>
            <w:shd w:val="clear" w:color="auto" w:fill="auto"/>
          </w:tcPr>
          <w:p w14:paraId="5B682CE9" w14:textId="45B8B875" w:rsidR="00914EB3" w:rsidRDefault="00914EB3" w:rsidP="00A71AF2">
            <w:r>
              <w:t xml:space="preserve">Primer punto, Contabilidad, </w:t>
            </w:r>
            <w:r w:rsidR="007C6732">
              <w:t>quinto párrafo.</w:t>
            </w:r>
          </w:p>
        </w:tc>
        <w:tc>
          <w:tcPr>
            <w:tcW w:w="4619" w:type="dxa"/>
            <w:shd w:val="clear" w:color="auto" w:fill="auto"/>
          </w:tcPr>
          <w:p w14:paraId="468FC966" w14:textId="32A20F6C" w:rsidR="00914EB3" w:rsidRDefault="00221618" w:rsidP="00A71AF2">
            <w:r>
              <w:t>“venía siendo utilizado”</w:t>
            </w:r>
          </w:p>
        </w:tc>
        <w:tc>
          <w:tcPr>
            <w:tcW w:w="1158" w:type="dxa"/>
            <w:shd w:val="clear" w:color="auto" w:fill="auto"/>
          </w:tcPr>
          <w:p w14:paraId="152E3755" w14:textId="27A91D22" w:rsidR="00914EB3" w:rsidRDefault="00221618" w:rsidP="00A71AF2">
            <w:r>
              <w:t>Leve</w:t>
            </w:r>
          </w:p>
        </w:tc>
      </w:tr>
      <w:tr w:rsidR="002E1BD8" w:rsidRPr="009A1DB5" w14:paraId="000EC6E3" w14:textId="77777777" w:rsidTr="007C2401">
        <w:tc>
          <w:tcPr>
            <w:tcW w:w="1242" w:type="dxa"/>
            <w:shd w:val="clear" w:color="auto" w:fill="auto"/>
          </w:tcPr>
          <w:p w14:paraId="67B3E0E1" w14:textId="17ECA6B1" w:rsidR="0061220F" w:rsidRDefault="0061220F" w:rsidP="00A71AF2">
            <w:pPr>
              <w:rPr>
                <w:b/>
                <w:bCs/>
              </w:rPr>
            </w:pPr>
            <w:r>
              <w:rPr>
                <w:b/>
                <w:bCs/>
              </w:rPr>
              <w:t>ERED9</w:t>
            </w:r>
          </w:p>
        </w:tc>
        <w:tc>
          <w:tcPr>
            <w:tcW w:w="2835" w:type="dxa"/>
            <w:shd w:val="clear" w:color="auto" w:fill="auto"/>
          </w:tcPr>
          <w:p w14:paraId="7AC70A86" w14:textId="4CC5B57E" w:rsidR="0061220F" w:rsidRDefault="0061220F" w:rsidP="00A71AF2">
            <w:r>
              <w:t xml:space="preserve">Primer punto, </w:t>
            </w:r>
            <w:r w:rsidR="009630A8">
              <w:t xml:space="preserve">Almacén, primer </w:t>
            </w:r>
            <w:r w:rsidR="00D12820">
              <w:t>párrafo</w:t>
            </w:r>
            <w:r w:rsidR="009630A8">
              <w:t>.</w:t>
            </w:r>
          </w:p>
        </w:tc>
        <w:tc>
          <w:tcPr>
            <w:tcW w:w="4619" w:type="dxa"/>
            <w:shd w:val="clear" w:color="auto" w:fill="auto"/>
          </w:tcPr>
          <w:p w14:paraId="40EBC15F" w14:textId="17D64507" w:rsidR="0061220F" w:rsidRDefault="009630A8" w:rsidP="00A71AF2">
            <w:r>
              <w:t>“y que no se consideran alimentos”. No es que no se consideren alimentos, es que no lo son.</w:t>
            </w:r>
          </w:p>
        </w:tc>
        <w:tc>
          <w:tcPr>
            <w:tcW w:w="1158" w:type="dxa"/>
            <w:shd w:val="clear" w:color="auto" w:fill="auto"/>
          </w:tcPr>
          <w:p w14:paraId="2F663BBE" w14:textId="1B6B0409" w:rsidR="0061220F" w:rsidRDefault="009630A8" w:rsidP="00A71AF2">
            <w:r>
              <w:t>Leve</w:t>
            </w:r>
          </w:p>
        </w:tc>
      </w:tr>
      <w:tr w:rsidR="002E1BD8" w:rsidRPr="009A1DB5" w14:paraId="51C1D469" w14:textId="77777777" w:rsidTr="007C2401">
        <w:tc>
          <w:tcPr>
            <w:tcW w:w="1242" w:type="dxa"/>
            <w:shd w:val="clear" w:color="auto" w:fill="auto"/>
          </w:tcPr>
          <w:p w14:paraId="6F9C74B6" w14:textId="4A8699D9" w:rsidR="00A642BD" w:rsidRDefault="00A642BD" w:rsidP="00A71AF2">
            <w:pPr>
              <w:rPr>
                <w:b/>
                <w:bCs/>
              </w:rPr>
            </w:pPr>
            <w:r>
              <w:rPr>
                <w:b/>
                <w:bCs/>
              </w:rPr>
              <w:t>ERED10</w:t>
            </w:r>
          </w:p>
        </w:tc>
        <w:tc>
          <w:tcPr>
            <w:tcW w:w="2835" w:type="dxa"/>
            <w:shd w:val="clear" w:color="auto" w:fill="auto"/>
          </w:tcPr>
          <w:p w14:paraId="603662AD" w14:textId="1E3CA998" w:rsidR="00A642BD" w:rsidRDefault="00A642BD" w:rsidP="00A71AF2">
            <w:r>
              <w:t xml:space="preserve">Primer punto, Almacén, </w:t>
            </w:r>
            <w:r w:rsidR="00D12820">
              <w:t>segundo párrafo.</w:t>
            </w:r>
          </w:p>
        </w:tc>
        <w:tc>
          <w:tcPr>
            <w:tcW w:w="4619" w:type="dxa"/>
            <w:shd w:val="clear" w:color="auto" w:fill="auto"/>
          </w:tcPr>
          <w:p w14:paraId="21746ABB" w14:textId="6DF3C8A6" w:rsidR="00A642BD" w:rsidRDefault="00D12820" w:rsidP="00A71AF2">
            <w:r>
              <w:t>“tenemos que” es una manera informal. Se prefiere</w:t>
            </w:r>
            <w:r w:rsidR="009554DC">
              <w:t>n formas verbales impersonales.</w:t>
            </w:r>
          </w:p>
        </w:tc>
        <w:tc>
          <w:tcPr>
            <w:tcW w:w="1158" w:type="dxa"/>
            <w:shd w:val="clear" w:color="auto" w:fill="auto"/>
          </w:tcPr>
          <w:p w14:paraId="0A2F4049" w14:textId="2E786669" w:rsidR="00A642BD" w:rsidRDefault="009554DC" w:rsidP="00A71AF2">
            <w:r>
              <w:t>Leve</w:t>
            </w:r>
          </w:p>
        </w:tc>
      </w:tr>
      <w:tr w:rsidR="002E1BD8" w:rsidRPr="009A1DB5" w14:paraId="33C9A67D" w14:textId="77777777" w:rsidTr="007C2401">
        <w:tc>
          <w:tcPr>
            <w:tcW w:w="1242" w:type="dxa"/>
            <w:shd w:val="clear" w:color="auto" w:fill="auto"/>
          </w:tcPr>
          <w:p w14:paraId="12255A7F" w14:textId="5D2B6258" w:rsidR="00CC1BF3" w:rsidRDefault="00CC1BF3" w:rsidP="00A71AF2">
            <w:pPr>
              <w:rPr>
                <w:b/>
                <w:bCs/>
              </w:rPr>
            </w:pPr>
            <w:r>
              <w:rPr>
                <w:b/>
                <w:bCs/>
              </w:rPr>
              <w:t>ERED11</w:t>
            </w:r>
          </w:p>
        </w:tc>
        <w:tc>
          <w:tcPr>
            <w:tcW w:w="2835" w:type="dxa"/>
            <w:shd w:val="clear" w:color="auto" w:fill="auto"/>
          </w:tcPr>
          <w:p w14:paraId="3E0D7901" w14:textId="2FC592F1" w:rsidR="00CC1BF3" w:rsidRDefault="00CC1BF3" w:rsidP="00A71AF2">
            <w:r>
              <w:t xml:space="preserve">Primer punto, Almacén, </w:t>
            </w:r>
            <w:r w:rsidR="00065B79">
              <w:t>segundo párrafo.</w:t>
            </w:r>
          </w:p>
        </w:tc>
        <w:tc>
          <w:tcPr>
            <w:tcW w:w="4619" w:type="dxa"/>
            <w:shd w:val="clear" w:color="auto" w:fill="auto"/>
          </w:tcPr>
          <w:p w14:paraId="25E7DE0D" w14:textId="48F96AC6" w:rsidR="00CC1BF3" w:rsidRDefault="00065B79" w:rsidP="00A71AF2">
            <w:r>
              <w:t>“[…] se venden platos o se utilizan diversos conceptos” no es una buena manera de expresarse.</w:t>
            </w:r>
          </w:p>
        </w:tc>
        <w:tc>
          <w:tcPr>
            <w:tcW w:w="1158" w:type="dxa"/>
            <w:shd w:val="clear" w:color="auto" w:fill="auto"/>
          </w:tcPr>
          <w:p w14:paraId="4B3E6586" w14:textId="4273A460" w:rsidR="00CC1BF3" w:rsidRDefault="00065B79" w:rsidP="00A71AF2">
            <w:r>
              <w:t>Media</w:t>
            </w:r>
          </w:p>
        </w:tc>
      </w:tr>
      <w:tr w:rsidR="002E1BD8" w:rsidRPr="009A1DB5" w14:paraId="01830B89" w14:textId="77777777" w:rsidTr="007C2401">
        <w:tc>
          <w:tcPr>
            <w:tcW w:w="1242" w:type="dxa"/>
            <w:shd w:val="clear" w:color="auto" w:fill="auto"/>
          </w:tcPr>
          <w:p w14:paraId="22D07243" w14:textId="3E20500A" w:rsidR="00023935" w:rsidRDefault="00023935" w:rsidP="00A71AF2">
            <w:pPr>
              <w:rPr>
                <w:b/>
                <w:bCs/>
              </w:rPr>
            </w:pPr>
            <w:r>
              <w:rPr>
                <w:b/>
                <w:bCs/>
              </w:rPr>
              <w:t>ERED12</w:t>
            </w:r>
          </w:p>
        </w:tc>
        <w:tc>
          <w:tcPr>
            <w:tcW w:w="2835" w:type="dxa"/>
            <w:shd w:val="clear" w:color="auto" w:fill="auto"/>
          </w:tcPr>
          <w:p w14:paraId="31BC33F5" w14:textId="38002145" w:rsidR="00023935" w:rsidRDefault="00023935" w:rsidP="00A71AF2">
            <w:r>
              <w:t xml:space="preserve">Primer párrafo, Almacén, </w:t>
            </w:r>
            <w:r w:rsidR="009D1E18">
              <w:t>segundo párrafo.</w:t>
            </w:r>
          </w:p>
        </w:tc>
        <w:tc>
          <w:tcPr>
            <w:tcW w:w="4619" w:type="dxa"/>
            <w:shd w:val="clear" w:color="auto" w:fill="auto"/>
          </w:tcPr>
          <w:p w14:paraId="1C21F9A6" w14:textId="5803D2C5" w:rsidR="00023935" w:rsidRDefault="009D1E18" w:rsidP="00A71AF2">
            <w:r>
              <w:t>“nos suministran”, “esto nos permitirá” utilizan formas verbales personales</w:t>
            </w:r>
            <w:r w:rsidR="007D7B25">
              <w:t xml:space="preserve"> y lenguaje formal.</w:t>
            </w:r>
          </w:p>
        </w:tc>
        <w:tc>
          <w:tcPr>
            <w:tcW w:w="1158" w:type="dxa"/>
            <w:shd w:val="clear" w:color="auto" w:fill="auto"/>
          </w:tcPr>
          <w:p w14:paraId="5E731F42" w14:textId="1CE16B14" w:rsidR="00023935" w:rsidRDefault="009D1E18" w:rsidP="00A71AF2">
            <w:r>
              <w:t>Leve</w:t>
            </w:r>
          </w:p>
        </w:tc>
      </w:tr>
      <w:tr w:rsidR="002E1BD8" w:rsidRPr="009A1DB5" w14:paraId="5466CBA6" w14:textId="77777777" w:rsidTr="007C2401">
        <w:tc>
          <w:tcPr>
            <w:tcW w:w="1242" w:type="dxa"/>
            <w:shd w:val="clear" w:color="auto" w:fill="auto"/>
          </w:tcPr>
          <w:p w14:paraId="601962C8" w14:textId="7A2C5404" w:rsidR="004957F4" w:rsidRDefault="004957F4" w:rsidP="00A71AF2">
            <w:pPr>
              <w:rPr>
                <w:b/>
                <w:bCs/>
              </w:rPr>
            </w:pPr>
            <w:r>
              <w:rPr>
                <w:b/>
                <w:bCs/>
              </w:rPr>
              <w:t>ERED13</w:t>
            </w:r>
          </w:p>
        </w:tc>
        <w:tc>
          <w:tcPr>
            <w:tcW w:w="2835" w:type="dxa"/>
            <w:shd w:val="clear" w:color="auto" w:fill="auto"/>
          </w:tcPr>
          <w:p w14:paraId="48EF7BDB" w14:textId="77E9722F" w:rsidR="004957F4" w:rsidRDefault="004957F4" w:rsidP="00A71AF2">
            <w:r>
              <w:t xml:space="preserve">Primer párrafo, Almacén, </w:t>
            </w:r>
            <w:r w:rsidR="007A0CB9">
              <w:t>cuarto párrafo.</w:t>
            </w:r>
          </w:p>
        </w:tc>
        <w:tc>
          <w:tcPr>
            <w:tcW w:w="4619" w:type="dxa"/>
            <w:shd w:val="clear" w:color="auto" w:fill="auto"/>
          </w:tcPr>
          <w:p w14:paraId="266F5B4C" w14:textId="377AA55D" w:rsidR="004957F4" w:rsidRDefault="007A0CB9" w:rsidP="00A71AF2">
            <w:r>
              <w:t xml:space="preserve">“debe facilitar al usuario […]” </w:t>
            </w:r>
            <w:r w:rsidR="00595239">
              <w:t>es demasiado complejo</w:t>
            </w:r>
            <w:r w:rsidR="0025579A">
              <w:t xml:space="preserve">, sería mejor “se debe poder modificar la cantidad de artículos”. </w:t>
            </w:r>
          </w:p>
        </w:tc>
        <w:tc>
          <w:tcPr>
            <w:tcW w:w="1158" w:type="dxa"/>
            <w:shd w:val="clear" w:color="auto" w:fill="auto"/>
          </w:tcPr>
          <w:p w14:paraId="190E4B2D" w14:textId="541799FA" w:rsidR="004957F4" w:rsidRDefault="0025579A" w:rsidP="00A71AF2">
            <w:r>
              <w:t>Leve</w:t>
            </w:r>
          </w:p>
        </w:tc>
      </w:tr>
      <w:tr w:rsidR="002E1BD8" w:rsidRPr="009A1DB5" w14:paraId="75977D3F" w14:textId="77777777" w:rsidTr="007C2401">
        <w:tc>
          <w:tcPr>
            <w:tcW w:w="1242" w:type="dxa"/>
            <w:shd w:val="clear" w:color="auto" w:fill="auto"/>
          </w:tcPr>
          <w:p w14:paraId="79D4743D" w14:textId="67576300" w:rsidR="00D8319F" w:rsidRDefault="00D8319F" w:rsidP="00A71AF2">
            <w:pPr>
              <w:rPr>
                <w:b/>
                <w:bCs/>
              </w:rPr>
            </w:pPr>
            <w:r>
              <w:rPr>
                <w:b/>
                <w:bCs/>
              </w:rPr>
              <w:t>ERED14</w:t>
            </w:r>
          </w:p>
        </w:tc>
        <w:tc>
          <w:tcPr>
            <w:tcW w:w="2835" w:type="dxa"/>
            <w:shd w:val="clear" w:color="auto" w:fill="auto"/>
          </w:tcPr>
          <w:p w14:paraId="667C5420" w14:textId="21D151B5" w:rsidR="00D8319F" w:rsidRDefault="00D8319F" w:rsidP="00A71AF2">
            <w:r>
              <w:t xml:space="preserve">Primer párrafo, Almacén, </w:t>
            </w:r>
            <w:r w:rsidR="002A74B8">
              <w:t>quinto párrafo.</w:t>
            </w:r>
          </w:p>
        </w:tc>
        <w:tc>
          <w:tcPr>
            <w:tcW w:w="4619" w:type="dxa"/>
            <w:shd w:val="clear" w:color="auto" w:fill="auto"/>
          </w:tcPr>
          <w:p w14:paraId="4AB43527" w14:textId="79739FE7" w:rsidR="00D8319F" w:rsidRDefault="002A74B8" w:rsidP="00A71AF2">
            <w:r>
              <w:t>Las últimas dos oraciones del párrafo repiten información.</w:t>
            </w:r>
          </w:p>
        </w:tc>
        <w:tc>
          <w:tcPr>
            <w:tcW w:w="1158" w:type="dxa"/>
            <w:shd w:val="clear" w:color="auto" w:fill="auto"/>
          </w:tcPr>
          <w:p w14:paraId="7E67F7B9" w14:textId="6E3BAF70" w:rsidR="00D8319F" w:rsidRDefault="002A74B8" w:rsidP="00A71AF2">
            <w:r>
              <w:t>Leve</w:t>
            </w:r>
          </w:p>
        </w:tc>
      </w:tr>
    </w:tbl>
    <w:p w14:paraId="5D736220" w14:textId="790015E2" w:rsidR="001025DB" w:rsidRDefault="001025DB"/>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42"/>
        <w:gridCol w:w="3739"/>
        <w:gridCol w:w="3715"/>
        <w:gridCol w:w="1158"/>
      </w:tblGrid>
      <w:tr w:rsidR="002E1BD8" w:rsidRPr="009A1DB5" w14:paraId="0799CDF7" w14:textId="77777777" w:rsidTr="007C2401">
        <w:tc>
          <w:tcPr>
            <w:tcW w:w="1242" w:type="dxa"/>
            <w:tcBorders>
              <w:bottom w:val="single" w:sz="12" w:space="0" w:color="666666"/>
            </w:tcBorders>
            <w:shd w:val="clear" w:color="auto" w:fill="auto"/>
          </w:tcPr>
          <w:p w14:paraId="07E9628C" w14:textId="5582E640" w:rsidR="001025DB" w:rsidRDefault="001025DB" w:rsidP="00A71AF2">
            <w:pPr>
              <w:rPr>
                <w:b/>
                <w:bCs/>
              </w:rPr>
            </w:pPr>
            <w:r>
              <w:rPr>
                <w:b/>
                <w:bCs/>
              </w:rPr>
              <w:t>ID</w:t>
            </w:r>
          </w:p>
        </w:tc>
        <w:tc>
          <w:tcPr>
            <w:tcW w:w="3739" w:type="dxa"/>
            <w:tcBorders>
              <w:bottom w:val="single" w:sz="12" w:space="0" w:color="666666"/>
            </w:tcBorders>
            <w:shd w:val="clear" w:color="auto" w:fill="auto"/>
          </w:tcPr>
          <w:p w14:paraId="1F763FB8" w14:textId="7FB9F976" w:rsidR="001025DB" w:rsidRDefault="001025DB" w:rsidP="00A71AF2">
            <w:pPr>
              <w:rPr>
                <w:b/>
                <w:bCs/>
              </w:rPr>
            </w:pPr>
            <w:r>
              <w:rPr>
                <w:b/>
                <w:bCs/>
              </w:rPr>
              <w:t>Referencia</w:t>
            </w:r>
          </w:p>
        </w:tc>
        <w:tc>
          <w:tcPr>
            <w:tcW w:w="3715" w:type="dxa"/>
            <w:tcBorders>
              <w:bottom w:val="single" w:sz="12" w:space="0" w:color="666666"/>
            </w:tcBorders>
            <w:shd w:val="clear" w:color="auto" w:fill="auto"/>
          </w:tcPr>
          <w:p w14:paraId="16774BCA" w14:textId="4B0565EE" w:rsidR="001025DB" w:rsidRDefault="001025DB" w:rsidP="00A71AF2">
            <w:pPr>
              <w:rPr>
                <w:b/>
                <w:bCs/>
              </w:rPr>
            </w:pPr>
            <w:r>
              <w:rPr>
                <w:b/>
                <w:bCs/>
              </w:rPr>
              <w:t>Comentario descriptivo</w:t>
            </w:r>
          </w:p>
        </w:tc>
        <w:tc>
          <w:tcPr>
            <w:tcW w:w="1158" w:type="dxa"/>
            <w:tcBorders>
              <w:bottom w:val="single" w:sz="12" w:space="0" w:color="666666"/>
            </w:tcBorders>
            <w:shd w:val="clear" w:color="auto" w:fill="auto"/>
          </w:tcPr>
          <w:p w14:paraId="79A344F8" w14:textId="4473588B" w:rsidR="001025DB" w:rsidRDefault="001025DB" w:rsidP="00A71AF2">
            <w:pPr>
              <w:rPr>
                <w:b/>
                <w:bCs/>
              </w:rPr>
            </w:pPr>
            <w:r>
              <w:rPr>
                <w:b/>
                <w:bCs/>
              </w:rPr>
              <w:t>Severidad</w:t>
            </w:r>
          </w:p>
        </w:tc>
      </w:tr>
      <w:tr w:rsidR="002E1BD8" w:rsidRPr="009A1DB5" w14:paraId="206AEEBC" w14:textId="77777777" w:rsidTr="007C2401">
        <w:tc>
          <w:tcPr>
            <w:tcW w:w="1242" w:type="dxa"/>
            <w:tcBorders>
              <w:top w:val="single" w:sz="12" w:space="0" w:color="666666"/>
              <w:bottom w:val="single" w:sz="4" w:space="0" w:color="999999"/>
            </w:tcBorders>
            <w:shd w:val="clear" w:color="auto" w:fill="D9D9D9"/>
          </w:tcPr>
          <w:p w14:paraId="07D3AD10" w14:textId="406D9E9F" w:rsidR="009D4FEC" w:rsidRDefault="009D4FEC" w:rsidP="00A71AF2">
            <w:pPr>
              <w:rPr>
                <w:b/>
                <w:bCs/>
              </w:rPr>
            </w:pPr>
            <w:r>
              <w:rPr>
                <w:b/>
                <w:bCs/>
              </w:rPr>
              <w:t>EGRAM</w:t>
            </w:r>
          </w:p>
        </w:tc>
        <w:tc>
          <w:tcPr>
            <w:tcW w:w="3739" w:type="dxa"/>
            <w:tcBorders>
              <w:top w:val="single" w:sz="12" w:space="0" w:color="666666"/>
              <w:bottom w:val="single" w:sz="4" w:space="0" w:color="999999"/>
            </w:tcBorders>
            <w:shd w:val="clear" w:color="auto" w:fill="D9D9D9"/>
          </w:tcPr>
          <w:p w14:paraId="5EA2EF37" w14:textId="486B1639" w:rsidR="009D4FEC" w:rsidRDefault="009D4FEC" w:rsidP="00A71AF2">
            <w:r>
              <w:t>-</w:t>
            </w:r>
          </w:p>
        </w:tc>
        <w:tc>
          <w:tcPr>
            <w:tcW w:w="3715" w:type="dxa"/>
            <w:tcBorders>
              <w:top w:val="single" w:sz="12" w:space="0" w:color="666666"/>
              <w:bottom w:val="single" w:sz="4" w:space="0" w:color="999999"/>
            </w:tcBorders>
            <w:shd w:val="clear" w:color="auto" w:fill="D9D9D9"/>
          </w:tcPr>
          <w:p w14:paraId="2BBFF7DC" w14:textId="2DB18447" w:rsidR="009D4FEC" w:rsidRDefault="009D4FEC" w:rsidP="00A71AF2">
            <w:r>
              <w:t>Errores gramaticales</w:t>
            </w:r>
          </w:p>
        </w:tc>
        <w:tc>
          <w:tcPr>
            <w:tcW w:w="1158" w:type="dxa"/>
            <w:tcBorders>
              <w:top w:val="single" w:sz="12" w:space="0" w:color="666666"/>
              <w:bottom w:val="single" w:sz="4" w:space="0" w:color="999999"/>
            </w:tcBorders>
            <w:shd w:val="clear" w:color="auto" w:fill="D9D9D9"/>
          </w:tcPr>
          <w:p w14:paraId="7E947574" w14:textId="0E2C765B" w:rsidR="009D4FEC" w:rsidRDefault="009D4FEC" w:rsidP="00A71AF2">
            <w:r>
              <w:t>-</w:t>
            </w:r>
          </w:p>
        </w:tc>
      </w:tr>
      <w:tr w:rsidR="002E1BD8" w:rsidRPr="009A1DB5" w14:paraId="188EF6E7" w14:textId="77777777" w:rsidTr="007C2401">
        <w:tc>
          <w:tcPr>
            <w:tcW w:w="1242" w:type="dxa"/>
            <w:tcBorders>
              <w:bottom w:val="single" w:sz="4" w:space="0" w:color="999999"/>
              <w:right w:val="single" w:sz="4" w:space="0" w:color="999999"/>
            </w:tcBorders>
            <w:shd w:val="clear" w:color="auto" w:fill="auto"/>
          </w:tcPr>
          <w:p w14:paraId="6FD88D36" w14:textId="242F7236" w:rsidR="00914E84" w:rsidRDefault="00914E84" w:rsidP="00A71AF2">
            <w:pPr>
              <w:rPr>
                <w:b/>
                <w:bCs/>
              </w:rPr>
            </w:pPr>
            <w:r>
              <w:rPr>
                <w:b/>
                <w:bCs/>
              </w:rPr>
              <w:t>EGRAM1</w:t>
            </w:r>
          </w:p>
        </w:tc>
        <w:tc>
          <w:tcPr>
            <w:tcW w:w="3739" w:type="dxa"/>
            <w:tcBorders>
              <w:left w:val="single" w:sz="4" w:space="0" w:color="999999"/>
              <w:bottom w:val="single" w:sz="4" w:space="0" w:color="999999"/>
              <w:right w:val="single" w:sz="4" w:space="0" w:color="999999"/>
            </w:tcBorders>
            <w:shd w:val="clear" w:color="auto" w:fill="auto"/>
          </w:tcPr>
          <w:p w14:paraId="61AE3E16" w14:textId="7DA0F6F7" w:rsidR="00914E84" w:rsidRDefault="00914E84" w:rsidP="00A71AF2">
            <w:r>
              <w:t>Primer punto, Viandas,</w:t>
            </w:r>
            <w:r w:rsidR="008D25F9">
              <w:t xml:space="preserve"> segundo párrafo.</w:t>
            </w:r>
          </w:p>
        </w:tc>
        <w:tc>
          <w:tcPr>
            <w:tcW w:w="3715" w:type="dxa"/>
            <w:tcBorders>
              <w:left w:val="single" w:sz="4" w:space="0" w:color="999999"/>
              <w:bottom w:val="single" w:sz="4" w:space="0" w:color="999999"/>
              <w:right w:val="single" w:sz="4" w:space="0" w:color="999999"/>
            </w:tcBorders>
            <w:shd w:val="clear" w:color="auto" w:fill="auto"/>
          </w:tcPr>
          <w:p w14:paraId="7490BA5D" w14:textId="6B4B09B8" w:rsidR="00914E84" w:rsidRDefault="008D25F9" w:rsidP="00A71AF2">
            <w:r>
              <w:t>“otro tipos” debería ser “otros tipos”.</w:t>
            </w:r>
          </w:p>
        </w:tc>
        <w:tc>
          <w:tcPr>
            <w:tcW w:w="1158" w:type="dxa"/>
            <w:tcBorders>
              <w:left w:val="single" w:sz="4" w:space="0" w:color="999999"/>
              <w:bottom w:val="single" w:sz="4" w:space="0" w:color="999999"/>
            </w:tcBorders>
            <w:shd w:val="clear" w:color="auto" w:fill="auto"/>
          </w:tcPr>
          <w:p w14:paraId="6F4A82F5" w14:textId="32C1D303" w:rsidR="00914E84" w:rsidRDefault="00BC6087" w:rsidP="00A71AF2">
            <w:r>
              <w:t>Leve</w:t>
            </w:r>
          </w:p>
        </w:tc>
      </w:tr>
      <w:tr w:rsidR="00BC6087" w:rsidRPr="009A1DB5" w14:paraId="02FD1051" w14:textId="77777777" w:rsidTr="007C2401">
        <w:tc>
          <w:tcPr>
            <w:tcW w:w="1242" w:type="dxa"/>
            <w:tcBorders>
              <w:bottom w:val="single" w:sz="4" w:space="0" w:color="999999"/>
              <w:right w:val="single" w:sz="4" w:space="0" w:color="999999"/>
            </w:tcBorders>
            <w:shd w:val="clear" w:color="auto" w:fill="auto"/>
          </w:tcPr>
          <w:p w14:paraId="118F40BD" w14:textId="2BE0FCB6" w:rsidR="00BC6087" w:rsidRDefault="00BC6087" w:rsidP="00A71AF2">
            <w:pPr>
              <w:rPr>
                <w:b/>
                <w:bCs/>
              </w:rPr>
            </w:pPr>
            <w:r>
              <w:rPr>
                <w:b/>
                <w:bCs/>
              </w:rPr>
              <w:t>EGRAM2</w:t>
            </w:r>
          </w:p>
        </w:tc>
        <w:tc>
          <w:tcPr>
            <w:tcW w:w="3739" w:type="dxa"/>
            <w:tcBorders>
              <w:left w:val="single" w:sz="4" w:space="0" w:color="999999"/>
              <w:bottom w:val="single" w:sz="4" w:space="0" w:color="999999"/>
              <w:right w:val="single" w:sz="4" w:space="0" w:color="999999"/>
            </w:tcBorders>
            <w:shd w:val="clear" w:color="auto" w:fill="auto"/>
          </w:tcPr>
          <w:p w14:paraId="3FB35725" w14:textId="5675DC97" w:rsidR="00BC6087" w:rsidRDefault="00BC6087" w:rsidP="00A71AF2">
            <w:r>
              <w:t xml:space="preserve">Segundo punto, descripción del </w:t>
            </w:r>
            <w:proofErr w:type="gramStart"/>
            <w:r>
              <w:t>Jefe</w:t>
            </w:r>
            <w:proofErr w:type="gramEnd"/>
            <w:r>
              <w:t xml:space="preserve"> de Rango</w:t>
            </w:r>
          </w:p>
        </w:tc>
        <w:tc>
          <w:tcPr>
            <w:tcW w:w="3715" w:type="dxa"/>
            <w:tcBorders>
              <w:left w:val="single" w:sz="4" w:space="0" w:color="999999"/>
              <w:bottom w:val="single" w:sz="4" w:space="0" w:color="999999"/>
              <w:right w:val="single" w:sz="4" w:space="0" w:color="999999"/>
            </w:tcBorders>
            <w:shd w:val="clear" w:color="auto" w:fill="auto"/>
          </w:tcPr>
          <w:p w14:paraId="5E230107" w14:textId="29DDB4F4" w:rsidR="00BC6087" w:rsidRDefault="00BC6087" w:rsidP="00A71AF2">
            <w:r>
              <w:t>La primera oración está en plural incorrectamente.</w:t>
            </w:r>
          </w:p>
        </w:tc>
        <w:tc>
          <w:tcPr>
            <w:tcW w:w="1158" w:type="dxa"/>
            <w:tcBorders>
              <w:left w:val="single" w:sz="4" w:space="0" w:color="999999"/>
              <w:bottom w:val="single" w:sz="4" w:space="0" w:color="999999"/>
            </w:tcBorders>
            <w:shd w:val="clear" w:color="auto" w:fill="auto"/>
          </w:tcPr>
          <w:p w14:paraId="7FEB5A88" w14:textId="6265B198" w:rsidR="00BC6087" w:rsidRDefault="00B85D97" w:rsidP="00A71AF2">
            <w:r>
              <w:t>Media</w:t>
            </w:r>
          </w:p>
        </w:tc>
      </w:tr>
      <w:tr w:rsidR="00B50318" w:rsidRPr="009A1DB5" w14:paraId="3F1720B7" w14:textId="77777777" w:rsidTr="007C2401">
        <w:tc>
          <w:tcPr>
            <w:tcW w:w="1242" w:type="dxa"/>
            <w:tcBorders>
              <w:bottom w:val="single" w:sz="4" w:space="0" w:color="999999"/>
              <w:right w:val="single" w:sz="4" w:space="0" w:color="999999"/>
            </w:tcBorders>
            <w:shd w:val="clear" w:color="auto" w:fill="auto"/>
          </w:tcPr>
          <w:p w14:paraId="393FB3A2" w14:textId="4CBF699D" w:rsidR="00B50318" w:rsidRDefault="00B50318" w:rsidP="00A71AF2">
            <w:pPr>
              <w:rPr>
                <w:b/>
                <w:bCs/>
              </w:rPr>
            </w:pPr>
            <w:r>
              <w:rPr>
                <w:b/>
                <w:bCs/>
              </w:rPr>
              <w:t>EGRAM3</w:t>
            </w:r>
          </w:p>
        </w:tc>
        <w:tc>
          <w:tcPr>
            <w:tcW w:w="3739" w:type="dxa"/>
            <w:tcBorders>
              <w:left w:val="single" w:sz="4" w:space="0" w:color="999999"/>
              <w:bottom w:val="single" w:sz="4" w:space="0" w:color="999999"/>
              <w:right w:val="single" w:sz="4" w:space="0" w:color="999999"/>
            </w:tcBorders>
            <w:shd w:val="clear" w:color="auto" w:fill="auto"/>
          </w:tcPr>
          <w:p w14:paraId="5BDB1E53" w14:textId="746250DD" w:rsidR="00B50318" w:rsidRDefault="00B50318" w:rsidP="00A71AF2">
            <w:r>
              <w:t>Segundo punto, descripción del Cajero/a.</w:t>
            </w:r>
          </w:p>
        </w:tc>
        <w:tc>
          <w:tcPr>
            <w:tcW w:w="3715" w:type="dxa"/>
            <w:tcBorders>
              <w:left w:val="single" w:sz="4" w:space="0" w:color="999999"/>
              <w:bottom w:val="single" w:sz="4" w:space="0" w:color="999999"/>
              <w:right w:val="single" w:sz="4" w:space="0" w:color="999999"/>
            </w:tcBorders>
            <w:shd w:val="clear" w:color="auto" w:fill="auto"/>
          </w:tcPr>
          <w:p w14:paraId="00273324" w14:textId="260EB2AF" w:rsidR="00B50318" w:rsidRDefault="00B50318" w:rsidP="00A71AF2">
            <w:r>
              <w:t>Se utiliza el femenino incorrectamente.</w:t>
            </w:r>
          </w:p>
        </w:tc>
        <w:tc>
          <w:tcPr>
            <w:tcW w:w="1158" w:type="dxa"/>
            <w:tcBorders>
              <w:left w:val="single" w:sz="4" w:space="0" w:color="999999"/>
              <w:bottom w:val="single" w:sz="4" w:space="0" w:color="999999"/>
            </w:tcBorders>
            <w:shd w:val="clear" w:color="auto" w:fill="auto"/>
          </w:tcPr>
          <w:p w14:paraId="7AE1AF83" w14:textId="4BFB1A31" w:rsidR="00B50318" w:rsidRDefault="00B50318" w:rsidP="00A71AF2">
            <w:r>
              <w:t>Leve</w:t>
            </w:r>
          </w:p>
        </w:tc>
      </w:tr>
      <w:tr w:rsidR="00505802" w:rsidRPr="009A1DB5" w14:paraId="1D157B3F" w14:textId="77777777" w:rsidTr="007C2401">
        <w:tc>
          <w:tcPr>
            <w:tcW w:w="1242" w:type="dxa"/>
            <w:tcBorders>
              <w:bottom w:val="single" w:sz="4" w:space="0" w:color="999999"/>
              <w:right w:val="single" w:sz="4" w:space="0" w:color="999999"/>
            </w:tcBorders>
            <w:shd w:val="clear" w:color="auto" w:fill="auto"/>
          </w:tcPr>
          <w:p w14:paraId="4B7F1FAB" w14:textId="62797565" w:rsidR="00505802" w:rsidRDefault="00505802" w:rsidP="00A71AF2">
            <w:pPr>
              <w:rPr>
                <w:b/>
                <w:bCs/>
              </w:rPr>
            </w:pPr>
            <w:r>
              <w:rPr>
                <w:b/>
                <w:bCs/>
              </w:rPr>
              <w:t>EGRAM4</w:t>
            </w:r>
          </w:p>
        </w:tc>
        <w:tc>
          <w:tcPr>
            <w:tcW w:w="3739" w:type="dxa"/>
            <w:tcBorders>
              <w:left w:val="single" w:sz="4" w:space="0" w:color="999999"/>
              <w:bottom w:val="single" w:sz="4" w:space="0" w:color="999999"/>
              <w:right w:val="single" w:sz="4" w:space="0" w:color="999999"/>
            </w:tcBorders>
            <w:shd w:val="clear" w:color="auto" w:fill="auto"/>
          </w:tcPr>
          <w:p w14:paraId="66EECE44" w14:textId="3433C8C9" w:rsidR="00505802" w:rsidRDefault="00505802" w:rsidP="00A71AF2">
            <w:r>
              <w:t xml:space="preserve">Tercer punto, figuras, </w:t>
            </w:r>
            <w:r w:rsidR="00E23BAB">
              <w:t>Modelo físico de la gestión del comedor, descripción.</w:t>
            </w:r>
          </w:p>
        </w:tc>
        <w:tc>
          <w:tcPr>
            <w:tcW w:w="3715" w:type="dxa"/>
            <w:tcBorders>
              <w:left w:val="single" w:sz="4" w:space="0" w:color="999999"/>
              <w:bottom w:val="single" w:sz="4" w:space="0" w:color="999999"/>
              <w:right w:val="single" w:sz="4" w:space="0" w:color="999999"/>
            </w:tcBorders>
            <w:shd w:val="clear" w:color="auto" w:fill="auto"/>
          </w:tcPr>
          <w:p w14:paraId="726BFD29" w14:textId="35431104" w:rsidR="00505802" w:rsidRDefault="00E23BAB" w:rsidP="00A71AF2">
            <w:r>
              <w:t>De nuevo, se utiliza el femenino cuando incorrectamente.</w:t>
            </w:r>
          </w:p>
        </w:tc>
        <w:tc>
          <w:tcPr>
            <w:tcW w:w="1158" w:type="dxa"/>
            <w:tcBorders>
              <w:left w:val="single" w:sz="4" w:space="0" w:color="999999"/>
              <w:bottom w:val="single" w:sz="4" w:space="0" w:color="999999"/>
            </w:tcBorders>
            <w:shd w:val="clear" w:color="auto" w:fill="auto"/>
          </w:tcPr>
          <w:p w14:paraId="33DC14C4" w14:textId="6A60C479" w:rsidR="00505802" w:rsidRDefault="00E23BAB" w:rsidP="00A71AF2">
            <w:r>
              <w:t>Leve</w:t>
            </w:r>
          </w:p>
        </w:tc>
      </w:tr>
      <w:tr w:rsidR="002E1BD8" w:rsidRPr="009A1DB5" w14:paraId="014CC1A0" w14:textId="77777777" w:rsidTr="007C2401">
        <w:tc>
          <w:tcPr>
            <w:tcW w:w="1242" w:type="dxa"/>
            <w:tcBorders>
              <w:top w:val="single" w:sz="4" w:space="0" w:color="999999"/>
            </w:tcBorders>
            <w:shd w:val="clear" w:color="auto" w:fill="D9D9D9"/>
          </w:tcPr>
          <w:p w14:paraId="739B0336" w14:textId="59352A73" w:rsidR="00FB3B35" w:rsidRDefault="00FB3B35" w:rsidP="00FB3B35">
            <w:pPr>
              <w:rPr>
                <w:b/>
                <w:bCs/>
              </w:rPr>
            </w:pPr>
            <w:r>
              <w:rPr>
                <w:b/>
                <w:bCs/>
              </w:rPr>
              <w:t>EFORM</w:t>
            </w:r>
          </w:p>
        </w:tc>
        <w:tc>
          <w:tcPr>
            <w:tcW w:w="3739" w:type="dxa"/>
            <w:tcBorders>
              <w:top w:val="single" w:sz="4" w:space="0" w:color="999999"/>
            </w:tcBorders>
            <w:shd w:val="clear" w:color="auto" w:fill="D9D9D9"/>
          </w:tcPr>
          <w:p w14:paraId="1CD72F92" w14:textId="67AA5332" w:rsidR="00FB3B35" w:rsidRDefault="00FB3B35" w:rsidP="00FB3B35">
            <w:r>
              <w:t>-</w:t>
            </w:r>
          </w:p>
        </w:tc>
        <w:tc>
          <w:tcPr>
            <w:tcW w:w="3715" w:type="dxa"/>
            <w:tcBorders>
              <w:top w:val="single" w:sz="4" w:space="0" w:color="999999"/>
            </w:tcBorders>
            <w:shd w:val="clear" w:color="auto" w:fill="D9D9D9"/>
          </w:tcPr>
          <w:p w14:paraId="0648BEBF" w14:textId="0C4681B4" w:rsidR="00FB3B35" w:rsidRDefault="00FB3B35" w:rsidP="00FB3B35">
            <w:r>
              <w:t>Errores de formato</w:t>
            </w:r>
          </w:p>
        </w:tc>
        <w:tc>
          <w:tcPr>
            <w:tcW w:w="1158" w:type="dxa"/>
            <w:tcBorders>
              <w:top w:val="single" w:sz="4" w:space="0" w:color="999999"/>
            </w:tcBorders>
            <w:shd w:val="clear" w:color="auto" w:fill="D9D9D9"/>
          </w:tcPr>
          <w:p w14:paraId="2FCA5C89" w14:textId="07EA9662" w:rsidR="00FB3B35" w:rsidRDefault="00FB3B35" w:rsidP="00FB3B35">
            <w:r>
              <w:t>-</w:t>
            </w:r>
          </w:p>
        </w:tc>
      </w:tr>
      <w:tr w:rsidR="002E1BD8" w:rsidRPr="009A1DB5" w14:paraId="72EBD977" w14:textId="77777777" w:rsidTr="007C2401">
        <w:tc>
          <w:tcPr>
            <w:tcW w:w="1242" w:type="dxa"/>
            <w:shd w:val="clear" w:color="auto" w:fill="auto"/>
          </w:tcPr>
          <w:p w14:paraId="3C5644E7" w14:textId="5D02A0EB" w:rsidR="00FB3B35" w:rsidRDefault="00FB3B35" w:rsidP="00FB3B35">
            <w:pPr>
              <w:rPr>
                <w:b/>
                <w:bCs/>
              </w:rPr>
            </w:pPr>
            <w:r>
              <w:rPr>
                <w:b/>
                <w:bCs/>
              </w:rPr>
              <w:t>EFORM1</w:t>
            </w:r>
          </w:p>
        </w:tc>
        <w:tc>
          <w:tcPr>
            <w:tcW w:w="3739" w:type="dxa"/>
            <w:shd w:val="clear" w:color="auto" w:fill="auto"/>
          </w:tcPr>
          <w:p w14:paraId="549E38B8" w14:textId="48E431F6" w:rsidR="00FB3B35" w:rsidRDefault="00FB3B35" w:rsidP="00FB3B35">
            <w:r>
              <w:t>Primer punto.</w:t>
            </w:r>
          </w:p>
        </w:tc>
        <w:tc>
          <w:tcPr>
            <w:tcW w:w="3715" w:type="dxa"/>
            <w:shd w:val="clear" w:color="auto" w:fill="auto"/>
          </w:tcPr>
          <w:p w14:paraId="54F2CCC6" w14:textId="755D74FE" w:rsidR="00FB3B35" w:rsidRDefault="00FB3B35" w:rsidP="00FB3B35">
            <w:r>
              <w:t>La manera de separar los ámbitos referentes al sistema no es lo suficientemente clara. Deberían separarse en subpuntos individuales más fácilmente distinguibles.</w:t>
            </w:r>
          </w:p>
        </w:tc>
        <w:tc>
          <w:tcPr>
            <w:tcW w:w="1158" w:type="dxa"/>
            <w:shd w:val="clear" w:color="auto" w:fill="auto"/>
          </w:tcPr>
          <w:p w14:paraId="01A6B148" w14:textId="1D5E312E" w:rsidR="00FB3B35" w:rsidRDefault="00FB3B35" w:rsidP="00FB3B35">
            <w:r>
              <w:t>Leve</w:t>
            </w:r>
          </w:p>
        </w:tc>
      </w:tr>
      <w:tr w:rsidR="002E1BD8" w:rsidRPr="009A1DB5" w14:paraId="0626F8E9" w14:textId="77777777" w:rsidTr="007C2401">
        <w:tc>
          <w:tcPr>
            <w:tcW w:w="1242" w:type="dxa"/>
            <w:shd w:val="clear" w:color="auto" w:fill="auto"/>
          </w:tcPr>
          <w:p w14:paraId="7615796F" w14:textId="2027BF7E" w:rsidR="00FB3B35" w:rsidRDefault="00FB3B35" w:rsidP="00FB3B35">
            <w:pPr>
              <w:rPr>
                <w:b/>
                <w:bCs/>
              </w:rPr>
            </w:pPr>
            <w:r>
              <w:rPr>
                <w:b/>
                <w:bCs/>
              </w:rPr>
              <w:t>EFORM2</w:t>
            </w:r>
          </w:p>
        </w:tc>
        <w:tc>
          <w:tcPr>
            <w:tcW w:w="3739" w:type="dxa"/>
            <w:shd w:val="clear" w:color="auto" w:fill="auto"/>
          </w:tcPr>
          <w:p w14:paraId="30E08445" w14:textId="1D4625CE" w:rsidR="00FB3B35" w:rsidRDefault="00FB3B35" w:rsidP="00FB3B35">
            <w:r>
              <w:t>Primer punto, Contabilidad</w:t>
            </w:r>
            <w:r w:rsidR="006C0B89">
              <w:t>, después del primer párrafo.</w:t>
            </w:r>
          </w:p>
        </w:tc>
        <w:tc>
          <w:tcPr>
            <w:tcW w:w="3715" w:type="dxa"/>
            <w:shd w:val="clear" w:color="auto" w:fill="auto"/>
          </w:tcPr>
          <w:p w14:paraId="303F291A" w14:textId="19EC2851" w:rsidR="00FB3B35" w:rsidRDefault="006C0B89" w:rsidP="00FB3B35">
            <w:r>
              <w:t>La enumeración de requisitos del sistema debería ser una lista con puntos individuales.</w:t>
            </w:r>
          </w:p>
        </w:tc>
        <w:tc>
          <w:tcPr>
            <w:tcW w:w="1158" w:type="dxa"/>
            <w:shd w:val="clear" w:color="auto" w:fill="auto"/>
          </w:tcPr>
          <w:p w14:paraId="0218A2B7" w14:textId="106BB27A" w:rsidR="00FB3B35" w:rsidRDefault="006C0B89" w:rsidP="00FB3B35">
            <w:r>
              <w:t>Media</w:t>
            </w:r>
          </w:p>
        </w:tc>
      </w:tr>
      <w:tr w:rsidR="002E1BD8" w:rsidRPr="009A1DB5" w14:paraId="1AF79997" w14:textId="77777777" w:rsidTr="007C2401">
        <w:tc>
          <w:tcPr>
            <w:tcW w:w="1242" w:type="dxa"/>
            <w:shd w:val="clear" w:color="auto" w:fill="auto"/>
          </w:tcPr>
          <w:p w14:paraId="4076985C" w14:textId="391AA27F" w:rsidR="00FB3B35" w:rsidRDefault="00506997" w:rsidP="00FB3B35">
            <w:pPr>
              <w:rPr>
                <w:b/>
                <w:bCs/>
              </w:rPr>
            </w:pPr>
            <w:r>
              <w:rPr>
                <w:b/>
                <w:bCs/>
              </w:rPr>
              <w:t>EFORM3</w:t>
            </w:r>
          </w:p>
        </w:tc>
        <w:tc>
          <w:tcPr>
            <w:tcW w:w="3739" w:type="dxa"/>
            <w:shd w:val="clear" w:color="auto" w:fill="auto"/>
          </w:tcPr>
          <w:p w14:paraId="20BFE634" w14:textId="4717C7A8" w:rsidR="00FB3B35" w:rsidRDefault="00151495" w:rsidP="00FB3B35">
            <w:r>
              <w:t>Segundo punto, después del primer párrafo.</w:t>
            </w:r>
          </w:p>
        </w:tc>
        <w:tc>
          <w:tcPr>
            <w:tcW w:w="3715" w:type="dxa"/>
            <w:shd w:val="clear" w:color="auto" w:fill="auto"/>
          </w:tcPr>
          <w:p w14:paraId="7CEF1820" w14:textId="4B6DA4A7" w:rsidR="00FB3B35" w:rsidRDefault="00151495" w:rsidP="00FB3B35">
            <w:r>
              <w:t xml:space="preserve">De nuevo, la enumeración de una lista debería estar separada en </w:t>
            </w:r>
            <w:r w:rsidR="0020673B">
              <w:t>puntos, cada uno con su respectivo margen.</w:t>
            </w:r>
          </w:p>
        </w:tc>
        <w:tc>
          <w:tcPr>
            <w:tcW w:w="1158" w:type="dxa"/>
            <w:shd w:val="clear" w:color="auto" w:fill="auto"/>
          </w:tcPr>
          <w:p w14:paraId="7B7D8F83" w14:textId="6194FF62" w:rsidR="00FB3B35" w:rsidRDefault="0020673B" w:rsidP="00FB3B35">
            <w:r>
              <w:t>Media</w:t>
            </w:r>
          </w:p>
        </w:tc>
      </w:tr>
      <w:tr w:rsidR="002E1BD8" w:rsidRPr="009A1DB5" w14:paraId="7A1E5162" w14:textId="77777777" w:rsidTr="007C2401">
        <w:tc>
          <w:tcPr>
            <w:tcW w:w="1242" w:type="dxa"/>
            <w:shd w:val="clear" w:color="auto" w:fill="auto"/>
          </w:tcPr>
          <w:p w14:paraId="13088D8B" w14:textId="488FBFCE" w:rsidR="006F11E5" w:rsidRDefault="006F11E5" w:rsidP="00FB3B35">
            <w:pPr>
              <w:rPr>
                <w:b/>
                <w:bCs/>
              </w:rPr>
            </w:pPr>
            <w:r>
              <w:rPr>
                <w:b/>
                <w:bCs/>
              </w:rPr>
              <w:t>EFORM4</w:t>
            </w:r>
          </w:p>
        </w:tc>
        <w:tc>
          <w:tcPr>
            <w:tcW w:w="3739" w:type="dxa"/>
            <w:shd w:val="clear" w:color="auto" w:fill="auto"/>
          </w:tcPr>
          <w:p w14:paraId="4A2AC445" w14:textId="2873582E" w:rsidR="006F11E5" w:rsidRDefault="00AE367B" w:rsidP="00FB3B35">
            <w:r>
              <w:t>Punto 3.2, Necesidades</w:t>
            </w:r>
          </w:p>
        </w:tc>
        <w:tc>
          <w:tcPr>
            <w:tcW w:w="3715" w:type="dxa"/>
            <w:shd w:val="clear" w:color="auto" w:fill="auto"/>
          </w:tcPr>
          <w:p w14:paraId="65B85C70" w14:textId="49B8A02C" w:rsidR="006F11E5" w:rsidRDefault="00AE367B" w:rsidP="00FB3B35">
            <w:r>
              <w:t>Algunos puntos tienen márgenes diferentes.</w:t>
            </w:r>
          </w:p>
        </w:tc>
        <w:tc>
          <w:tcPr>
            <w:tcW w:w="1158" w:type="dxa"/>
            <w:shd w:val="clear" w:color="auto" w:fill="auto"/>
          </w:tcPr>
          <w:p w14:paraId="6CBF1891" w14:textId="1815C016" w:rsidR="006F11E5" w:rsidRDefault="00E2539D" w:rsidP="00FB3B35">
            <w:r>
              <w:t>Media</w:t>
            </w:r>
          </w:p>
        </w:tc>
      </w:tr>
      <w:tr w:rsidR="001D23A8" w:rsidRPr="009A1DB5" w14:paraId="0912C1BD" w14:textId="77777777" w:rsidTr="007C2401">
        <w:tc>
          <w:tcPr>
            <w:tcW w:w="1242" w:type="dxa"/>
            <w:shd w:val="clear" w:color="auto" w:fill="auto"/>
          </w:tcPr>
          <w:p w14:paraId="60704ECB" w14:textId="45EAD144" w:rsidR="001D23A8" w:rsidRDefault="001D23A8" w:rsidP="00FB3B35">
            <w:pPr>
              <w:rPr>
                <w:b/>
                <w:bCs/>
              </w:rPr>
            </w:pPr>
            <w:r>
              <w:rPr>
                <w:b/>
                <w:bCs/>
              </w:rPr>
              <w:t>EFORM5</w:t>
            </w:r>
          </w:p>
        </w:tc>
        <w:tc>
          <w:tcPr>
            <w:tcW w:w="3739" w:type="dxa"/>
            <w:shd w:val="clear" w:color="auto" w:fill="auto"/>
          </w:tcPr>
          <w:p w14:paraId="4F8BABEB" w14:textId="077C37DB" w:rsidR="001D23A8" w:rsidRDefault="001D23A8" w:rsidP="00FB3B35">
            <w:r>
              <w:t>Punto 3.2</w:t>
            </w:r>
          </w:p>
        </w:tc>
        <w:tc>
          <w:tcPr>
            <w:tcW w:w="3715" w:type="dxa"/>
            <w:shd w:val="clear" w:color="auto" w:fill="auto"/>
          </w:tcPr>
          <w:p w14:paraId="3C4F3EF9" w14:textId="68DE76CE" w:rsidR="001D23A8" w:rsidRDefault="001D23A8" w:rsidP="00FB3B35">
            <w:r>
              <w:t>La lista de problemas es, de hecho, una lista de necesidade</w:t>
            </w:r>
            <w:r w:rsidR="00A75A80">
              <w:t>s.</w:t>
            </w:r>
          </w:p>
        </w:tc>
        <w:tc>
          <w:tcPr>
            <w:tcW w:w="1158" w:type="dxa"/>
            <w:shd w:val="clear" w:color="auto" w:fill="auto"/>
          </w:tcPr>
          <w:p w14:paraId="472F9FD0" w14:textId="07510C1B" w:rsidR="001D23A8" w:rsidRDefault="00F4748C" w:rsidP="00FB3B35">
            <w:r>
              <w:t>Alta</w:t>
            </w:r>
          </w:p>
        </w:tc>
      </w:tr>
    </w:tbl>
    <w:p w14:paraId="235324CD" w14:textId="25D8DD5F" w:rsidR="006061CD" w:rsidRDefault="009A1DB5" w:rsidP="00FF33CE">
      <w:pPr>
        <w:pStyle w:val="Heading7"/>
      </w:pPr>
      <w:r>
        <w:br w:type="page"/>
      </w:r>
      <w:r w:rsidR="00803EB0">
        <w:lastRenderedPageBreak/>
        <w:t>Errores conceptuales,</w:t>
      </w:r>
      <w:r w:rsidR="00CA766A">
        <w:t xml:space="preserve"> de diseño, de aplicación y otros errores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42"/>
        <w:gridCol w:w="2694"/>
        <w:gridCol w:w="4252"/>
        <w:gridCol w:w="1158"/>
      </w:tblGrid>
      <w:tr w:rsidR="00EE6B64" w14:paraId="38CD7842" w14:textId="77777777" w:rsidTr="007C2401">
        <w:tc>
          <w:tcPr>
            <w:tcW w:w="1242" w:type="dxa"/>
            <w:tcBorders>
              <w:bottom w:val="single" w:sz="12" w:space="0" w:color="666666"/>
            </w:tcBorders>
            <w:shd w:val="clear" w:color="auto" w:fill="auto"/>
          </w:tcPr>
          <w:p w14:paraId="2E6A8267" w14:textId="7B0FD38B" w:rsidR="00CA766A" w:rsidRDefault="00CA766A" w:rsidP="00CA766A">
            <w:pPr>
              <w:pStyle w:val="Tabla"/>
              <w:rPr>
                <w:b/>
                <w:bCs/>
              </w:rPr>
            </w:pPr>
            <w:r>
              <w:rPr>
                <w:b/>
                <w:bCs/>
              </w:rPr>
              <w:t>ID</w:t>
            </w:r>
          </w:p>
        </w:tc>
        <w:tc>
          <w:tcPr>
            <w:tcW w:w="2694" w:type="dxa"/>
            <w:tcBorders>
              <w:bottom w:val="single" w:sz="12" w:space="0" w:color="666666"/>
            </w:tcBorders>
            <w:shd w:val="clear" w:color="auto" w:fill="auto"/>
          </w:tcPr>
          <w:p w14:paraId="471987D4" w14:textId="62221970" w:rsidR="00CA766A" w:rsidRDefault="00CA766A" w:rsidP="00CA766A">
            <w:pPr>
              <w:pStyle w:val="Tabla"/>
              <w:rPr>
                <w:b/>
                <w:bCs/>
              </w:rPr>
            </w:pPr>
            <w:r>
              <w:rPr>
                <w:b/>
                <w:bCs/>
              </w:rPr>
              <w:t>Referencia</w:t>
            </w:r>
          </w:p>
        </w:tc>
        <w:tc>
          <w:tcPr>
            <w:tcW w:w="4252" w:type="dxa"/>
            <w:tcBorders>
              <w:bottom w:val="single" w:sz="12" w:space="0" w:color="666666"/>
            </w:tcBorders>
            <w:shd w:val="clear" w:color="auto" w:fill="auto"/>
          </w:tcPr>
          <w:p w14:paraId="397CA4C3" w14:textId="7105000B" w:rsidR="00CA766A" w:rsidRDefault="00CA766A" w:rsidP="00CA766A">
            <w:pPr>
              <w:pStyle w:val="Tabla"/>
              <w:rPr>
                <w:b/>
                <w:bCs/>
              </w:rPr>
            </w:pPr>
            <w:r>
              <w:rPr>
                <w:b/>
                <w:bCs/>
              </w:rPr>
              <w:t>Comentario descriptivo</w:t>
            </w:r>
          </w:p>
        </w:tc>
        <w:tc>
          <w:tcPr>
            <w:tcW w:w="1158" w:type="dxa"/>
            <w:tcBorders>
              <w:bottom w:val="single" w:sz="12" w:space="0" w:color="666666"/>
            </w:tcBorders>
            <w:shd w:val="clear" w:color="auto" w:fill="auto"/>
          </w:tcPr>
          <w:p w14:paraId="7DC99105" w14:textId="4BBAC372" w:rsidR="00CA766A" w:rsidRDefault="00CA766A" w:rsidP="00CA766A">
            <w:pPr>
              <w:pStyle w:val="Tabla"/>
              <w:rPr>
                <w:b/>
                <w:bCs/>
              </w:rPr>
            </w:pPr>
            <w:r>
              <w:rPr>
                <w:b/>
                <w:bCs/>
              </w:rPr>
              <w:t>Severidad</w:t>
            </w:r>
          </w:p>
        </w:tc>
      </w:tr>
      <w:tr w:rsidR="002E1BD8" w14:paraId="08D9E0D0" w14:textId="77777777" w:rsidTr="007C2401">
        <w:tc>
          <w:tcPr>
            <w:tcW w:w="1242" w:type="dxa"/>
            <w:tcBorders>
              <w:top w:val="single" w:sz="12" w:space="0" w:color="666666"/>
            </w:tcBorders>
            <w:shd w:val="clear" w:color="auto" w:fill="D9D9D9"/>
          </w:tcPr>
          <w:p w14:paraId="4DFB7F8F" w14:textId="23D36E63" w:rsidR="00FB3B35" w:rsidRPr="00FB3B35" w:rsidRDefault="00FB3B35" w:rsidP="00FB3B35">
            <w:pPr>
              <w:pStyle w:val="Tabla"/>
              <w:rPr>
                <w:b/>
                <w:bCs/>
              </w:rPr>
            </w:pPr>
            <w:r w:rsidRPr="00FB3B35">
              <w:rPr>
                <w:b/>
                <w:bCs/>
              </w:rPr>
              <w:t>ECONC</w:t>
            </w:r>
          </w:p>
        </w:tc>
        <w:tc>
          <w:tcPr>
            <w:tcW w:w="2694" w:type="dxa"/>
            <w:tcBorders>
              <w:top w:val="single" w:sz="12" w:space="0" w:color="666666"/>
            </w:tcBorders>
            <w:shd w:val="clear" w:color="auto" w:fill="D9D9D9"/>
          </w:tcPr>
          <w:p w14:paraId="4459822A" w14:textId="013E9DA4" w:rsidR="00FB3B35" w:rsidRDefault="00FB3B35" w:rsidP="00FB3B35">
            <w:pPr>
              <w:pStyle w:val="Tabla"/>
            </w:pPr>
            <w:r>
              <w:t>-</w:t>
            </w:r>
          </w:p>
        </w:tc>
        <w:tc>
          <w:tcPr>
            <w:tcW w:w="4252" w:type="dxa"/>
            <w:tcBorders>
              <w:top w:val="single" w:sz="12" w:space="0" w:color="666666"/>
            </w:tcBorders>
            <w:shd w:val="clear" w:color="auto" w:fill="D9D9D9"/>
          </w:tcPr>
          <w:p w14:paraId="38E370B5" w14:textId="5A324F9A" w:rsidR="00FB3B35" w:rsidRDefault="00FB3B35" w:rsidP="00FB3B35">
            <w:pPr>
              <w:pStyle w:val="Tabla"/>
            </w:pPr>
            <w:r>
              <w:t>Errores de concepto</w:t>
            </w:r>
          </w:p>
        </w:tc>
        <w:tc>
          <w:tcPr>
            <w:tcW w:w="1158" w:type="dxa"/>
            <w:tcBorders>
              <w:top w:val="single" w:sz="12" w:space="0" w:color="666666"/>
            </w:tcBorders>
            <w:shd w:val="clear" w:color="auto" w:fill="D9D9D9"/>
          </w:tcPr>
          <w:p w14:paraId="0867955E" w14:textId="5724BB89" w:rsidR="00FB3B35" w:rsidRDefault="00FB3B35" w:rsidP="00FB3B35">
            <w:pPr>
              <w:pStyle w:val="Tabla"/>
            </w:pPr>
            <w:r>
              <w:t>-</w:t>
            </w:r>
          </w:p>
        </w:tc>
      </w:tr>
      <w:tr w:rsidR="00FB3B35" w14:paraId="16E667A4" w14:textId="77777777" w:rsidTr="007C2401">
        <w:tc>
          <w:tcPr>
            <w:tcW w:w="1242" w:type="dxa"/>
            <w:shd w:val="clear" w:color="auto" w:fill="auto"/>
          </w:tcPr>
          <w:p w14:paraId="0E9FB512" w14:textId="27B8DFD5" w:rsidR="00FB3B35" w:rsidRDefault="00FB3B35" w:rsidP="00FB3B35">
            <w:pPr>
              <w:pStyle w:val="Tabla"/>
              <w:rPr>
                <w:b/>
                <w:bCs/>
              </w:rPr>
            </w:pPr>
            <w:r>
              <w:rPr>
                <w:b/>
                <w:bCs/>
              </w:rPr>
              <w:t>ECONC1</w:t>
            </w:r>
          </w:p>
        </w:tc>
        <w:tc>
          <w:tcPr>
            <w:tcW w:w="2694" w:type="dxa"/>
            <w:shd w:val="clear" w:color="auto" w:fill="auto"/>
          </w:tcPr>
          <w:p w14:paraId="1FF23627" w14:textId="0BA38B6C" w:rsidR="00FB3B35" w:rsidRDefault="00FB3B35" w:rsidP="00FB3B35">
            <w:pPr>
              <w:pStyle w:val="Tabla"/>
            </w:pPr>
            <w:r>
              <w:t>Primer punto, Servicios, tercer párrafo.</w:t>
            </w:r>
          </w:p>
        </w:tc>
        <w:tc>
          <w:tcPr>
            <w:tcW w:w="4252" w:type="dxa"/>
            <w:shd w:val="clear" w:color="auto" w:fill="auto"/>
          </w:tcPr>
          <w:p w14:paraId="2A143C01" w14:textId="5900FA3D" w:rsidR="00FB3B35" w:rsidRDefault="00FB3B35" w:rsidP="00FB3B35">
            <w:pPr>
              <w:pStyle w:val="Tabla"/>
            </w:pPr>
            <w:r>
              <w:t>La comanda no se toma “por triplicado”, sino que se hace una copia de la primera.</w:t>
            </w:r>
          </w:p>
        </w:tc>
        <w:tc>
          <w:tcPr>
            <w:tcW w:w="1158" w:type="dxa"/>
            <w:shd w:val="clear" w:color="auto" w:fill="auto"/>
          </w:tcPr>
          <w:p w14:paraId="654EB0ED" w14:textId="1D0DC229" w:rsidR="00FB3B35" w:rsidRDefault="00FB3B35" w:rsidP="00FB3B35">
            <w:pPr>
              <w:pStyle w:val="Tabla"/>
            </w:pPr>
            <w:r>
              <w:t>Media</w:t>
            </w:r>
          </w:p>
        </w:tc>
      </w:tr>
      <w:tr w:rsidR="00FB3B35" w14:paraId="1BF4E0F9" w14:textId="77777777" w:rsidTr="007C2401">
        <w:tc>
          <w:tcPr>
            <w:tcW w:w="1242" w:type="dxa"/>
            <w:shd w:val="clear" w:color="auto" w:fill="auto"/>
          </w:tcPr>
          <w:p w14:paraId="2022B581" w14:textId="1AC563FF" w:rsidR="00FB3B35" w:rsidRDefault="00FB3B35" w:rsidP="00FB3B35">
            <w:pPr>
              <w:pStyle w:val="Tabla"/>
              <w:rPr>
                <w:b/>
                <w:bCs/>
              </w:rPr>
            </w:pPr>
            <w:r>
              <w:rPr>
                <w:b/>
                <w:bCs/>
              </w:rPr>
              <w:t>ECONC2</w:t>
            </w:r>
          </w:p>
        </w:tc>
        <w:tc>
          <w:tcPr>
            <w:tcW w:w="2694" w:type="dxa"/>
            <w:shd w:val="clear" w:color="auto" w:fill="auto"/>
          </w:tcPr>
          <w:p w14:paraId="6E99CECE" w14:textId="3BD8A4FE" w:rsidR="00FB3B35" w:rsidRDefault="00FB3B35" w:rsidP="00FB3B35">
            <w:pPr>
              <w:pStyle w:val="Tabla"/>
            </w:pPr>
            <w:r>
              <w:t>Primer punto, Servicios, tercer párrafo.</w:t>
            </w:r>
          </w:p>
        </w:tc>
        <w:tc>
          <w:tcPr>
            <w:tcW w:w="4252" w:type="dxa"/>
            <w:shd w:val="clear" w:color="auto" w:fill="auto"/>
          </w:tcPr>
          <w:p w14:paraId="1D9FB6D7" w14:textId="7B19CF3E" w:rsidR="00FB3B35" w:rsidRDefault="00FB3B35" w:rsidP="00FB3B35">
            <w:pPr>
              <w:pStyle w:val="Tabla"/>
            </w:pPr>
            <w:r>
              <w:t>No es aceptable decir que “en cualquier momento” se pueda modificar o cancelar un plato. Después de servir o cocinar un plato, debería ser imposible su cancelación o modificación.</w:t>
            </w:r>
          </w:p>
        </w:tc>
        <w:tc>
          <w:tcPr>
            <w:tcW w:w="1158" w:type="dxa"/>
            <w:shd w:val="clear" w:color="auto" w:fill="auto"/>
          </w:tcPr>
          <w:p w14:paraId="13360F47" w14:textId="57006E04" w:rsidR="00FB3B35" w:rsidRDefault="00FB3B35" w:rsidP="00FB3B35">
            <w:pPr>
              <w:pStyle w:val="Tabla"/>
            </w:pPr>
            <w:r>
              <w:t>Alta</w:t>
            </w:r>
          </w:p>
        </w:tc>
      </w:tr>
      <w:tr w:rsidR="00F717A7" w14:paraId="2C0BCAC2" w14:textId="77777777" w:rsidTr="007C2401">
        <w:tc>
          <w:tcPr>
            <w:tcW w:w="1242" w:type="dxa"/>
            <w:shd w:val="clear" w:color="auto" w:fill="auto"/>
          </w:tcPr>
          <w:p w14:paraId="0E2F7051" w14:textId="01B5A0DA" w:rsidR="00F717A7" w:rsidRDefault="00F717A7" w:rsidP="00FB3B35">
            <w:pPr>
              <w:pStyle w:val="Tabla"/>
              <w:rPr>
                <w:b/>
                <w:bCs/>
              </w:rPr>
            </w:pPr>
            <w:r>
              <w:rPr>
                <w:b/>
                <w:bCs/>
              </w:rPr>
              <w:t>ECONC3</w:t>
            </w:r>
          </w:p>
        </w:tc>
        <w:tc>
          <w:tcPr>
            <w:tcW w:w="2694" w:type="dxa"/>
            <w:shd w:val="clear" w:color="auto" w:fill="auto"/>
          </w:tcPr>
          <w:p w14:paraId="4CF482B4" w14:textId="16387165" w:rsidR="00F717A7" w:rsidRDefault="00F717A7" w:rsidP="00FB3B35">
            <w:pPr>
              <w:pStyle w:val="Tabla"/>
            </w:pPr>
            <w:r>
              <w:t xml:space="preserve">Primer punto, Contabilidad, </w:t>
            </w:r>
            <w:r w:rsidR="009755E3">
              <w:t>segundo párrafo.</w:t>
            </w:r>
          </w:p>
        </w:tc>
        <w:tc>
          <w:tcPr>
            <w:tcW w:w="4252" w:type="dxa"/>
            <w:shd w:val="clear" w:color="auto" w:fill="auto"/>
          </w:tcPr>
          <w:p w14:paraId="5B4724D5" w14:textId="58391ADB" w:rsidR="00F717A7" w:rsidRDefault="009755E3" w:rsidP="00FB3B35">
            <w:pPr>
              <w:pStyle w:val="Tabla"/>
            </w:pPr>
            <w:r>
              <w:t>No debería hablarse de copia a la hora de facturar, ya que el sistema es el que se encarga de manejar y almacenar el historial de la contabilidad.</w:t>
            </w:r>
          </w:p>
        </w:tc>
        <w:tc>
          <w:tcPr>
            <w:tcW w:w="1158" w:type="dxa"/>
            <w:shd w:val="clear" w:color="auto" w:fill="auto"/>
          </w:tcPr>
          <w:p w14:paraId="535CD95E" w14:textId="296A1C38" w:rsidR="00F717A7" w:rsidRDefault="009755E3" w:rsidP="00FB3B35">
            <w:pPr>
              <w:pStyle w:val="Tabla"/>
            </w:pPr>
            <w:r>
              <w:t>Media</w:t>
            </w:r>
          </w:p>
        </w:tc>
      </w:tr>
      <w:tr w:rsidR="00A01818" w14:paraId="3480EB3B" w14:textId="77777777" w:rsidTr="007C2401">
        <w:tc>
          <w:tcPr>
            <w:tcW w:w="1242" w:type="dxa"/>
            <w:shd w:val="clear" w:color="auto" w:fill="auto"/>
          </w:tcPr>
          <w:p w14:paraId="3D40839A" w14:textId="6F7D9451" w:rsidR="00A01818" w:rsidRDefault="00A01818" w:rsidP="00FB3B35">
            <w:pPr>
              <w:pStyle w:val="Tabla"/>
              <w:rPr>
                <w:b/>
                <w:bCs/>
              </w:rPr>
            </w:pPr>
            <w:r>
              <w:rPr>
                <w:b/>
                <w:bCs/>
              </w:rPr>
              <w:t>ECONC4</w:t>
            </w:r>
          </w:p>
        </w:tc>
        <w:tc>
          <w:tcPr>
            <w:tcW w:w="2694" w:type="dxa"/>
            <w:shd w:val="clear" w:color="auto" w:fill="auto"/>
          </w:tcPr>
          <w:p w14:paraId="6F05908C" w14:textId="10589BE6" w:rsidR="00A01818" w:rsidRDefault="000315B7" w:rsidP="00FB3B35">
            <w:pPr>
              <w:pStyle w:val="Tabla"/>
            </w:pPr>
            <w:r>
              <w:t>Segundo punto, Jefe de Rango.</w:t>
            </w:r>
          </w:p>
        </w:tc>
        <w:tc>
          <w:tcPr>
            <w:tcW w:w="4252" w:type="dxa"/>
            <w:shd w:val="clear" w:color="auto" w:fill="auto"/>
          </w:tcPr>
          <w:p w14:paraId="43873063" w14:textId="0C8D3B3C" w:rsidR="00A01818" w:rsidRPr="00CA48D0" w:rsidRDefault="00CA48D0" w:rsidP="00FB3B35">
            <w:pPr>
              <w:pStyle w:val="Tabla"/>
              <w:rPr>
                <w:lang w:val="es-ES"/>
              </w:rPr>
            </w:pPr>
            <w:r w:rsidRPr="00CA48D0">
              <w:t>El Jefe de Rango debería poder registrar la comanda en el sistema, de modo que se libera esta función del jefe de cocina.</w:t>
            </w:r>
          </w:p>
        </w:tc>
        <w:tc>
          <w:tcPr>
            <w:tcW w:w="1158" w:type="dxa"/>
            <w:shd w:val="clear" w:color="auto" w:fill="auto"/>
          </w:tcPr>
          <w:p w14:paraId="3458249A" w14:textId="68A0C1A4" w:rsidR="00A01818" w:rsidRDefault="00CA48D0" w:rsidP="00FB3B35">
            <w:pPr>
              <w:pStyle w:val="Tabla"/>
            </w:pPr>
            <w:r>
              <w:t>Baja</w:t>
            </w:r>
          </w:p>
        </w:tc>
      </w:tr>
      <w:tr w:rsidR="008A0C6D" w14:paraId="22F500A0" w14:textId="77777777" w:rsidTr="007C2401">
        <w:tc>
          <w:tcPr>
            <w:tcW w:w="1242" w:type="dxa"/>
            <w:shd w:val="clear" w:color="auto" w:fill="auto"/>
          </w:tcPr>
          <w:p w14:paraId="18A69665" w14:textId="267B9384" w:rsidR="008A0C6D" w:rsidRDefault="008A0C6D" w:rsidP="008A0C6D">
            <w:pPr>
              <w:pStyle w:val="Tabla"/>
              <w:rPr>
                <w:b/>
                <w:bCs/>
              </w:rPr>
            </w:pPr>
            <w:r>
              <w:rPr>
                <w:b/>
                <w:bCs/>
              </w:rPr>
              <w:t>ECONC5</w:t>
            </w:r>
          </w:p>
        </w:tc>
        <w:tc>
          <w:tcPr>
            <w:tcW w:w="2694" w:type="dxa"/>
            <w:shd w:val="clear" w:color="auto" w:fill="auto"/>
          </w:tcPr>
          <w:p w14:paraId="49E46ED7" w14:textId="01BE513B" w:rsidR="008A0C6D" w:rsidRDefault="008A0C6D" w:rsidP="008A0C6D">
            <w:pPr>
              <w:pStyle w:val="Tabla"/>
            </w:pPr>
            <w:r>
              <w:t>Tercer punto, figuras, modelo físico de la gestión del comedor, descripción.</w:t>
            </w:r>
          </w:p>
        </w:tc>
        <w:tc>
          <w:tcPr>
            <w:tcW w:w="4252" w:type="dxa"/>
            <w:shd w:val="clear" w:color="auto" w:fill="auto"/>
          </w:tcPr>
          <w:p w14:paraId="5B7D1940" w14:textId="28A899E5" w:rsidR="008A0C6D" w:rsidRPr="00CA48D0" w:rsidRDefault="008A0C6D" w:rsidP="008A0C6D">
            <w:pPr>
              <w:pStyle w:val="Tabla"/>
            </w:pPr>
            <w:r>
              <w:t xml:space="preserve">Los clientes </w:t>
            </w:r>
            <w:r w:rsidR="005D00FA">
              <w:t>no “</w:t>
            </w:r>
            <w:r>
              <w:t>llegan al almacén”</w:t>
            </w:r>
            <w:r w:rsidR="005D00FA">
              <w:t xml:space="preserve"> en ningún momento.</w:t>
            </w:r>
          </w:p>
        </w:tc>
        <w:tc>
          <w:tcPr>
            <w:tcW w:w="1158" w:type="dxa"/>
            <w:shd w:val="clear" w:color="auto" w:fill="auto"/>
          </w:tcPr>
          <w:p w14:paraId="693EA2B6" w14:textId="1E29BBF6" w:rsidR="008A0C6D" w:rsidRDefault="008A0C6D" w:rsidP="008A0C6D">
            <w:pPr>
              <w:pStyle w:val="Tabla"/>
            </w:pPr>
            <w:r>
              <w:t>Alta</w:t>
            </w:r>
          </w:p>
        </w:tc>
      </w:tr>
      <w:tr w:rsidR="0069768E" w14:paraId="534A33A5" w14:textId="77777777" w:rsidTr="007C2401">
        <w:tc>
          <w:tcPr>
            <w:tcW w:w="1242" w:type="dxa"/>
            <w:shd w:val="clear" w:color="auto" w:fill="auto"/>
          </w:tcPr>
          <w:p w14:paraId="6D5FC618" w14:textId="4E2EFEBE" w:rsidR="0069768E" w:rsidRDefault="00992907" w:rsidP="008A0C6D">
            <w:pPr>
              <w:pStyle w:val="Tabla"/>
              <w:rPr>
                <w:b/>
                <w:bCs/>
              </w:rPr>
            </w:pPr>
            <w:r>
              <w:rPr>
                <w:b/>
                <w:bCs/>
              </w:rPr>
              <w:t>ECONC6</w:t>
            </w:r>
          </w:p>
        </w:tc>
        <w:tc>
          <w:tcPr>
            <w:tcW w:w="2694" w:type="dxa"/>
            <w:shd w:val="clear" w:color="auto" w:fill="auto"/>
          </w:tcPr>
          <w:p w14:paraId="0E3F7D1C" w14:textId="6F38F560" w:rsidR="0069768E" w:rsidRDefault="00992907" w:rsidP="008A0C6D">
            <w:pPr>
              <w:pStyle w:val="Tabla"/>
            </w:pPr>
            <w:r>
              <w:t>Punto 3.2, Necesidades, quinto punto, primer subpunto.</w:t>
            </w:r>
          </w:p>
        </w:tc>
        <w:tc>
          <w:tcPr>
            <w:tcW w:w="4252" w:type="dxa"/>
            <w:shd w:val="clear" w:color="auto" w:fill="auto"/>
          </w:tcPr>
          <w:p w14:paraId="34AF4E59" w14:textId="1CBDC897" w:rsidR="0069768E" w:rsidRDefault="00992907" w:rsidP="008A0C6D">
            <w:pPr>
              <w:pStyle w:val="Tabla"/>
            </w:pPr>
            <w:r>
              <w:t>Un proveedor no tiene datos personales. Un proveedor es una empresa o entidad</w:t>
            </w:r>
            <w:r w:rsidR="00462D80">
              <w:t xml:space="preserve">. De esta entidad debería guardarse otro tipo de datos, como </w:t>
            </w:r>
            <w:r w:rsidR="00966516">
              <w:t>página web, información de contacto, historial previo, localización…</w:t>
            </w:r>
          </w:p>
        </w:tc>
        <w:tc>
          <w:tcPr>
            <w:tcW w:w="1158" w:type="dxa"/>
            <w:shd w:val="clear" w:color="auto" w:fill="auto"/>
          </w:tcPr>
          <w:p w14:paraId="445D887E" w14:textId="731F7291" w:rsidR="0069768E" w:rsidRDefault="00966516" w:rsidP="008A0C6D">
            <w:pPr>
              <w:pStyle w:val="Tabla"/>
            </w:pPr>
            <w:r>
              <w:t>Baja</w:t>
            </w:r>
          </w:p>
        </w:tc>
      </w:tr>
      <w:tr w:rsidR="00D75E73" w14:paraId="1357753E" w14:textId="77777777" w:rsidTr="007C2401">
        <w:tc>
          <w:tcPr>
            <w:tcW w:w="1242" w:type="dxa"/>
            <w:tcBorders>
              <w:bottom w:val="single" w:sz="4" w:space="0" w:color="999999"/>
            </w:tcBorders>
            <w:shd w:val="clear" w:color="auto" w:fill="auto"/>
          </w:tcPr>
          <w:p w14:paraId="5EF9E173" w14:textId="04E877CC" w:rsidR="00D75E73" w:rsidRDefault="00D75E73" w:rsidP="008A0C6D">
            <w:pPr>
              <w:pStyle w:val="Tabla"/>
              <w:rPr>
                <w:b/>
                <w:bCs/>
              </w:rPr>
            </w:pPr>
            <w:r>
              <w:rPr>
                <w:b/>
                <w:bCs/>
              </w:rPr>
              <w:t>ECONC7</w:t>
            </w:r>
          </w:p>
        </w:tc>
        <w:tc>
          <w:tcPr>
            <w:tcW w:w="2694" w:type="dxa"/>
            <w:tcBorders>
              <w:bottom w:val="single" w:sz="4" w:space="0" w:color="999999"/>
            </w:tcBorders>
            <w:shd w:val="clear" w:color="auto" w:fill="auto"/>
          </w:tcPr>
          <w:p w14:paraId="334AD158" w14:textId="5451EC89" w:rsidR="00D75E73" w:rsidRDefault="00D75E73" w:rsidP="008A0C6D">
            <w:pPr>
              <w:pStyle w:val="Tabla"/>
            </w:pPr>
            <w:r>
              <w:t>Punto 3.2, Necesidades</w:t>
            </w:r>
          </w:p>
        </w:tc>
        <w:tc>
          <w:tcPr>
            <w:tcW w:w="4252" w:type="dxa"/>
            <w:tcBorders>
              <w:bottom w:val="single" w:sz="4" w:space="0" w:color="999999"/>
            </w:tcBorders>
            <w:shd w:val="clear" w:color="auto" w:fill="auto"/>
          </w:tcPr>
          <w:p w14:paraId="584DEB45" w14:textId="5C75C2A1" w:rsidR="00D75E73" w:rsidRDefault="00430027" w:rsidP="008A0C6D">
            <w:pPr>
              <w:pStyle w:val="Tabla"/>
            </w:pPr>
            <w:r>
              <w:t>“[…] o las comandas, si se ha creado más de una por mesa […]”</w:t>
            </w:r>
            <w:r w:rsidR="0041686E">
              <w:t>. Debería ser imposible crear más de una comanda por mesa, cualquier plato nuevo debería añadirse a la comanda ya existente.</w:t>
            </w:r>
          </w:p>
        </w:tc>
        <w:tc>
          <w:tcPr>
            <w:tcW w:w="1158" w:type="dxa"/>
            <w:tcBorders>
              <w:bottom w:val="single" w:sz="4" w:space="0" w:color="999999"/>
            </w:tcBorders>
            <w:shd w:val="clear" w:color="auto" w:fill="auto"/>
          </w:tcPr>
          <w:p w14:paraId="6D42EDA3" w14:textId="77777777" w:rsidR="00D75E73" w:rsidRDefault="0041686E" w:rsidP="008A0C6D">
            <w:pPr>
              <w:pStyle w:val="Tabla"/>
            </w:pPr>
            <w:r>
              <w:t>M</w:t>
            </w:r>
            <w:r w:rsidR="00F23159">
              <w:t>edia</w:t>
            </w:r>
          </w:p>
          <w:p w14:paraId="404788CA" w14:textId="7E7518BC" w:rsidR="00FB360E" w:rsidRDefault="00FB360E" w:rsidP="008A0C6D">
            <w:pPr>
              <w:pStyle w:val="Tabla"/>
            </w:pPr>
          </w:p>
        </w:tc>
      </w:tr>
      <w:tr w:rsidR="00FD1779" w14:paraId="106E661A" w14:textId="77777777" w:rsidTr="007C2401">
        <w:tc>
          <w:tcPr>
            <w:tcW w:w="1242" w:type="dxa"/>
            <w:tcBorders>
              <w:bottom w:val="single" w:sz="4" w:space="0" w:color="999999"/>
            </w:tcBorders>
            <w:shd w:val="clear" w:color="auto" w:fill="auto"/>
          </w:tcPr>
          <w:p w14:paraId="235A3D6B" w14:textId="0924F701" w:rsidR="00FD1779" w:rsidRDefault="00FD1779" w:rsidP="008A0C6D">
            <w:pPr>
              <w:pStyle w:val="Tabla"/>
              <w:rPr>
                <w:b/>
                <w:bCs/>
              </w:rPr>
            </w:pPr>
            <w:r>
              <w:rPr>
                <w:b/>
                <w:bCs/>
              </w:rPr>
              <w:t>ECONC8</w:t>
            </w:r>
          </w:p>
        </w:tc>
        <w:tc>
          <w:tcPr>
            <w:tcW w:w="2694" w:type="dxa"/>
            <w:tcBorders>
              <w:bottom w:val="single" w:sz="4" w:space="0" w:color="999999"/>
            </w:tcBorders>
            <w:shd w:val="clear" w:color="auto" w:fill="auto"/>
          </w:tcPr>
          <w:p w14:paraId="57F2F9F3" w14:textId="156AE6D0" w:rsidR="00FD1779" w:rsidRDefault="00FD1779" w:rsidP="008A0C6D">
            <w:pPr>
              <w:pStyle w:val="Tabla"/>
            </w:pPr>
            <w:r>
              <w:t>Tercer punto, figuras, modelo físico de la gestión del comedor, descripción.</w:t>
            </w:r>
          </w:p>
        </w:tc>
        <w:tc>
          <w:tcPr>
            <w:tcW w:w="4252" w:type="dxa"/>
            <w:tcBorders>
              <w:bottom w:val="single" w:sz="4" w:space="0" w:color="999999"/>
            </w:tcBorders>
            <w:shd w:val="clear" w:color="auto" w:fill="auto"/>
          </w:tcPr>
          <w:p w14:paraId="1F6BD571" w14:textId="08EA129C" w:rsidR="00FD1779" w:rsidRDefault="00F202D7" w:rsidP="008A0C6D">
            <w:pPr>
              <w:pStyle w:val="Tabla"/>
            </w:pPr>
            <w:r>
              <w:t>La copia se entrega a los cocineros, no a la cocina.</w:t>
            </w:r>
          </w:p>
        </w:tc>
        <w:tc>
          <w:tcPr>
            <w:tcW w:w="1158" w:type="dxa"/>
            <w:tcBorders>
              <w:bottom w:val="single" w:sz="4" w:space="0" w:color="999999"/>
            </w:tcBorders>
            <w:shd w:val="clear" w:color="auto" w:fill="auto"/>
          </w:tcPr>
          <w:p w14:paraId="06E814B0" w14:textId="2DEC8323" w:rsidR="00FD1779" w:rsidRDefault="00F202D7" w:rsidP="008A0C6D">
            <w:pPr>
              <w:pStyle w:val="Tabla"/>
            </w:pPr>
            <w:r>
              <w:t>Leve</w:t>
            </w:r>
          </w:p>
        </w:tc>
      </w:tr>
      <w:tr w:rsidR="002E1BD8" w14:paraId="7928092A" w14:textId="77777777" w:rsidTr="007C2401">
        <w:tc>
          <w:tcPr>
            <w:tcW w:w="1242" w:type="dxa"/>
            <w:shd w:val="clear" w:color="auto" w:fill="D9D9D9"/>
          </w:tcPr>
          <w:p w14:paraId="6AC6ED0D" w14:textId="27269AC5" w:rsidR="008A0C6D" w:rsidRDefault="008A0C6D" w:rsidP="008A0C6D">
            <w:pPr>
              <w:pStyle w:val="Tabla"/>
              <w:rPr>
                <w:b/>
                <w:bCs/>
              </w:rPr>
            </w:pPr>
            <w:r>
              <w:rPr>
                <w:b/>
                <w:bCs/>
              </w:rPr>
              <w:t>EAPL</w:t>
            </w:r>
          </w:p>
        </w:tc>
        <w:tc>
          <w:tcPr>
            <w:tcW w:w="2694" w:type="dxa"/>
            <w:shd w:val="clear" w:color="auto" w:fill="D9D9D9"/>
          </w:tcPr>
          <w:p w14:paraId="6C810E3F" w14:textId="0F0C4485" w:rsidR="008A0C6D" w:rsidRDefault="008A0C6D" w:rsidP="008A0C6D">
            <w:pPr>
              <w:pStyle w:val="Tabla"/>
            </w:pPr>
            <w:r>
              <w:t>-</w:t>
            </w:r>
          </w:p>
        </w:tc>
        <w:tc>
          <w:tcPr>
            <w:tcW w:w="4252" w:type="dxa"/>
            <w:shd w:val="clear" w:color="auto" w:fill="D9D9D9"/>
          </w:tcPr>
          <w:p w14:paraId="2E0C70E9" w14:textId="6AA59638" w:rsidR="008A0C6D" w:rsidRDefault="008A0C6D" w:rsidP="008A0C6D">
            <w:pPr>
              <w:pStyle w:val="Tabla"/>
            </w:pPr>
            <w:r>
              <w:t>Errores de aplicación de Métrica V3, diseño de figuras y similares.</w:t>
            </w:r>
          </w:p>
        </w:tc>
        <w:tc>
          <w:tcPr>
            <w:tcW w:w="1158" w:type="dxa"/>
            <w:shd w:val="clear" w:color="auto" w:fill="D9D9D9"/>
          </w:tcPr>
          <w:p w14:paraId="2E547562" w14:textId="6A78E02C" w:rsidR="008A0C6D" w:rsidRDefault="008A0C6D" w:rsidP="008A0C6D">
            <w:pPr>
              <w:pStyle w:val="Tabla"/>
            </w:pPr>
            <w:r>
              <w:t>-</w:t>
            </w:r>
          </w:p>
        </w:tc>
      </w:tr>
      <w:tr w:rsidR="008A0C6D" w14:paraId="24F6771D" w14:textId="77777777" w:rsidTr="007C2401">
        <w:tc>
          <w:tcPr>
            <w:tcW w:w="1242" w:type="dxa"/>
            <w:shd w:val="clear" w:color="auto" w:fill="auto"/>
          </w:tcPr>
          <w:p w14:paraId="75774D19" w14:textId="44D02466" w:rsidR="008A0C6D" w:rsidRDefault="008A0C6D" w:rsidP="008A0C6D">
            <w:pPr>
              <w:pStyle w:val="Tabla"/>
              <w:rPr>
                <w:b/>
                <w:bCs/>
              </w:rPr>
            </w:pPr>
            <w:r>
              <w:rPr>
                <w:b/>
                <w:bCs/>
              </w:rPr>
              <w:t>EAPL1</w:t>
            </w:r>
          </w:p>
        </w:tc>
        <w:tc>
          <w:tcPr>
            <w:tcW w:w="2694" w:type="dxa"/>
            <w:shd w:val="clear" w:color="auto" w:fill="auto"/>
          </w:tcPr>
          <w:p w14:paraId="7CD5B73C" w14:textId="59396A1C" w:rsidR="008A0C6D" w:rsidRDefault="008A0C6D" w:rsidP="008A0C6D">
            <w:pPr>
              <w:pStyle w:val="Tabla"/>
            </w:pPr>
            <w:r>
              <w:t>Primer punto, Servicios especiales, primer párrafo.</w:t>
            </w:r>
          </w:p>
        </w:tc>
        <w:tc>
          <w:tcPr>
            <w:tcW w:w="4252" w:type="dxa"/>
            <w:shd w:val="clear" w:color="auto" w:fill="auto"/>
          </w:tcPr>
          <w:p w14:paraId="2DE3679E" w14:textId="5086F20F" w:rsidR="008A0C6D" w:rsidRDefault="008A0C6D" w:rsidP="008A0C6D">
            <w:pPr>
              <w:pStyle w:val="Tabla"/>
            </w:pPr>
            <w:r>
              <w:t>Es totalmente incorrecto decir que “En un principio, se puede considerar […]” en un informe que trata de describir los objetivos y requisitos del nuevo sistema informático.</w:t>
            </w:r>
          </w:p>
        </w:tc>
        <w:tc>
          <w:tcPr>
            <w:tcW w:w="1158" w:type="dxa"/>
            <w:shd w:val="clear" w:color="auto" w:fill="auto"/>
          </w:tcPr>
          <w:p w14:paraId="080AE4C1" w14:textId="6CD6BE1C" w:rsidR="008A0C6D" w:rsidRDefault="008A0C6D" w:rsidP="008A0C6D">
            <w:pPr>
              <w:pStyle w:val="Tabla"/>
            </w:pPr>
            <w:r>
              <w:t>Alta</w:t>
            </w:r>
          </w:p>
        </w:tc>
      </w:tr>
      <w:tr w:rsidR="008A0C6D" w14:paraId="3EB826FC" w14:textId="77777777" w:rsidTr="007C2401">
        <w:tc>
          <w:tcPr>
            <w:tcW w:w="1242" w:type="dxa"/>
            <w:shd w:val="clear" w:color="auto" w:fill="auto"/>
          </w:tcPr>
          <w:p w14:paraId="309A4BC5" w14:textId="50B0A62C" w:rsidR="008A0C6D" w:rsidRDefault="008A0C6D" w:rsidP="008A0C6D">
            <w:pPr>
              <w:pStyle w:val="Tabla"/>
              <w:rPr>
                <w:b/>
                <w:bCs/>
              </w:rPr>
            </w:pPr>
            <w:r>
              <w:rPr>
                <w:b/>
                <w:bCs/>
              </w:rPr>
              <w:t>EAPL1.1</w:t>
            </w:r>
          </w:p>
        </w:tc>
        <w:tc>
          <w:tcPr>
            <w:tcW w:w="2694" w:type="dxa"/>
            <w:shd w:val="clear" w:color="auto" w:fill="auto"/>
          </w:tcPr>
          <w:p w14:paraId="2A598216" w14:textId="1A976F34" w:rsidR="008A0C6D" w:rsidRDefault="008A0C6D" w:rsidP="008A0C6D">
            <w:pPr>
              <w:pStyle w:val="Tabla"/>
            </w:pPr>
            <w:r>
              <w:t>Primer punto, Servicios especiales, último párrafo.</w:t>
            </w:r>
          </w:p>
        </w:tc>
        <w:tc>
          <w:tcPr>
            <w:tcW w:w="4252" w:type="dxa"/>
            <w:shd w:val="clear" w:color="auto" w:fill="auto"/>
          </w:tcPr>
          <w:p w14:paraId="46E03E57" w14:textId="333B0B01" w:rsidR="008A0C6D" w:rsidRDefault="008A0C6D" w:rsidP="008A0C6D">
            <w:pPr>
              <w:pStyle w:val="Tabla"/>
            </w:pPr>
            <w:r>
              <w:t>Otra vez, es en este informe donde se debe discutir con el cliente la implementación de esta funcionalidad.</w:t>
            </w:r>
          </w:p>
        </w:tc>
        <w:tc>
          <w:tcPr>
            <w:tcW w:w="1158" w:type="dxa"/>
            <w:shd w:val="clear" w:color="auto" w:fill="auto"/>
          </w:tcPr>
          <w:p w14:paraId="23C459DD" w14:textId="02E69749" w:rsidR="008A0C6D" w:rsidRDefault="008A0C6D" w:rsidP="008A0C6D">
            <w:pPr>
              <w:pStyle w:val="Tabla"/>
            </w:pPr>
            <w:r>
              <w:t>Alta</w:t>
            </w:r>
          </w:p>
        </w:tc>
      </w:tr>
      <w:tr w:rsidR="008A0C6D" w14:paraId="3FCDC182" w14:textId="77777777" w:rsidTr="007C2401">
        <w:tc>
          <w:tcPr>
            <w:tcW w:w="1242" w:type="dxa"/>
            <w:shd w:val="clear" w:color="auto" w:fill="auto"/>
          </w:tcPr>
          <w:p w14:paraId="34C2F8D5" w14:textId="6867CB71" w:rsidR="008A0C6D" w:rsidRDefault="008A0C6D" w:rsidP="008A0C6D">
            <w:pPr>
              <w:pStyle w:val="Tabla"/>
              <w:rPr>
                <w:b/>
                <w:bCs/>
              </w:rPr>
            </w:pPr>
            <w:r>
              <w:rPr>
                <w:b/>
                <w:bCs/>
              </w:rPr>
              <w:t>EAPL2</w:t>
            </w:r>
          </w:p>
        </w:tc>
        <w:tc>
          <w:tcPr>
            <w:tcW w:w="2694" w:type="dxa"/>
            <w:shd w:val="clear" w:color="auto" w:fill="auto"/>
          </w:tcPr>
          <w:p w14:paraId="36D0D2CE" w14:textId="425953E3" w:rsidR="008A0C6D" w:rsidRDefault="008A0C6D" w:rsidP="008A0C6D">
            <w:pPr>
              <w:pStyle w:val="Tabla"/>
            </w:pPr>
            <w:r>
              <w:t>Tercer punto, figuras, modelo físico de la gestión del almacén.</w:t>
            </w:r>
          </w:p>
        </w:tc>
        <w:tc>
          <w:tcPr>
            <w:tcW w:w="4252" w:type="dxa"/>
            <w:shd w:val="clear" w:color="auto" w:fill="auto"/>
          </w:tcPr>
          <w:p w14:paraId="0433F0FF" w14:textId="194FA430" w:rsidR="008A0C6D" w:rsidRDefault="008A0C6D" w:rsidP="008A0C6D">
            <w:pPr>
              <w:pStyle w:val="Tabla"/>
            </w:pPr>
            <w:r w:rsidRPr="002C2430">
              <w:t>Según la figura, el Jefe de Comedor se inventa los pedidos al proveedor, ya que no tiene en cuenta existencias del almacén como lo hacen los cocineros.</w:t>
            </w:r>
          </w:p>
        </w:tc>
        <w:tc>
          <w:tcPr>
            <w:tcW w:w="1158" w:type="dxa"/>
            <w:shd w:val="clear" w:color="auto" w:fill="auto"/>
          </w:tcPr>
          <w:p w14:paraId="57B1170A" w14:textId="2892AB2F" w:rsidR="008A0C6D" w:rsidRDefault="008A0C6D" w:rsidP="008A0C6D">
            <w:pPr>
              <w:pStyle w:val="Tabla"/>
            </w:pPr>
            <w:r>
              <w:t>Alta</w:t>
            </w:r>
          </w:p>
        </w:tc>
      </w:tr>
      <w:tr w:rsidR="008A0C6D" w14:paraId="48FDFE67" w14:textId="77777777" w:rsidTr="007C2401">
        <w:tc>
          <w:tcPr>
            <w:tcW w:w="1242" w:type="dxa"/>
            <w:shd w:val="clear" w:color="auto" w:fill="auto"/>
          </w:tcPr>
          <w:p w14:paraId="506341F2" w14:textId="07691F52" w:rsidR="008A0C6D" w:rsidRDefault="008A0C6D" w:rsidP="008A0C6D">
            <w:pPr>
              <w:pStyle w:val="Tabla"/>
              <w:rPr>
                <w:b/>
                <w:bCs/>
              </w:rPr>
            </w:pPr>
            <w:r>
              <w:rPr>
                <w:b/>
                <w:bCs/>
              </w:rPr>
              <w:t>EAPL3</w:t>
            </w:r>
          </w:p>
        </w:tc>
        <w:tc>
          <w:tcPr>
            <w:tcW w:w="2694" w:type="dxa"/>
            <w:shd w:val="clear" w:color="auto" w:fill="auto"/>
          </w:tcPr>
          <w:p w14:paraId="0AE5B0CB" w14:textId="270B0252" w:rsidR="008A0C6D" w:rsidRDefault="008A0C6D" w:rsidP="008A0C6D">
            <w:pPr>
              <w:pStyle w:val="Tabla"/>
            </w:pPr>
            <w:r>
              <w:t>Tercer punto, figuras, modelo físico de la gestión del comedor.</w:t>
            </w:r>
          </w:p>
        </w:tc>
        <w:tc>
          <w:tcPr>
            <w:tcW w:w="4252" w:type="dxa"/>
            <w:shd w:val="clear" w:color="auto" w:fill="auto"/>
          </w:tcPr>
          <w:p w14:paraId="28BC00FD" w14:textId="10063618" w:rsidR="008A0C6D" w:rsidRPr="002C2430" w:rsidRDefault="008A0C6D" w:rsidP="008A0C6D">
            <w:pPr>
              <w:pStyle w:val="Tabla"/>
            </w:pPr>
            <w:r>
              <w:t>No se contempla la caja ni el cajero en el modelo.</w:t>
            </w:r>
          </w:p>
        </w:tc>
        <w:tc>
          <w:tcPr>
            <w:tcW w:w="1158" w:type="dxa"/>
            <w:shd w:val="clear" w:color="auto" w:fill="auto"/>
          </w:tcPr>
          <w:p w14:paraId="4F7EA7F3" w14:textId="6F6582C1" w:rsidR="008A0C6D" w:rsidRDefault="008A0C6D" w:rsidP="008A0C6D">
            <w:pPr>
              <w:pStyle w:val="Tabla"/>
            </w:pPr>
            <w:r>
              <w:t>Alta</w:t>
            </w:r>
          </w:p>
        </w:tc>
      </w:tr>
    </w:tbl>
    <w:bookmarkEnd w:id="3"/>
    <w:p w14:paraId="1C6AA2F9" w14:textId="7B1A5EE7" w:rsidR="005D00FA" w:rsidRDefault="004E39B0" w:rsidP="005D00FA">
      <w:r>
        <w:t xml:space="preserve">Existen muchos problemas más, pero </w:t>
      </w:r>
      <w:r w:rsidR="00067469">
        <w:t>es inhumano ponerlos todos. (&gt;25 restantes)</w:t>
      </w:r>
    </w:p>
    <w:p w14:paraId="6AAD3D75" w14:textId="03C53B52" w:rsidR="005D00FA" w:rsidRDefault="005D00FA" w:rsidP="005D00FA">
      <w:r>
        <w:tab/>
      </w:r>
    </w:p>
    <w:p w14:paraId="78898309" w14:textId="4C1F5FDB" w:rsidR="009334D3" w:rsidRDefault="00CF5BA9" w:rsidP="009334D3">
      <w:pPr>
        <w:pStyle w:val="Heading1"/>
      </w:pPr>
      <w:r w:rsidRPr="005D00FA">
        <w:br w:type="page"/>
      </w:r>
      <w:r>
        <w:lastRenderedPageBreak/>
        <w:t xml:space="preserve">3. </w:t>
      </w:r>
      <w:r w:rsidR="009334D3">
        <w:t>Recomendaciones de revisión</w:t>
      </w:r>
    </w:p>
    <w:p w14:paraId="343DCAC4" w14:textId="741CA195" w:rsidR="009334D3" w:rsidRDefault="003B0EBA" w:rsidP="009334D3">
      <w:r>
        <w:t xml:space="preserve">Tras la </w:t>
      </w:r>
      <w:r w:rsidR="0019211D">
        <w:t>larga lista de errores presentada en el punto anterior, los autores del archivo deberían dedicar toda su atención a revisarlo todo y corregir los errores</w:t>
      </w:r>
      <w:r w:rsidR="00BB44E2">
        <w:t xml:space="preserve">, especialmente aquellos que sean muy graves. Hay ciertas faltas ortográficas, conceptuales y de redacción que dificultan </w:t>
      </w:r>
      <w:r w:rsidR="004B5917">
        <w:t>la lectura y, en algunos puntos, la comprensión del texto.</w:t>
      </w:r>
    </w:p>
    <w:p w14:paraId="179A79FF" w14:textId="104FB404" w:rsidR="009334D3" w:rsidRPr="009334D3" w:rsidRDefault="009334D3" w:rsidP="009334D3">
      <w:pPr>
        <w:pStyle w:val="Heading1"/>
      </w:pPr>
      <w:r>
        <w:t>4. Conclusión y resultados</w:t>
      </w:r>
    </w:p>
    <w:p w14:paraId="65061C31" w14:textId="30101907" w:rsidR="00CF5BA9" w:rsidRDefault="007F4A33" w:rsidP="003A6ED2">
      <w:r>
        <w:t>Pese a que el informe hace un gran trabajo a la hora de pintar una idea general del sistema actual y de lo que el cliente necesita en el nuevo sistema, es evidente que un informe para un sistema informático de este calibre necesita más atención.</w:t>
      </w:r>
      <w:r w:rsidR="00BA4DF1">
        <w:t xml:space="preserve"> Además, puesto que</w:t>
      </w:r>
      <w:r w:rsidR="007C661D">
        <w:t xml:space="preserve"> el informe se realizó hace ya tres años (y presumiblemente bajo una versión de Métrica anterior), </w:t>
      </w:r>
      <w:r w:rsidR="004C2993">
        <w:t xml:space="preserve">el cliente debería solicitar una versión completamente renovada del proceso de desarrollo, si es que el desarrollo del sistema </w:t>
      </w:r>
      <w:r w:rsidR="0042213D">
        <w:t xml:space="preserve">no salió hacia delante. </w:t>
      </w:r>
      <w:r w:rsidR="00A44EBF">
        <w:t>Los fallos y errores cometidos indican un bajo nivel de concentración y de mimo</w:t>
      </w:r>
      <w:r w:rsidR="00CF157B">
        <w:t xml:space="preserve"> por parte del grupo, algo que deberían tener en cuenta para su trabajo en futuros proyectos.</w:t>
      </w:r>
    </w:p>
    <w:p w14:paraId="4A571A25" w14:textId="77777777" w:rsidR="0042213D" w:rsidRPr="003A6ED2" w:rsidRDefault="0042213D" w:rsidP="003A6ED2"/>
    <w:sectPr w:rsidR="0042213D" w:rsidRPr="003A6ED2" w:rsidSect="00AA4722">
      <w:footerReference w:type="default" r:id="rId10"/>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35B6" w14:textId="77777777" w:rsidR="005A4D04" w:rsidRDefault="005A4D04">
      <w:r>
        <w:separator/>
      </w:r>
    </w:p>
  </w:endnote>
  <w:endnote w:type="continuationSeparator" w:id="0">
    <w:p w14:paraId="449AB866" w14:textId="77777777" w:rsidR="005A4D04" w:rsidRDefault="005A4D04">
      <w:r>
        <w:continuationSeparator/>
      </w:r>
    </w:p>
  </w:endnote>
  <w:endnote w:type="continuationNotice" w:id="1">
    <w:p w14:paraId="1B16BBD4" w14:textId="77777777" w:rsidR="00F078F0" w:rsidRDefault="00F078F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78B6" w14:textId="77777777" w:rsidR="00DE0103" w:rsidRDefault="00DE010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89">
      <w:rPr>
        <w:rStyle w:val="PageNumber"/>
        <w:noProof/>
      </w:rPr>
      <w:t>2</w:t>
    </w:r>
    <w:r>
      <w:rPr>
        <w:rStyle w:val="PageNumber"/>
      </w:rPr>
      <w:fldChar w:fldCharType="end"/>
    </w:r>
  </w:p>
  <w:p w14:paraId="220C877B" w14:textId="77777777" w:rsidR="00DE0103" w:rsidRDefault="00DE0103">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BD96" w14:textId="77777777" w:rsidR="005A4D04" w:rsidRDefault="005A4D04">
      <w:r>
        <w:separator/>
      </w:r>
    </w:p>
  </w:footnote>
  <w:footnote w:type="continuationSeparator" w:id="0">
    <w:p w14:paraId="7AD7E35F" w14:textId="77777777" w:rsidR="005A4D04" w:rsidRDefault="005A4D04">
      <w:r>
        <w:continuationSeparator/>
      </w:r>
    </w:p>
  </w:footnote>
  <w:footnote w:type="continuationNotice" w:id="1">
    <w:p w14:paraId="3612289F" w14:textId="77777777" w:rsidR="00F078F0" w:rsidRDefault="00F078F0">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23935"/>
    <w:rsid w:val="00025596"/>
    <w:rsid w:val="000315B7"/>
    <w:rsid w:val="00033B50"/>
    <w:rsid w:val="00065B79"/>
    <w:rsid w:val="00067469"/>
    <w:rsid w:val="00081DC9"/>
    <w:rsid w:val="000967E5"/>
    <w:rsid w:val="000C1F96"/>
    <w:rsid w:val="000C35AD"/>
    <w:rsid w:val="000C5026"/>
    <w:rsid w:val="000C5420"/>
    <w:rsid w:val="000D6E5E"/>
    <w:rsid w:val="000E795B"/>
    <w:rsid w:val="001025DB"/>
    <w:rsid w:val="00110FEB"/>
    <w:rsid w:val="001271EB"/>
    <w:rsid w:val="00133BCD"/>
    <w:rsid w:val="00151495"/>
    <w:rsid w:val="00155CED"/>
    <w:rsid w:val="00173A76"/>
    <w:rsid w:val="00175A69"/>
    <w:rsid w:val="001815BD"/>
    <w:rsid w:val="00183915"/>
    <w:rsid w:val="0019211D"/>
    <w:rsid w:val="0019506C"/>
    <w:rsid w:val="001B11E8"/>
    <w:rsid w:val="001B38E9"/>
    <w:rsid w:val="001C591F"/>
    <w:rsid w:val="001D23A8"/>
    <w:rsid w:val="001D52B4"/>
    <w:rsid w:val="001D5823"/>
    <w:rsid w:val="001E2FCD"/>
    <w:rsid w:val="00201F6C"/>
    <w:rsid w:val="00202D33"/>
    <w:rsid w:val="0020673B"/>
    <w:rsid w:val="00221618"/>
    <w:rsid w:val="0023045E"/>
    <w:rsid w:val="002378BD"/>
    <w:rsid w:val="00241591"/>
    <w:rsid w:val="0025579A"/>
    <w:rsid w:val="00256EE6"/>
    <w:rsid w:val="0026128C"/>
    <w:rsid w:val="00275B21"/>
    <w:rsid w:val="0029098B"/>
    <w:rsid w:val="002A3530"/>
    <w:rsid w:val="002A3D65"/>
    <w:rsid w:val="002A74B8"/>
    <w:rsid w:val="002C2430"/>
    <w:rsid w:val="002C25E3"/>
    <w:rsid w:val="002E1BD8"/>
    <w:rsid w:val="002F3C47"/>
    <w:rsid w:val="0030677A"/>
    <w:rsid w:val="00315991"/>
    <w:rsid w:val="0032271F"/>
    <w:rsid w:val="00325BA0"/>
    <w:rsid w:val="00371EA1"/>
    <w:rsid w:val="003776C8"/>
    <w:rsid w:val="00381546"/>
    <w:rsid w:val="003907F0"/>
    <w:rsid w:val="003A6ED2"/>
    <w:rsid w:val="003B0EBA"/>
    <w:rsid w:val="003C69E8"/>
    <w:rsid w:val="003E12C6"/>
    <w:rsid w:val="003E1599"/>
    <w:rsid w:val="003E2EDD"/>
    <w:rsid w:val="003E4EA0"/>
    <w:rsid w:val="00412AE7"/>
    <w:rsid w:val="00414857"/>
    <w:rsid w:val="0041686E"/>
    <w:rsid w:val="0042213D"/>
    <w:rsid w:val="00430027"/>
    <w:rsid w:val="00444836"/>
    <w:rsid w:val="00447956"/>
    <w:rsid w:val="004531FE"/>
    <w:rsid w:val="00457C6A"/>
    <w:rsid w:val="00462D80"/>
    <w:rsid w:val="00473AE6"/>
    <w:rsid w:val="00474215"/>
    <w:rsid w:val="00490617"/>
    <w:rsid w:val="004957F4"/>
    <w:rsid w:val="004B4CB1"/>
    <w:rsid w:val="004B5917"/>
    <w:rsid w:val="004C2993"/>
    <w:rsid w:val="004E39B0"/>
    <w:rsid w:val="004F283D"/>
    <w:rsid w:val="0050206C"/>
    <w:rsid w:val="00505802"/>
    <w:rsid w:val="00506997"/>
    <w:rsid w:val="0051479A"/>
    <w:rsid w:val="00514806"/>
    <w:rsid w:val="00514DBB"/>
    <w:rsid w:val="00516F57"/>
    <w:rsid w:val="0052150E"/>
    <w:rsid w:val="00526A9A"/>
    <w:rsid w:val="00535828"/>
    <w:rsid w:val="0054233A"/>
    <w:rsid w:val="0054272B"/>
    <w:rsid w:val="00545E3D"/>
    <w:rsid w:val="00591B96"/>
    <w:rsid w:val="00595239"/>
    <w:rsid w:val="005A4D04"/>
    <w:rsid w:val="005B1FBF"/>
    <w:rsid w:val="005D00FA"/>
    <w:rsid w:val="00605C21"/>
    <w:rsid w:val="006061CD"/>
    <w:rsid w:val="00611CEB"/>
    <w:rsid w:val="0061220F"/>
    <w:rsid w:val="006177ED"/>
    <w:rsid w:val="006651E4"/>
    <w:rsid w:val="00674ACD"/>
    <w:rsid w:val="0069597B"/>
    <w:rsid w:val="0069768E"/>
    <w:rsid w:val="006A1A08"/>
    <w:rsid w:val="006B1151"/>
    <w:rsid w:val="006B5E65"/>
    <w:rsid w:val="006B67FB"/>
    <w:rsid w:val="006C0B89"/>
    <w:rsid w:val="006C2F26"/>
    <w:rsid w:val="006E26A9"/>
    <w:rsid w:val="006F11E5"/>
    <w:rsid w:val="007237F5"/>
    <w:rsid w:val="007809B8"/>
    <w:rsid w:val="00784C07"/>
    <w:rsid w:val="007945D1"/>
    <w:rsid w:val="007A0191"/>
    <w:rsid w:val="007A0CB9"/>
    <w:rsid w:val="007A2294"/>
    <w:rsid w:val="007A44E0"/>
    <w:rsid w:val="007B2050"/>
    <w:rsid w:val="007B2CF8"/>
    <w:rsid w:val="007B5B3C"/>
    <w:rsid w:val="007C2401"/>
    <w:rsid w:val="007C2BCA"/>
    <w:rsid w:val="007C661D"/>
    <w:rsid w:val="007C6732"/>
    <w:rsid w:val="007D029A"/>
    <w:rsid w:val="007D1676"/>
    <w:rsid w:val="007D7B25"/>
    <w:rsid w:val="007E1926"/>
    <w:rsid w:val="007F4A33"/>
    <w:rsid w:val="007F6DF4"/>
    <w:rsid w:val="00803EB0"/>
    <w:rsid w:val="00811803"/>
    <w:rsid w:val="00816D18"/>
    <w:rsid w:val="008265EB"/>
    <w:rsid w:val="00826981"/>
    <w:rsid w:val="00830C83"/>
    <w:rsid w:val="00833546"/>
    <w:rsid w:val="00851935"/>
    <w:rsid w:val="0085672D"/>
    <w:rsid w:val="0086169A"/>
    <w:rsid w:val="008627F5"/>
    <w:rsid w:val="008A0C6D"/>
    <w:rsid w:val="008A62AF"/>
    <w:rsid w:val="008B75F6"/>
    <w:rsid w:val="008D25F9"/>
    <w:rsid w:val="008F1DAB"/>
    <w:rsid w:val="00900FA2"/>
    <w:rsid w:val="00914E84"/>
    <w:rsid w:val="00914EB3"/>
    <w:rsid w:val="00932F6F"/>
    <w:rsid w:val="009334D3"/>
    <w:rsid w:val="0095380E"/>
    <w:rsid w:val="009554DC"/>
    <w:rsid w:val="00957EC4"/>
    <w:rsid w:val="0096057B"/>
    <w:rsid w:val="009630A8"/>
    <w:rsid w:val="00966516"/>
    <w:rsid w:val="009720F8"/>
    <w:rsid w:val="00974B21"/>
    <w:rsid w:val="009755E3"/>
    <w:rsid w:val="009878DB"/>
    <w:rsid w:val="00990C48"/>
    <w:rsid w:val="00992907"/>
    <w:rsid w:val="009A1DB5"/>
    <w:rsid w:val="009D1E18"/>
    <w:rsid w:val="009D4FEC"/>
    <w:rsid w:val="00A01818"/>
    <w:rsid w:val="00A019F7"/>
    <w:rsid w:val="00A1063A"/>
    <w:rsid w:val="00A12072"/>
    <w:rsid w:val="00A22C39"/>
    <w:rsid w:val="00A43B63"/>
    <w:rsid w:val="00A44EBF"/>
    <w:rsid w:val="00A6150C"/>
    <w:rsid w:val="00A642BD"/>
    <w:rsid w:val="00A65C1B"/>
    <w:rsid w:val="00A75A80"/>
    <w:rsid w:val="00A94CD2"/>
    <w:rsid w:val="00AA2F9B"/>
    <w:rsid w:val="00AA4722"/>
    <w:rsid w:val="00AA51A4"/>
    <w:rsid w:val="00AB317F"/>
    <w:rsid w:val="00AB3602"/>
    <w:rsid w:val="00AE367B"/>
    <w:rsid w:val="00B0119F"/>
    <w:rsid w:val="00B07A0F"/>
    <w:rsid w:val="00B22CDF"/>
    <w:rsid w:val="00B3682F"/>
    <w:rsid w:val="00B36A01"/>
    <w:rsid w:val="00B50318"/>
    <w:rsid w:val="00B5242D"/>
    <w:rsid w:val="00B6477A"/>
    <w:rsid w:val="00B85AE1"/>
    <w:rsid w:val="00B85D97"/>
    <w:rsid w:val="00BA4DF1"/>
    <w:rsid w:val="00BB3A56"/>
    <w:rsid w:val="00BB44E2"/>
    <w:rsid w:val="00BC6087"/>
    <w:rsid w:val="00BD1B3C"/>
    <w:rsid w:val="00BD2864"/>
    <w:rsid w:val="00BD4728"/>
    <w:rsid w:val="00BE2D32"/>
    <w:rsid w:val="00BE3E70"/>
    <w:rsid w:val="00C0167B"/>
    <w:rsid w:val="00C2007D"/>
    <w:rsid w:val="00C54B01"/>
    <w:rsid w:val="00C60A89"/>
    <w:rsid w:val="00C65691"/>
    <w:rsid w:val="00C73EF4"/>
    <w:rsid w:val="00C9302E"/>
    <w:rsid w:val="00CA48D0"/>
    <w:rsid w:val="00CA766A"/>
    <w:rsid w:val="00CB1462"/>
    <w:rsid w:val="00CC1166"/>
    <w:rsid w:val="00CC1BF3"/>
    <w:rsid w:val="00CF157B"/>
    <w:rsid w:val="00CF4FCD"/>
    <w:rsid w:val="00CF506B"/>
    <w:rsid w:val="00CF5BA9"/>
    <w:rsid w:val="00D12820"/>
    <w:rsid w:val="00D5333B"/>
    <w:rsid w:val="00D553A6"/>
    <w:rsid w:val="00D67C99"/>
    <w:rsid w:val="00D75E73"/>
    <w:rsid w:val="00D82879"/>
    <w:rsid w:val="00D8319F"/>
    <w:rsid w:val="00DB1EEA"/>
    <w:rsid w:val="00DD6650"/>
    <w:rsid w:val="00DD7A55"/>
    <w:rsid w:val="00DE0103"/>
    <w:rsid w:val="00DF341F"/>
    <w:rsid w:val="00DF55AB"/>
    <w:rsid w:val="00E006E7"/>
    <w:rsid w:val="00E2026C"/>
    <w:rsid w:val="00E23BAB"/>
    <w:rsid w:val="00E2539D"/>
    <w:rsid w:val="00E35E6A"/>
    <w:rsid w:val="00E526DB"/>
    <w:rsid w:val="00E71500"/>
    <w:rsid w:val="00E81992"/>
    <w:rsid w:val="00E9367A"/>
    <w:rsid w:val="00E97C7E"/>
    <w:rsid w:val="00EB7FA9"/>
    <w:rsid w:val="00ED19B4"/>
    <w:rsid w:val="00EE1753"/>
    <w:rsid w:val="00EE6B64"/>
    <w:rsid w:val="00EF52AF"/>
    <w:rsid w:val="00F078F0"/>
    <w:rsid w:val="00F17F9B"/>
    <w:rsid w:val="00F202D7"/>
    <w:rsid w:val="00F23159"/>
    <w:rsid w:val="00F36F77"/>
    <w:rsid w:val="00F41658"/>
    <w:rsid w:val="00F4748C"/>
    <w:rsid w:val="00F57C87"/>
    <w:rsid w:val="00F717A7"/>
    <w:rsid w:val="00F74B46"/>
    <w:rsid w:val="00FB360E"/>
    <w:rsid w:val="00FB3B35"/>
    <w:rsid w:val="00FD1779"/>
    <w:rsid w:val="00FD31A2"/>
    <w:rsid w:val="00FF2A79"/>
    <w:rsid w:val="00FF33CE"/>
    <w:rsid w:val="00FF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3B59C0FA"/>
  <w15:chartTrackingRefBased/>
  <w15:docId w15:val="{97D17535-1722-40D4-B5A9-1E683DC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pacing w:before="120"/>
      <w:jc w:val="both"/>
    </w:pPr>
    <w:rPr>
      <w:sz w:val="22"/>
      <w:lang w:val="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qFormat/>
    <w:pPr>
      <w:spacing w:before="240" w:after="120"/>
      <w:outlineLvl w:val="2"/>
    </w:pPr>
    <w:rPr>
      <w:rFonts w:ascii="Arial" w:hAnsi="Arial"/>
      <w:b/>
      <w:sz w:val="28"/>
    </w:rPr>
  </w:style>
  <w:style w:type="paragraph" w:styleId="Heading4">
    <w:name w:val="heading 4"/>
    <w:basedOn w:val="Normal"/>
    <w:next w:val="Normal"/>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customStyle="1" w:styleId="Tabla">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8">
    <w:name w:val="toc 8"/>
    <w:basedOn w:val="Normal"/>
    <w:next w:val="Normal"/>
    <w:autoRedefine/>
    <w:semiHidden/>
    <w:pPr>
      <w:tabs>
        <w:tab w:val="left" w:leader="dot" w:pos="8504"/>
        <w:tab w:val="right" w:pos="8640"/>
      </w:tabs>
      <w:spacing w:before="0"/>
    </w:pPr>
  </w:style>
  <w:style w:type="paragraph" w:styleId="TOC7">
    <w:name w:val="toc 7"/>
    <w:basedOn w:val="TOC8"/>
    <w:autoRedefine/>
    <w:semiHidden/>
  </w:style>
  <w:style w:type="paragraph" w:styleId="TOC6">
    <w:name w:val="toc 6"/>
    <w:basedOn w:val="Normal"/>
    <w:autoRedefine/>
    <w:semiHidden/>
    <w:pPr>
      <w:tabs>
        <w:tab w:val="left" w:leader="dot" w:pos="8504"/>
        <w:tab w:val="right" w:pos="8640"/>
      </w:tabs>
      <w:ind w:left="3544" w:right="850"/>
      <w:jc w:val="left"/>
    </w:pPr>
  </w:style>
  <w:style w:type="paragraph" w:styleId="TOC5">
    <w:name w:val="toc 5"/>
    <w:basedOn w:val="Normal"/>
    <w:autoRedefine/>
    <w:semiHidden/>
    <w:pPr>
      <w:tabs>
        <w:tab w:val="left" w:leader="dot" w:pos="8504"/>
        <w:tab w:val="right" w:pos="8640"/>
      </w:tabs>
      <w:ind w:left="2835" w:right="850"/>
      <w:jc w:val="left"/>
    </w:pPr>
  </w:style>
  <w:style w:type="paragraph" w:styleId="TOC4">
    <w:name w:val="toc 4"/>
    <w:basedOn w:val="Normal"/>
    <w:autoRedefine/>
    <w:semiHidden/>
    <w:pPr>
      <w:tabs>
        <w:tab w:val="left" w:leader="dot" w:pos="8504"/>
      </w:tabs>
      <w:spacing w:before="0"/>
      <w:ind w:left="2126" w:right="851"/>
      <w:jc w:val="left"/>
    </w:pPr>
  </w:style>
  <w:style w:type="paragraph" w:styleId="TOC3">
    <w:name w:val="toc 3"/>
    <w:basedOn w:val="Normal"/>
    <w:autoRedefine/>
    <w:semiHidden/>
    <w:pPr>
      <w:tabs>
        <w:tab w:val="left" w:leader="dot" w:pos="8504"/>
      </w:tabs>
      <w:spacing w:before="0"/>
      <w:ind w:left="1418" w:right="851"/>
    </w:pPr>
  </w:style>
  <w:style w:type="paragraph" w:styleId="TOC2">
    <w:name w:val="toc 2"/>
    <w:basedOn w:val="Normal"/>
    <w:autoRedefine/>
    <w:semiHidden/>
    <w:pPr>
      <w:tabs>
        <w:tab w:val="left" w:leader="dot" w:pos="8504"/>
      </w:tabs>
      <w:spacing w:before="0"/>
      <w:ind w:left="709" w:right="851"/>
    </w:pPr>
  </w:style>
  <w:style w:type="paragraph" w:styleId="TOC1">
    <w:name w:val="toc 1"/>
    <w:basedOn w:val="Normal"/>
    <w:next w:val="Normal"/>
    <w:autoRedefine/>
    <w:semiHidden/>
    <w:rsid w:val="000967E5"/>
    <w:pPr>
      <w:tabs>
        <w:tab w:val="left" w:leader="dot" w:pos="9498"/>
      </w:tabs>
      <w:ind w:right="-1"/>
    </w:p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semiHidden/>
    <w:pPr>
      <w:ind w:left="283"/>
    </w:pPr>
  </w:style>
  <w:style w:type="paragraph" w:styleId="Index1">
    <w:name w:val="index 1"/>
    <w:basedOn w:val="Normal"/>
    <w:autoRedefine/>
    <w:semiHidden/>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customStyle="1" w:styleId="Pequeo">
    <w:name w:val="Pequeño"/>
    <w:basedOn w:val="Normal"/>
    <w:pPr>
      <w:spacing w:before="0"/>
      <w:jc w:val="left"/>
    </w:pPr>
    <w:rPr>
      <w:sz w:val="20"/>
    </w:rPr>
  </w:style>
  <w:style w:type="paragraph" w:customStyle="1" w:styleId="Portada">
    <w:name w:val="Portada"/>
    <w:basedOn w:val="Normal"/>
    <w:pPr>
      <w:keepNext w:val="0"/>
      <w:spacing w:before="0"/>
      <w:jc w:val="left"/>
    </w:pPr>
    <w:rPr>
      <w:rFonts w:ascii="Arial" w:hAnsi="Arial"/>
      <w:sz w:val="24"/>
    </w:r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customStyle="1" w:styleId="Epgrafe">
    <w:name w:val="Epígrafe"/>
    <w:basedOn w:val="Normal"/>
    <w:next w:val="Normal"/>
    <w:qFormat/>
    <w:pPr>
      <w:spacing w:after="120"/>
    </w:pPr>
    <w:rPr>
      <w:b/>
    </w:rPr>
  </w:style>
  <w:style w:type="table" w:styleId="TableGrid">
    <w:name w:val="Table Grid"/>
    <w:basedOn w:val="TableNormal"/>
    <w:rsid w:val="00DB1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B1EE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105">
      <w:bodyDiv w:val="1"/>
      <w:marLeft w:val="0"/>
      <w:marRight w:val="0"/>
      <w:marTop w:val="0"/>
      <w:marBottom w:val="0"/>
      <w:divBdr>
        <w:top w:val="none" w:sz="0" w:space="0" w:color="auto"/>
        <w:left w:val="none" w:sz="0" w:space="0" w:color="auto"/>
        <w:bottom w:val="none" w:sz="0" w:space="0" w:color="auto"/>
        <w:right w:val="none" w:sz="0" w:space="0" w:color="auto"/>
      </w:divBdr>
    </w:div>
    <w:div w:id="6196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8906F42CA49B4ABF7B711C926FF2B0" ma:contentTypeVersion="2" ma:contentTypeDescription="Crear nuevo documento." ma:contentTypeScope="" ma:versionID="807ab2b56756990f10849febeeaf4abd">
  <xsd:schema xmlns:xsd="http://www.w3.org/2001/XMLSchema" xmlns:xs="http://www.w3.org/2001/XMLSchema" xmlns:p="http://schemas.microsoft.com/office/2006/metadata/properties" xmlns:ns2="4bec9562-f711-4761-a188-7dba7f7cffb4" targetNamespace="http://schemas.microsoft.com/office/2006/metadata/properties" ma:root="true" ma:fieldsID="962b1bea9ecdb93a9057e7548993197d" ns2:_="">
    <xsd:import namespace="4bec9562-f711-4761-a188-7dba7f7cf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c9562-f711-4761-a188-7dba7f7cf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C3923-7349-4304-84A1-DFC513B94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c9562-f711-4761-a188-7dba7f7cf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8FD7E-495D-4474-A8A6-B0624D030E4D}">
  <ds:schemaRefs>
    <ds:schemaRef ds:uri="http://schemas.microsoft.com/sharepoint/v3/contenttype/forms"/>
  </ds:schemaRefs>
</ds:datastoreItem>
</file>

<file path=customXml/itemProps3.xml><?xml version="1.0" encoding="utf-8"?>
<ds:datastoreItem xmlns:ds="http://schemas.openxmlformats.org/officeDocument/2006/customXml" ds:itemID="{40098045-E7A7-43F3-BD35-F213E64411E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bec9562-f711-4761-a188-7dba7f7cffb4"/>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Especificacion del Sistema</vt:lpstr>
    </vt:vector>
  </TitlesOfParts>
  <Company>Dpto. de Informática</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Juan Francisco Mier Montoto</cp:lastModifiedBy>
  <cp:revision>2</cp:revision>
  <cp:lastPrinted>1998-10-12T17:41:00Z</cp:lastPrinted>
  <dcterms:created xsi:type="dcterms:W3CDTF">2022-09-27T21:54:00Z</dcterms:created>
  <dcterms:modified xsi:type="dcterms:W3CDTF">2022-09-27T21:54:00Z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0x0101003B8906F42CA49B4ABF7B711C926FF2B0</vt:lpwstr>
  </property>
</Properties>
</file>