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621"/>
        <w:gridCol w:w="4025"/>
      </w:tblGrid>
      <w:tr w:rsidR="00E9367A" w14:paraId="126BB19A" w14:textId="77777777" w:rsidTr="00175A69">
        <w:trPr>
          <w:cantSplit/>
        </w:trPr>
        <w:tc>
          <w:tcPr>
            <w:tcW w:w="4873" w:type="dxa"/>
          </w:tcPr>
          <w:p w14:paraId="207A082E" w14:textId="77777777" w:rsidR="00E9367A" w:rsidRDefault="00E9367A">
            <w:pPr>
              <w:pStyle w:val="Portada"/>
            </w:pPr>
            <w:r>
              <w:t>Universidad de Oviedo</w:t>
            </w:r>
          </w:p>
          <w:p w14:paraId="02B4C2AF" w14:textId="77777777" w:rsidR="00E9367A" w:rsidRDefault="00E9367A" w:rsidP="00175A69">
            <w:pPr>
              <w:pStyle w:val="Portada"/>
            </w:pPr>
            <w:r>
              <w:t>E</w:t>
            </w:r>
            <w:r w:rsidR="00175A69">
              <w:t>scuela Politécnica de Ingeniería de Gijón</w:t>
            </w:r>
          </w:p>
          <w:p w14:paraId="79179667" w14:textId="77777777" w:rsidR="00E9367A" w:rsidRDefault="00E9367A">
            <w:pPr>
              <w:pStyle w:val="Portada"/>
            </w:pPr>
            <w:r>
              <w:t>Departamento de Informática</w:t>
            </w:r>
          </w:p>
          <w:p w14:paraId="2FD87069" w14:textId="77777777" w:rsidR="00E9367A" w:rsidRDefault="006B67FB">
            <w:pPr>
              <w:pStyle w:val="Portada"/>
            </w:pPr>
            <w:r>
              <w:t>GIJÓ</w:t>
            </w:r>
            <w:r w:rsidR="00E9367A">
              <w:t>N</w:t>
            </w:r>
          </w:p>
        </w:tc>
        <w:tc>
          <w:tcPr>
            <w:tcW w:w="621" w:type="dxa"/>
          </w:tcPr>
          <w:p w14:paraId="672A6659" w14:textId="77777777" w:rsidR="00E9367A" w:rsidRDefault="00E9367A">
            <w:pPr>
              <w:pStyle w:val="Portada"/>
            </w:pPr>
          </w:p>
        </w:tc>
        <w:tc>
          <w:tcPr>
            <w:tcW w:w="4025" w:type="dxa"/>
          </w:tcPr>
          <w:p w14:paraId="14B40935" w14:textId="77777777" w:rsidR="006B67FB" w:rsidRDefault="00E9367A" w:rsidP="006B67FB">
            <w:pPr>
              <w:pStyle w:val="Portada"/>
              <w:jc w:val="right"/>
            </w:pPr>
            <w:r>
              <w:t xml:space="preserve">Prácticas de </w:t>
            </w:r>
          </w:p>
          <w:p w14:paraId="56F23AE4" w14:textId="77777777" w:rsidR="006B67FB" w:rsidRDefault="00E9367A" w:rsidP="006B67FB">
            <w:pPr>
              <w:pStyle w:val="Portada"/>
              <w:jc w:val="right"/>
            </w:pPr>
            <w:r>
              <w:t>Ingeniería</w:t>
            </w:r>
            <w:r w:rsidR="006B67FB">
              <w:t xml:space="preserve"> </w:t>
            </w:r>
          </w:p>
          <w:p w14:paraId="1B2052FB" w14:textId="77777777" w:rsidR="00E9367A" w:rsidRDefault="006B67FB" w:rsidP="006B67FB">
            <w:pPr>
              <w:pStyle w:val="Portada"/>
              <w:jc w:val="right"/>
            </w:pPr>
            <w:r>
              <w:t>d</w:t>
            </w:r>
            <w:r w:rsidR="00E9367A">
              <w:t>el Software</w:t>
            </w:r>
          </w:p>
        </w:tc>
      </w:tr>
    </w:tbl>
    <w:p w14:paraId="0A37501D" w14:textId="77777777" w:rsidR="00E9367A" w:rsidRDefault="00E9367A"/>
    <w:p w14:paraId="5DAB6C7B" w14:textId="77777777" w:rsidR="00CC1166" w:rsidRDefault="00CC1166"/>
    <w:p w14:paraId="02EB378F" w14:textId="77777777" w:rsidR="00E9367A" w:rsidRDefault="00E9367A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693"/>
        <w:gridCol w:w="160"/>
        <w:gridCol w:w="4394"/>
      </w:tblGrid>
      <w:tr w:rsidR="00E9367A" w14:paraId="0D76B1D9" w14:textId="77777777" w:rsidTr="4FBE8C45">
        <w:trPr>
          <w:cantSplit/>
        </w:trPr>
        <w:tc>
          <w:tcPr>
            <w:tcW w:w="8593" w:type="dxa"/>
            <w:gridSpan w:val="4"/>
          </w:tcPr>
          <w:p w14:paraId="43B70EB5" w14:textId="77777777" w:rsidR="00E9367A" w:rsidRDefault="0077622B">
            <w:pPr>
              <w:pStyle w:val="Portada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Práctica Pruebas </w:t>
            </w:r>
          </w:p>
        </w:tc>
      </w:tr>
      <w:tr w:rsidR="00E9367A" w14:paraId="6A05A809" w14:textId="77777777" w:rsidTr="4FBE8C45">
        <w:tc>
          <w:tcPr>
            <w:tcW w:w="1346" w:type="dxa"/>
          </w:tcPr>
          <w:p w14:paraId="5A39BBE3" w14:textId="77777777" w:rsidR="00E9367A" w:rsidRDefault="00E9367A">
            <w:pPr>
              <w:pStyle w:val="Portada"/>
            </w:pPr>
          </w:p>
        </w:tc>
        <w:tc>
          <w:tcPr>
            <w:tcW w:w="2693" w:type="dxa"/>
          </w:tcPr>
          <w:p w14:paraId="41C8F396" w14:textId="77777777" w:rsidR="00E9367A" w:rsidRDefault="00E9367A">
            <w:pPr>
              <w:pStyle w:val="Portada"/>
            </w:pPr>
          </w:p>
        </w:tc>
        <w:tc>
          <w:tcPr>
            <w:tcW w:w="160" w:type="dxa"/>
          </w:tcPr>
          <w:p w14:paraId="72A3D3EC" w14:textId="77777777" w:rsidR="00E9367A" w:rsidRDefault="00E9367A">
            <w:pPr>
              <w:pStyle w:val="Portada"/>
            </w:pPr>
          </w:p>
        </w:tc>
        <w:tc>
          <w:tcPr>
            <w:tcW w:w="4394" w:type="dxa"/>
          </w:tcPr>
          <w:p w14:paraId="0D0B940D" w14:textId="77777777" w:rsidR="00E9367A" w:rsidRDefault="00E9367A">
            <w:pPr>
              <w:pStyle w:val="Portada"/>
            </w:pPr>
          </w:p>
        </w:tc>
      </w:tr>
      <w:tr w:rsidR="00E9367A" w14:paraId="45C23BB3" w14:textId="77777777" w:rsidTr="4FBE8C45">
        <w:tc>
          <w:tcPr>
            <w:tcW w:w="1346" w:type="dxa"/>
          </w:tcPr>
          <w:p w14:paraId="0E27B00A" w14:textId="77777777" w:rsidR="00E9367A" w:rsidRDefault="00E9367A">
            <w:pPr>
              <w:pStyle w:val="Portada"/>
            </w:pPr>
          </w:p>
        </w:tc>
        <w:tc>
          <w:tcPr>
            <w:tcW w:w="2693" w:type="dxa"/>
          </w:tcPr>
          <w:p w14:paraId="19302B13" w14:textId="77777777" w:rsidR="00E9367A" w:rsidRDefault="007B5B3C">
            <w:pPr>
              <w:pStyle w:val="Portada"/>
              <w:rPr>
                <w:b/>
              </w:rPr>
            </w:pPr>
            <w:r>
              <w:rPr>
                <w:b/>
              </w:rPr>
              <w:t>Nombre corto</w:t>
            </w:r>
            <w:r w:rsidR="00E9367A">
              <w:rPr>
                <w:b/>
              </w:rPr>
              <w:t>:</w:t>
            </w:r>
          </w:p>
        </w:tc>
        <w:tc>
          <w:tcPr>
            <w:tcW w:w="160" w:type="dxa"/>
          </w:tcPr>
          <w:p w14:paraId="60061E4C" w14:textId="77777777" w:rsidR="00E9367A" w:rsidRDefault="00E9367A">
            <w:pPr>
              <w:pStyle w:val="Portada"/>
            </w:pPr>
          </w:p>
        </w:tc>
        <w:tc>
          <w:tcPr>
            <w:tcW w:w="4394" w:type="dxa"/>
          </w:tcPr>
          <w:p w14:paraId="1084C3E7" w14:textId="77777777" w:rsidR="00E9367A" w:rsidRDefault="0077622B" w:rsidP="006B67FB">
            <w:pPr>
              <w:pStyle w:val="Portada"/>
              <w:ind w:left="54"/>
            </w:pPr>
            <w:proofErr w:type="spellStart"/>
            <w:r>
              <w:t>PrPru</w:t>
            </w:r>
            <w:proofErr w:type="spellEnd"/>
          </w:p>
        </w:tc>
      </w:tr>
      <w:tr w:rsidR="00E9367A" w14:paraId="4EEC50D2" w14:textId="77777777" w:rsidTr="4FBE8C45">
        <w:tc>
          <w:tcPr>
            <w:tcW w:w="1346" w:type="dxa"/>
          </w:tcPr>
          <w:p w14:paraId="44EAFD9C" w14:textId="77777777" w:rsidR="00E9367A" w:rsidRDefault="00E9367A">
            <w:pPr>
              <w:pStyle w:val="Portada"/>
            </w:pPr>
          </w:p>
        </w:tc>
        <w:tc>
          <w:tcPr>
            <w:tcW w:w="2693" w:type="dxa"/>
          </w:tcPr>
          <w:p w14:paraId="3CFE736F" w14:textId="77777777" w:rsidR="00E9367A" w:rsidRDefault="007B5B3C" w:rsidP="006B67FB">
            <w:pPr>
              <w:pStyle w:val="Portada"/>
              <w:rPr>
                <w:b/>
              </w:rPr>
            </w:pPr>
            <w:r>
              <w:rPr>
                <w:b/>
              </w:rPr>
              <w:t xml:space="preserve">Código del </w:t>
            </w:r>
            <w:r w:rsidR="006B67FB">
              <w:rPr>
                <w:b/>
              </w:rPr>
              <w:t>equipo</w:t>
            </w:r>
            <w:r w:rsidR="00E9367A">
              <w:rPr>
                <w:b/>
              </w:rPr>
              <w:t>:</w:t>
            </w:r>
          </w:p>
        </w:tc>
        <w:tc>
          <w:tcPr>
            <w:tcW w:w="160" w:type="dxa"/>
          </w:tcPr>
          <w:p w14:paraId="4B94D5A5" w14:textId="77777777" w:rsidR="00E9367A" w:rsidRDefault="00E9367A">
            <w:pPr>
              <w:pStyle w:val="Portada"/>
            </w:pPr>
          </w:p>
        </w:tc>
        <w:tc>
          <w:tcPr>
            <w:tcW w:w="4394" w:type="dxa"/>
          </w:tcPr>
          <w:p w14:paraId="0233F6D7" w14:textId="00A31F17" w:rsidR="00E9367A" w:rsidRDefault="37A36774" w:rsidP="0077622B">
            <w:pPr>
              <w:pStyle w:val="Portada"/>
              <w:ind w:firstLine="54"/>
            </w:pPr>
            <w:r>
              <w:t>IS2022G41</w:t>
            </w:r>
          </w:p>
        </w:tc>
      </w:tr>
    </w:tbl>
    <w:p w14:paraId="3DEEC669" w14:textId="77777777" w:rsidR="00E9367A" w:rsidRDefault="00E9367A"/>
    <w:p w14:paraId="3656B9AB" w14:textId="77777777" w:rsidR="00CC1166" w:rsidRDefault="00CC1166"/>
    <w:p w14:paraId="45FB0818" w14:textId="77777777" w:rsidR="00E9367A" w:rsidRDefault="00E9367A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552"/>
        <w:gridCol w:w="413"/>
        <w:gridCol w:w="4407"/>
      </w:tblGrid>
      <w:tr w:rsidR="00E9367A" w14:paraId="70DFC7BF" w14:textId="77777777" w:rsidTr="4FBE8C45">
        <w:trPr>
          <w:cantSplit/>
        </w:trPr>
        <w:tc>
          <w:tcPr>
            <w:tcW w:w="8718" w:type="dxa"/>
            <w:gridSpan w:val="4"/>
          </w:tcPr>
          <w:p w14:paraId="5A607204" w14:textId="77777777" w:rsidR="00E9367A" w:rsidRDefault="0077622B">
            <w:pPr>
              <w:pStyle w:val="Portada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Pruebas caja blanca</w:t>
            </w:r>
          </w:p>
        </w:tc>
      </w:tr>
      <w:tr w:rsidR="00E9367A" w14:paraId="049F31CB" w14:textId="77777777" w:rsidTr="4FBE8C45">
        <w:trPr>
          <w:cantSplit/>
        </w:trPr>
        <w:tc>
          <w:tcPr>
            <w:tcW w:w="1346" w:type="dxa"/>
          </w:tcPr>
          <w:p w14:paraId="53128261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62486C05" w14:textId="77777777" w:rsidR="00E9367A" w:rsidRDefault="00E9367A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4101652C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4B99056E" w14:textId="77777777" w:rsidR="00E9367A" w:rsidRDefault="00E9367A">
            <w:pPr>
              <w:pStyle w:val="Portada"/>
            </w:pPr>
          </w:p>
        </w:tc>
      </w:tr>
      <w:tr w:rsidR="00E9367A" w14:paraId="6A8C65C6" w14:textId="77777777" w:rsidTr="4FBE8C45">
        <w:trPr>
          <w:cantSplit/>
        </w:trPr>
        <w:tc>
          <w:tcPr>
            <w:tcW w:w="1346" w:type="dxa"/>
          </w:tcPr>
          <w:p w14:paraId="1299C43A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09CBD4FD" w14:textId="77777777" w:rsidR="00E9367A" w:rsidRDefault="00E9367A">
            <w:pPr>
              <w:pStyle w:val="Portada"/>
              <w:rPr>
                <w:b/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lang w:val="en-GB"/>
                  </w:rPr>
                  <w:t>Doc.</w:t>
                </w:r>
              </w:smartTag>
              <w:r>
                <w:rPr>
                  <w:b/>
                  <w:lang w:val="en-GB"/>
                </w:rPr>
                <w:t xml:space="preserve"> </w:t>
              </w:r>
              <w:smartTag w:uri="urn:schemas-microsoft-com:office:smarttags" w:element="State">
                <w:r>
                  <w:rPr>
                    <w:b/>
                    <w:lang w:val="en-GB"/>
                  </w:rPr>
                  <w:t>Id.</w:t>
                </w:r>
              </w:smartTag>
            </w:smartTag>
            <w:r>
              <w:rPr>
                <w:b/>
                <w:lang w:val="en-GB"/>
              </w:rPr>
              <w:t>:</w:t>
            </w:r>
          </w:p>
        </w:tc>
        <w:tc>
          <w:tcPr>
            <w:tcW w:w="413" w:type="dxa"/>
          </w:tcPr>
          <w:p w14:paraId="4DDBEF00" w14:textId="77777777" w:rsidR="00E9367A" w:rsidRDefault="00E9367A">
            <w:pPr>
              <w:pStyle w:val="Portada"/>
              <w:rPr>
                <w:lang w:val="en-GB"/>
              </w:rPr>
            </w:pPr>
          </w:p>
        </w:tc>
        <w:tc>
          <w:tcPr>
            <w:tcW w:w="4407" w:type="dxa"/>
          </w:tcPr>
          <w:p w14:paraId="18B0693A" w14:textId="77777777" w:rsidR="00E9367A" w:rsidRDefault="0077622B">
            <w:pPr>
              <w:pStyle w:val="Portada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Pru</w:t>
            </w:r>
            <w:proofErr w:type="spellEnd"/>
          </w:p>
        </w:tc>
      </w:tr>
      <w:tr w:rsidR="00E9367A" w14:paraId="1D5A8C8F" w14:textId="77777777" w:rsidTr="4FBE8C45">
        <w:trPr>
          <w:cantSplit/>
        </w:trPr>
        <w:tc>
          <w:tcPr>
            <w:tcW w:w="1346" w:type="dxa"/>
          </w:tcPr>
          <w:p w14:paraId="3461D779" w14:textId="77777777" w:rsidR="00E9367A" w:rsidRDefault="00E9367A">
            <w:pPr>
              <w:pStyle w:val="Portada"/>
              <w:rPr>
                <w:lang w:val="en-GB"/>
              </w:rPr>
            </w:pPr>
          </w:p>
        </w:tc>
        <w:tc>
          <w:tcPr>
            <w:tcW w:w="2552" w:type="dxa"/>
          </w:tcPr>
          <w:p w14:paraId="0A75F81D" w14:textId="53862176" w:rsidR="00E9367A" w:rsidRDefault="00F35635" w:rsidP="00F35635">
            <w:pPr>
              <w:pStyle w:val="Portada"/>
              <w:rPr>
                <w:b/>
                <w:bCs/>
              </w:rPr>
            </w:pPr>
            <w:r>
              <w:rPr>
                <w:b/>
                <w:bCs/>
              </w:rPr>
              <w:t>Versió</w:t>
            </w:r>
            <w:r w:rsidR="00E9367A" w:rsidRPr="4FBE8C45">
              <w:rPr>
                <w:b/>
                <w:bCs/>
              </w:rPr>
              <w:t>n:</w:t>
            </w:r>
          </w:p>
        </w:tc>
        <w:tc>
          <w:tcPr>
            <w:tcW w:w="413" w:type="dxa"/>
          </w:tcPr>
          <w:p w14:paraId="3CF2D8B6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4B3AA50C" w14:textId="77777777" w:rsidR="00E9367A" w:rsidRDefault="0077622B" w:rsidP="006B67FB">
            <w:pPr>
              <w:pStyle w:val="Portada"/>
            </w:pPr>
            <w:r>
              <w:t>1.0</w:t>
            </w:r>
          </w:p>
        </w:tc>
      </w:tr>
      <w:tr w:rsidR="00C60A89" w14:paraId="0FB78278" w14:textId="77777777" w:rsidTr="4FBE8C45">
        <w:trPr>
          <w:cantSplit/>
        </w:trPr>
        <w:tc>
          <w:tcPr>
            <w:tcW w:w="1346" w:type="dxa"/>
          </w:tcPr>
          <w:p w14:paraId="1FC39945" w14:textId="77777777" w:rsidR="00C60A89" w:rsidRDefault="00C60A89">
            <w:pPr>
              <w:pStyle w:val="Portada"/>
            </w:pPr>
          </w:p>
        </w:tc>
        <w:tc>
          <w:tcPr>
            <w:tcW w:w="2552" w:type="dxa"/>
          </w:tcPr>
          <w:p w14:paraId="0562CB0E" w14:textId="77777777" w:rsidR="00C60A89" w:rsidRDefault="00C60A89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34CE0A41" w14:textId="77777777" w:rsidR="00C60A89" w:rsidRDefault="00C60A89">
            <w:pPr>
              <w:pStyle w:val="Portada"/>
            </w:pPr>
          </w:p>
        </w:tc>
        <w:tc>
          <w:tcPr>
            <w:tcW w:w="4407" w:type="dxa"/>
          </w:tcPr>
          <w:p w14:paraId="62EBF3C5" w14:textId="77777777" w:rsidR="00C60A89" w:rsidRDefault="00C60A89" w:rsidP="006B67FB">
            <w:pPr>
              <w:pStyle w:val="Portada"/>
            </w:pPr>
          </w:p>
        </w:tc>
      </w:tr>
      <w:tr w:rsidR="00E9367A" w14:paraId="14040617" w14:textId="77777777" w:rsidTr="4FBE8C45">
        <w:trPr>
          <w:cantSplit/>
        </w:trPr>
        <w:tc>
          <w:tcPr>
            <w:tcW w:w="1346" w:type="dxa"/>
          </w:tcPr>
          <w:p w14:paraId="6D98A12B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2B86AD77" w14:textId="77777777" w:rsidR="00E9367A" w:rsidRDefault="00E9367A">
            <w:pPr>
              <w:pStyle w:val="Portada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413" w:type="dxa"/>
          </w:tcPr>
          <w:p w14:paraId="2946DB82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37EF0947" w14:textId="7EFFB8C4" w:rsidR="00E9367A" w:rsidRDefault="00147A91" w:rsidP="006B67FB">
            <w:pPr>
              <w:pStyle w:val="Portada"/>
            </w:pPr>
            <w:r>
              <w:t>04</w:t>
            </w:r>
            <w:r w:rsidR="622A2923">
              <w:t>/</w:t>
            </w:r>
            <w:r>
              <w:t>01</w:t>
            </w:r>
            <w:r w:rsidR="622A2923">
              <w:t>/202</w:t>
            </w:r>
            <w:r>
              <w:t>3</w:t>
            </w:r>
          </w:p>
        </w:tc>
      </w:tr>
      <w:tr w:rsidR="00E9367A" w14:paraId="523138F2" w14:textId="77777777" w:rsidTr="4FBE8C45">
        <w:trPr>
          <w:cantSplit/>
        </w:trPr>
        <w:tc>
          <w:tcPr>
            <w:tcW w:w="1346" w:type="dxa"/>
          </w:tcPr>
          <w:p w14:paraId="5997CC1D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7A9746D9" w14:textId="77777777" w:rsidR="00E9367A" w:rsidRDefault="00E9367A">
            <w:pPr>
              <w:pStyle w:val="Portada"/>
              <w:rPr>
                <w:b/>
              </w:rPr>
            </w:pPr>
            <w:r>
              <w:rPr>
                <w:b/>
              </w:rPr>
              <w:t>Entregado por:</w:t>
            </w:r>
          </w:p>
        </w:tc>
        <w:tc>
          <w:tcPr>
            <w:tcW w:w="413" w:type="dxa"/>
          </w:tcPr>
          <w:p w14:paraId="110FFD37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6B699379" w14:textId="5B770535" w:rsidR="00E9367A" w:rsidRDefault="5A480A71">
            <w:pPr>
              <w:pStyle w:val="Portada"/>
            </w:pPr>
            <w:r>
              <w:t>Juan Francisco Mier Montoto</w:t>
            </w:r>
          </w:p>
        </w:tc>
      </w:tr>
      <w:tr w:rsidR="00E9367A" w14:paraId="3FE9F23F" w14:textId="77777777" w:rsidTr="4FBE8C45">
        <w:trPr>
          <w:cantSplit/>
        </w:trPr>
        <w:tc>
          <w:tcPr>
            <w:tcW w:w="1346" w:type="dxa"/>
          </w:tcPr>
          <w:p w14:paraId="1F72F646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08CE6F91" w14:textId="77777777" w:rsidR="00E9367A" w:rsidRDefault="00E9367A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61CDCEAD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6BB9E253" w14:textId="77777777" w:rsidR="00E9367A" w:rsidRDefault="00E9367A">
            <w:pPr>
              <w:pStyle w:val="Portada"/>
            </w:pPr>
          </w:p>
        </w:tc>
      </w:tr>
      <w:tr w:rsidR="00C60A89" w14:paraId="437DDDFA" w14:textId="77777777" w:rsidTr="4FBE8C45">
        <w:trPr>
          <w:cantSplit/>
          <w:trHeight w:val="315"/>
        </w:trPr>
        <w:tc>
          <w:tcPr>
            <w:tcW w:w="1346" w:type="dxa"/>
          </w:tcPr>
          <w:p w14:paraId="23DE523C" w14:textId="77777777" w:rsidR="00C60A89" w:rsidRDefault="00C60A89">
            <w:pPr>
              <w:pStyle w:val="Portada"/>
            </w:pPr>
          </w:p>
        </w:tc>
        <w:tc>
          <w:tcPr>
            <w:tcW w:w="2552" w:type="dxa"/>
          </w:tcPr>
          <w:p w14:paraId="2867A2B9" w14:textId="77777777" w:rsidR="00C60A89" w:rsidRDefault="00C60A89">
            <w:pPr>
              <w:pStyle w:val="Portada"/>
              <w:rPr>
                <w:b/>
              </w:rPr>
            </w:pPr>
            <w:r>
              <w:rPr>
                <w:b/>
              </w:rPr>
              <w:t>Escrito por:</w:t>
            </w:r>
          </w:p>
        </w:tc>
        <w:tc>
          <w:tcPr>
            <w:tcW w:w="413" w:type="dxa"/>
          </w:tcPr>
          <w:p w14:paraId="52E56223" w14:textId="77777777" w:rsidR="00C60A89" w:rsidRDefault="00C60A89">
            <w:pPr>
              <w:pStyle w:val="Portada"/>
            </w:pPr>
          </w:p>
        </w:tc>
        <w:tc>
          <w:tcPr>
            <w:tcW w:w="4407" w:type="dxa"/>
          </w:tcPr>
          <w:p w14:paraId="0B22A49B" w14:textId="1DE8B893" w:rsidR="00C60A89" w:rsidRDefault="3AC41B53" w:rsidP="4FBE8C45">
            <w:pPr>
              <w:pStyle w:val="Portada"/>
              <w:spacing w:line="259" w:lineRule="auto"/>
            </w:pPr>
            <w:r>
              <w:t xml:space="preserve">Juan Francisco </w:t>
            </w:r>
            <w:r w:rsidR="75D8748E">
              <w:t>Mier Montoto</w:t>
            </w:r>
          </w:p>
        </w:tc>
      </w:tr>
      <w:tr w:rsidR="00C60A89" w14:paraId="07547A01" w14:textId="77777777" w:rsidTr="4FBE8C45">
        <w:trPr>
          <w:cantSplit/>
        </w:trPr>
        <w:tc>
          <w:tcPr>
            <w:tcW w:w="1346" w:type="dxa"/>
          </w:tcPr>
          <w:p w14:paraId="5043CB0F" w14:textId="77777777" w:rsidR="00C60A89" w:rsidRDefault="00C60A89">
            <w:pPr>
              <w:pStyle w:val="Portada"/>
            </w:pPr>
          </w:p>
        </w:tc>
        <w:tc>
          <w:tcPr>
            <w:tcW w:w="2552" w:type="dxa"/>
          </w:tcPr>
          <w:p w14:paraId="07459315" w14:textId="77777777" w:rsidR="00C60A89" w:rsidRDefault="00C60A89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6537F28F" w14:textId="77777777" w:rsidR="00C60A89" w:rsidRDefault="00C60A89">
            <w:pPr>
              <w:pStyle w:val="Portada"/>
            </w:pPr>
          </w:p>
        </w:tc>
        <w:tc>
          <w:tcPr>
            <w:tcW w:w="4407" w:type="dxa"/>
          </w:tcPr>
          <w:p w14:paraId="6DFB9E20" w14:textId="77777777" w:rsidR="00C60A89" w:rsidRDefault="00C60A89">
            <w:pPr>
              <w:pStyle w:val="Portada"/>
            </w:pPr>
          </w:p>
        </w:tc>
      </w:tr>
      <w:tr w:rsidR="00E9367A" w14:paraId="130DCD36" w14:textId="77777777" w:rsidTr="4FBE8C45">
        <w:trPr>
          <w:cantSplit/>
        </w:trPr>
        <w:tc>
          <w:tcPr>
            <w:tcW w:w="1346" w:type="dxa"/>
          </w:tcPr>
          <w:p w14:paraId="70DF9E56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172F553A" w14:textId="77777777" w:rsidR="00E9367A" w:rsidRDefault="00E9367A">
            <w:pPr>
              <w:pStyle w:val="Portada"/>
              <w:rPr>
                <w:b/>
              </w:rPr>
            </w:pPr>
            <w:r>
              <w:rPr>
                <w:b/>
              </w:rPr>
              <w:t>Carácter:</w:t>
            </w:r>
          </w:p>
        </w:tc>
        <w:tc>
          <w:tcPr>
            <w:tcW w:w="413" w:type="dxa"/>
          </w:tcPr>
          <w:p w14:paraId="44E871BC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3D46B56F" w14:textId="77777777" w:rsidR="00E9367A" w:rsidRDefault="0077622B">
            <w:pPr>
              <w:pStyle w:val="Portada"/>
            </w:pPr>
            <w:r>
              <w:t xml:space="preserve">Definitivo </w:t>
            </w:r>
          </w:p>
        </w:tc>
      </w:tr>
    </w:tbl>
    <w:p w14:paraId="144A5D23" w14:textId="77777777" w:rsidR="006B67FB" w:rsidRDefault="006B67FB">
      <w:pPr>
        <w:pStyle w:val="Portada"/>
      </w:pPr>
    </w:p>
    <w:p w14:paraId="738610EB" w14:textId="77777777" w:rsidR="006B67FB" w:rsidRDefault="006B67FB">
      <w:pPr>
        <w:pStyle w:val="Portada"/>
      </w:pPr>
    </w:p>
    <w:p w14:paraId="637805D2" w14:textId="77777777" w:rsidR="00CC1166" w:rsidRDefault="00CC1166">
      <w:pPr>
        <w:pStyle w:val="Portada"/>
      </w:pPr>
    </w:p>
    <w:p w14:paraId="463F29E8" w14:textId="77777777" w:rsidR="00E9367A" w:rsidRDefault="00E9367A"/>
    <w:p w14:paraId="0EDF30F2" w14:textId="77777777" w:rsidR="00E9367A" w:rsidRDefault="00E9367A">
      <w:pPr>
        <w:pStyle w:val="Ttulo"/>
      </w:pPr>
      <w:r>
        <w:br w:type="page"/>
      </w:r>
      <w:bookmarkStart w:id="0" w:name="_Toc431360876"/>
      <w:r>
        <w:lastRenderedPageBreak/>
        <w:t>Tabla de Contenidos</w:t>
      </w:r>
      <w:bookmarkEnd w:id="0"/>
    </w:p>
    <w:p w14:paraId="47CEFEF4" w14:textId="043BA119" w:rsidR="00005014" w:rsidRDefault="00E9367A">
      <w:pPr>
        <w:pStyle w:val="TDC1"/>
        <w:rPr>
          <w:rFonts w:asciiTheme="minorHAnsi" w:eastAsiaTheme="minorEastAsia" w:hAnsiTheme="minorHAnsi" w:cstheme="minorBidi"/>
          <w:noProof/>
          <w:szCs w:val="22"/>
          <w:lang w:val="es-ES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005014">
        <w:rPr>
          <w:noProof/>
        </w:rPr>
        <w:t>1. Introducción</w:t>
      </w:r>
      <w:r w:rsidR="00005014">
        <w:rPr>
          <w:noProof/>
        </w:rPr>
        <w:tab/>
      </w:r>
      <w:r w:rsidR="00005014">
        <w:rPr>
          <w:noProof/>
        </w:rPr>
        <w:fldChar w:fldCharType="begin"/>
      </w:r>
      <w:r w:rsidR="00005014">
        <w:rPr>
          <w:noProof/>
        </w:rPr>
        <w:instrText xml:space="preserve"> PAGEREF _Toc123758828 \h </w:instrText>
      </w:r>
      <w:r w:rsidR="00005014">
        <w:rPr>
          <w:noProof/>
        </w:rPr>
      </w:r>
      <w:r w:rsidR="00005014">
        <w:rPr>
          <w:noProof/>
        </w:rPr>
        <w:fldChar w:fldCharType="separate"/>
      </w:r>
      <w:r w:rsidR="00F35635">
        <w:rPr>
          <w:noProof/>
        </w:rPr>
        <w:t>3</w:t>
      </w:r>
      <w:r w:rsidR="00005014">
        <w:rPr>
          <w:noProof/>
        </w:rPr>
        <w:fldChar w:fldCharType="end"/>
      </w:r>
    </w:p>
    <w:p w14:paraId="6B17AD1B" w14:textId="59D585B0" w:rsidR="00005014" w:rsidRDefault="00005014">
      <w:pPr>
        <w:pStyle w:val="TDC1"/>
        <w:rPr>
          <w:rFonts w:asciiTheme="minorHAnsi" w:eastAsiaTheme="minorEastAsia" w:hAnsiTheme="minorHAnsi" w:cstheme="minorBidi"/>
          <w:noProof/>
          <w:szCs w:val="22"/>
          <w:lang w:val="es-ES"/>
        </w:rPr>
      </w:pPr>
      <w:r>
        <w:rPr>
          <w:noProof/>
        </w:rPr>
        <w:t>2. Casos de prueba para "Triángulo”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_Toc123758829 \h </w:instrText>
      </w:r>
      <w:r>
        <w:rPr>
          <w:noProof/>
        </w:rPr>
      </w:r>
      <w:r>
        <w:rPr>
          <w:noProof/>
        </w:rPr>
        <w:fldChar w:fldCharType="separate"/>
      </w:r>
      <w:r w:rsidR="00F35635">
        <w:rPr>
          <w:noProof/>
        </w:rPr>
        <w:t>3</w:t>
      </w:r>
      <w:r>
        <w:rPr>
          <w:noProof/>
        </w:rPr>
        <w:fldChar w:fldCharType="end"/>
      </w:r>
    </w:p>
    <w:p w14:paraId="0658D62E" w14:textId="3326B56A" w:rsidR="00005014" w:rsidRDefault="00005014">
      <w:pPr>
        <w:pStyle w:val="TDC2"/>
        <w:rPr>
          <w:rFonts w:asciiTheme="minorHAnsi" w:eastAsiaTheme="minorEastAsia" w:hAnsiTheme="minorHAnsi" w:cstheme="minorBidi"/>
          <w:noProof/>
          <w:szCs w:val="22"/>
          <w:lang w:val="es-ES"/>
        </w:rPr>
      </w:pPr>
      <w:r w:rsidRPr="00005014">
        <w:rPr>
          <w:noProof/>
          <w:lang w:val="es-ES"/>
        </w:rPr>
        <w:t>2.1. Cobertura de sentencias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_Toc123758830 \h </w:instrText>
      </w:r>
      <w:r>
        <w:rPr>
          <w:noProof/>
        </w:rPr>
      </w:r>
      <w:r>
        <w:rPr>
          <w:noProof/>
        </w:rPr>
        <w:fldChar w:fldCharType="separate"/>
      </w:r>
      <w:r w:rsidR="00F35635">
        <w:rPr>
          <w:noProof/>
        </w:rPr>
        <w:t>3</w:t>
      </w:r>
      <w:r>
        <w:rPr>
          <w:noProof/>
        </w:rPr>
        <w:fldChar w:fldCharType="end"/>
      </w:r>
    </w:p>
    <w:p w14:paraId="191D4F72" w14:textId="7C1C432E" w:rsidR="00005014" w:rsidRDefault="00005014">
      <w:pPr>
        <w:pStyle w:val="TDC2"/>
        <w:rPr>
          <w:rFonts w:asciiTheme="minorHAnsi" w:eastAsiaTheme="minorEastAsia" w:hAnsiTheme="minorHAnsi" w:cstheme="minorBidi"/>
          <w:noProof/>
          <w:szCs w:val="22"/>
          <w:lang w:val="es-ES"/>
        </w:rPr>
      </w:pPr>
      <w:r>
        <w:rPr>
          <w:noProof/>
        </w:rPr>
        <w:t>2.2. Cobertura de decisión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_Toc123758831 \h </w:instrText>
      </w:r>
      <w:r>
        <w:rPr>
          <w:noProof/>
        </w:rPr>
      </w:r>
      <w:r>
        <w:rPr>
          <w:noProof/>
        </w:rPr>
        <w:fldChar w:fldCharType="separate"/>
      </w:r>
      <w:r w:rsidR="00F35635">
        <w:rPr>
          <w:noProof/>
        </w:rPr>
        <w:t>4</w:t>
      </w:r>
      <w:r>
        <w:rPr>
          <w:noProof/>
        </w:rPr>
        <w:fldChar w:fldCharType="end"/>
      </w:r>
    </w:p>
    <w:p w14:paraId="147D8CC0" w14:textId="3006677C" w:rsidR="00005014" w:rsidRDefault="00005014">
      <w:pPr>
        <w:pStyle w:val="TDC2"/>
        <w:rPr>
          <w:rFonts w:asciiTheme="minorHAnsi" w:eastAsiaTheme="minorEastAsia" w:hAnsiTheme="minorHAnsi" w:cstheme="minorBidi"/>
          <w:noProof/>
          <w:szCs w:val="22"/>
          <w:lang w:val="es-ES"/>
        </w:rPr>
      </w:pPr>
      <w:r>
        <w:rPr>
          <w:noProof/>
        </w:rPr>
        <w:t>2.3. Cobertura de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_Toc123758832 \h </w:instrText>
      </w:r>
      <w:r>
        <w:rPr>
          <w:noProof/>
        </w:rPr>
      </w:r>
      <w:r>
        <w:rPr>
          <w:noProof/>
        </w:rPr>
        <w:fldChar w:fldCharType="separate"/>
      </w:r>
      <w:r w:rsidR="00F35635">
        <w:rPr>
          <w:noProof/>
        </w:rPr>
        <w:t>5</w:t>
      </w:r>
      <w:r>
        <w:rPr>
          <w:noProof/>
        </w:rPr>
        <w:fldChar w:fldCharType="end"/>
      </w:r>
    </w:p>
    <w:p w14:paraId="2F8D6E67" w14:textId="637EFEFF" w:rsidR="00005014" w:rsidRDefault="00005014">
      <w:pPr>
        <w:pStyle w:val="TDC1"/>
        <w:rPr>
          <w:rFonts w:asciiTheme="minorHAnsi" w:eastAsiaTheme="minorEastAsia" w:hAnsiTheme="minorHAnsi" w:cstheme="minorBidi"/>
          <w:noProof/>
          <w:szCs w:val="22"/>
          <w:lang w:val="es-ES"/>
        </w:rPr>
      </w:pPr>
      <w:r>
        <w:rPr>
          <w:noProof/>
        </w:rPr>
        <w:t>3. Casos prueba para “Carrito”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_Toc123758833 \h </w:instrText>
      </w:r>
      <w:r>
        <w:rPr>
          <w:noProof/>
        </w:rPr>
      </w:r>
      <w:r>
        <w:rPr>
          <w:noProof/>
        </w:rPr>
        <w:fldChar w:fldCharType="separate"/>
      </w:r>
      <w:r w:rsidR="00F35635">
        <w:rPr>
          <w:noProof/>
        </w:rPr>
        <w:t>6</w:t>
      </w:r>
      <w:r>
        <w:rPr>
          <w:noProof/>
        </w:rPr>
        <w:fldChar w:fldCharType="end"/>
      </w:r>
    </w:p>
    <w:p w14:paraId="5FD13849" w14:textId="73A63F30" w:rsidR="00005014" w:rsidRDefault="00005014">
      <w:pPr>
        <w:pStyle w:val="TDC2"/>
        <w:rPr>
          <w:rFonts w:asciiTheme="minorHAnsi" w:eastAsiaTheme="minorEastAsia" w:hAnsiTheme="minorHAnsi" w:cstheme="minorBidi"/>
          <w:noProof/>
          <w:szCs w:val="22"/>
          <w:lang w:val="es-ES"/>
        </w:rPr>
      </w:pPr>
      <w:r>
        <w:rPr>
          <w:noProof/>
        </w:rPr>
        <w:t>3.1. Cobertura de sentencias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_Toc123758834 \h </w:instrText>
      </w:r>
      <w:r>
        <w:rPr>
          <w:noProof/>
        </w:rPr>
      </w:r>
      <w:r>
        <w:rPr>
          <w:noProof/>
        </w:rPr>
        <w:fldChar w:fldCharType="separate"/>
      </w:r>
      <w:r w:rsidR="00F35635">
        <w:rPr>
          <w:noProof/>
        </w:rPr>
        <w:t>6</w:t>
      </w:r>
      <w:r>
        <w:rPr>
          <w:noProof/>
        </w:rPr>
        <w:fldChar w:fldCharType="end"/>
      </w:r>
    </w:p>
    <w:p w14:paraId="786944AC" w14:textId="7764DC04" w:rsidR="00005014" w:rsidRDefault="00005014">
      <w:pPr>
        <w:pStyle w:val="TDC2"/>
        <w:rPr>
          <w:rFonts w:asciiTheme="minorHAnsi" w:eastAsiaTheme="minorEastAsia" w:hAnsiTheme="minorHAnsi" w:cstheme="minorBidi"/>
          <w:noProof/>
          <w:szCs w:val="22"/>
          <w:lang w:val="es-ES"/>
        </w:rPr>
      </w:pPr>
      <w:r>
        <w:rPr>
          <w:noProof/>
        </w:rPr>
        <w:t>3.2. Cobertura de decisiones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_Toc123758835 \h </w:instrText>
      </w:r>
      <w:r>
        <w:rPr>
          <w:noProof/>
        </w:rPr>
      </w:r>
      <w:r>
        <w:rPr>
          <w:noProof/>
        </w:rPr>
        <w:fldChar w:fldCharType="separate"/>
      </w:r>
      <w:r w:rsidR="00F35635">
        <w:rPr>
          <w:noProof/>
        </w:rPr>
        <w:t>6</w:t>
      </w:r>
      <w:r>
        <w:rPr>
          <w:noProof/>
        </w:rPr>
        <w:fldChar w:fldCharType="end"/>
      </w:r>
    </w:p>
    <w:p w14:paraId="4AABC82C" w14:textId="797C79DC" w:rsidR="00005014" w:rsidRDefault="00E9367A" w:rsidP="00005014">
      <w:pPr>
        <w:pStyle w:val="Ttulo"/>
        <w:tabs>
          <w:tab w:val="left" w:leader="dot" w:pos="9498"/>
          <w:tab w:val="left" w:pos="9639"/>
        </w:tabs>
        <w:ind w:right="-1"/>
      </w:pPr>
      <w:r>
        <w:fldChar w:fldCharType="end"/>
      </w:r>
      <w:r w:rsidR="00005014">
        <w:t xml:space="preserve"> </w:t>
      </w:r>
    </w:p>
    <w:p w14:paraId="3E49D7A2" w14:textId="4D75268B" w:rsidR="00E9367A" w:rsidRDefault="00E9367A">
      <w:pPr>
        <w:pStyle w:val="Ttulo"/>
      </w:pPr>
      <w:r>
        <w:t>Historia</w:t>
      </w:r>
    </w:p>
    <w:p w14:paraId="3B7B4B86" w14:textId="77777777" w:rsidR="00E9367A" w:rsidRDefault="00E9367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276"/>
        <w:gridCol w:w="7580"/>
      </w:tblGrid>
      <w:tr w:rsidR="00E9367A" w14:paraId="67D3DB94" w14:textId="77777777" w:rsidTr="4FBE8C45">
        <w:tc>
          <w:tcPr>
            <w:tcW w:w="921" w:type="dxa"/>
          </w:tcPr>
          <w:p w14:paraId="745F5C4E" w14:textId="77777777" w:rsidR="00E9367A" w:rsidRDefault="00E9367A">
            <w:r>
              <w:t>Versión</w:t>
            </w:r>
          </w:p>
        </w:tc>
        <w:tc>
          <w:tcPr>
            <w:tcW w:w="1276" w:type="dxa"/>
          </w:tcPr>
          <w:p w14:paraId="48FF8E3E" w14:textId="77777777" w:rsidR="00E9367A" w:rsidRDefault="00E9367A">
            <w:r>
              <w:t>Fecha</w:t>
            </w:r>
          </w:p>
        </w:tc>
        <w:tc>
          <w:tcPr>
            <w:tcW w:w="7580" w:type="dxa"/>
          </w:tcPr>
          <w:p w14:paraId="53A2E3EA" w14:textId="77777777" w:rsidR="00E9367A" w:rsidRDefault="00E9367A">
            <w:r>
              <w:t>Cambios introducidos</w:t>
            </w:r>
          </w:p>
        </w:tc>
      </w:tr>
      <w:tr w:rsidR="00E9367A" w14:paraId="77A7EF72" w14:textId="77777777" w:rsidTr="4FBE8C45">
        <w:tc>
          <w:tcPr>
            <w:tcW w:w="921" w:type="dxa"/>
          </w:tcPr>
          <w:p w14:paraId="2ED06E6E" w14:textId="77777777" w:rsidR="00E9367A" w:rsidRDefault="0077622B">
            <w:r>
              <w:t>1.0</w:t>
            </w:r>
          </w:p>
        </w:tc>
        <w:tc>
          <w:tcPr>
            <w:tcW w:w="1276" w:type="dxa"/>
          </w:tcPr>
          <w:p w14:paraId="1A402F06" w14:textId="48D36558" w:rsidR="00E9367A" w:rsidRDefault="00147A91">
            <w:r>
              <w:t>04</w:t>
            </w:r>
            <w:r w:rsidR="7B767904">
              <w:t>/</w:t>
            </w:r>
            <w:r>
              <w:t>01</w:t>
            </w:r>
            <w:r w:rsidR="7B767904">
              <w:t>/</w:t>
            </w:r>
            <w:r>
              <w:t>2023</w:t>
            </w:r>
          </w:p>
        </w:tc>
        <w:tc>
          <w:tcPr>
            <w:tcW w:w="7580" w:type="dxa"/>
          </w:tcPr>
          <w:p w14:paraId="42D36525" w14:textId="70E3C153" w:rsidR="00E9367A" w:rsidRDefault="0077622B">
            <w:r>
              <w:t>Versión inicial</w:t>
            </w:r>
            <w:r w:rsidR="00147A91">
              <w:t>.</w:t>
            </w:r>
          </w:p>
        </w:tc>
      </w:tr>
    </w:tbl>
    <w:p w14:paraId="42A7C1F8" w14:textId="00600567" w:rsidR="00E9367A" w:rsidRDefault="00E9367A">
      <w:pPr>
        <w:pStyle w:val="Ttulo1"/>
      </w:pPr>
      <w:r>
        <w:br w:type="page"/>
      </w:r>
      <w:bookmarkStart w:id="1" w:name="_Toc123758828"/>
      <w:r>
        <w:lastRenderedPageBreak/>
        <w:t>1</w:t>
      </w:r>
      <w:r w:rsidR="35FB2558">
        <w:t>.</w:t>
      </w:r>
      <w:r>
        <w:t xml:space="preserve"> </w:t>
      </w:r>
      <w:r w:rsidR="003A6ED2">
        <w:t>Introducción</w:t>
      </w:r>
      <w:bookmarkEnd w:id="1"/>
    </w:p>
    <w:p w14:paraId="3A0FF5F2" w14:textId="77777777" w:rsidR="006061CD" w:rsidRPr="00DE0103" w:rsidRDefault="006061CD" w:rsidP="006061CD"/>
    <w:p w14:paraId="6EF864BE" w14:textId="6B08184F" w:rsidR="00E9367A" w:rsidRDefault="008A7206">
      <w:pPr>
        <w:pStyle w:val="Ttulo1"/>
      </w:pPr>
      <w:bookmarkStart w:id="2" w:name="_Toc123758829"/>
      <w:r>
        <w:t>2</w:t>
      </w:r>
      <w:r w:rsidR="64EE5633">
        <w:t>. Casos de prueba para "Triángulo”</w:t>
      </w:r>
      <w:bookmarkEnd w:id="2"/>
    </w:p>
    <w:p w14:paraId="5630AD66" w14:textId="35D52500" w:rsidR="0044235B" w:rsidRPr="00B534BA" w:rsidRDefault="008A7206" w:rsidP="0038187E">
      <w:pPr>
        <w:pStyle w:val="Ttulo2"/>
        <w:rPr>
          <w:lang w:val="en-US"/>
        </w:rPr>
      </w:pPr>
      <w:bookmarkStart w:id="3" w:name="_Toc123758830"/>
      <w:r w:rsidRPr="00B534BA">
        <w:rPr>
          <w:lang w:val="en-US"/>
        </w:rPr>
        <w:t>2</w:t>
      </w:r>
      <w:r w:rsidR="00CA5FB2" w:rsidRPr="00B534BA">
        <w:rPr>
          <w:lang w:val="en-US"/>
        </w:rPr>
        <w:t>.1</w:t>
      </w:r>
      <w:r w:rsidR="5FB745A6" w:rsidRPr="00B534BA">
        <w:rPr>
          <w:lang w:val="en-US"/>
        </w:rPr>
        <w:t>.</w:t>
      </w:r>
      <w:r w:rsidR="00CA5FB2" w:rsidRPr="00B534BA">
        <w:rPr>
          <w:lang w:val="en-US"/>
        </w:rPr>
        <w:t xml:space="preserve"> </w:t>
      </w:r>
      <w:proofErr w:type="spellStart"/>
      <w:r w:rsidR="00CA5FB2" w:rsidRPr="00B534BA">
        <w:rPr>
          <w:lang w:val="en-US"/>
        </w:rPr>
        <w:t>Cobertura</w:t>
      </w:r>
      <w:proofErr w:type="spellEnd"/>
      <w:r w:rsidR="00CA5FB2" w:rsidRPr="00B534BA">
        <w:rPr>
          <w:lang w:val="en-US"/>
        </w:rPr>
        <w:t xml:space="preserve"> de </w:t>
      </w:r>
      <w:proofErr w:type="spellStart"/>
      <w:r w:rsidR="00CA5FB2" w:rsidRPr="00B534BA">
        <w:rPr>
          <w:lang w:val="en-US"/>
        </w:rPr>
        <w:t>sentencias</w:t>
      </w:r>
      <w:bookmarkEnd w:id="3"/>
      <w:proofErr w:type="spellEnd"/>
    </w:p>
    <w:p w14:paraId="5FF60115" w14:textId="66534B52" w:rsidR="0044235B" w:rsidRPr="0038187E" w:rsidRDefault="0044235B" w:rsidP="0044235B">
      <w:pPr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</w:pP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public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 xml:space="preserve"> </w:t>
      </w: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String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 xml:space="preserve"> </w:t>
      </w: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getTriangleType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 xml:space="preserve"> () {</w:t>
      </w:r>
    </w:p>
    <w:p w14:paraId="45F3939D" w14:textId="247D69F9" w:rsidR="0044235B" w:rsidRPr="0038187E" w:rsidRDefault="0044235B" w:rsidP="0044235B">
      <w:pPr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</w:pP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ab/>
        <w:t xml:space="preserve">if (! </w:t>
      </w: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isTriangle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 xml:space="preserve">())     </w:t>
      </w:r>
    </w:p>
    <w:p w14:paraId="632DB43D" w14:textId="3BBF52B8" w:rsidR="0044235B" w:rsidRPr="0038187E" w:rsidRDefault="0044235B" w:rsidP="0044235B">
      <w:pPr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</w:pP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ab/>
      </w: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ab/>
      </w: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return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 xml:space="preserve"> "Inválido";              # sentencia A</w:t>
      </w:r>
    </w:p>
    <w:p w14:paraId="5E77A1EC" w14:textId="002B6393" w:rsidR="0044235B" w:rsidRPr="0038187E" w:rsidRDefault="0044235B" w:rsidP="0044235B">
      <w:pPr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</w:pP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ab/>
        <w:t>else if (side1 == side2 &amp;&amp; side2 == side3)</w:t>
      </w:r>
    </w:p>
    <w:p w14:paraId="10E7347C" w14:textId="6C729C2A" w:rsidR="0044235B" w:rsidRPr="0038187E" w:rsidRDefault="0044235B" w:rsidP="0044235B">
      <w:pPr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</w:pP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ab/>
      </w: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ab/>
      </w: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return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 xml:space="preserve"> "Equilátero";</w:t>
      </w: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ab/>
      </w: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ab/>
        <w:t># sentencia B</w:t>
      </w:r>
    </w:p>
    <w:p w14:paraId="2FF8DEA6" w14:textId="2395ED2D" w:rsidR="0044235B" w:rsidRPr="0038187E" w:rsidRDefault="0044235B" w:rsidP="0044235B">
      <w:pPr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</w:pP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ab/>
        <w:t>else if (side1 == side2 || side2 == side3 || side1 == side3)</w:t>
      </w:r>
    </w:p>
    <w:p w14:paraId="20BB6109" w14:textId="49B8952A" w:rsidR="0044235B" w:rsidRPr="0038187E" w:rsidRDefault="0044235B" w:rsidP="0044235B">
      <w:pPr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</w:pP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ab/>
      </w: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ab/>
        <w:t>return "</w:t>
      </w: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Isósceles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";</w:t>
      </w: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ab/>
      </w: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ab/>
      </w: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ab/>
        <w:t xml:space="preserve"># </w:t>
      </w: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sentencia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 xml:space="preserve"> C</w:t>
      </w:r>
    </w:p>
    <w:p w14:paraId="5E18C536" w14:textId="493F407A" w:rsidR="0044235B" w:rsidRPr="0038187E" w:rsidRDefault="0044235B" w:rsidP="0044235B">
      <w:pPr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</w:pP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ab/>
        <w:t>else if(</w:t>
      </w: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isRightTriangle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())</w:t>
      </w:r>
    </w:p>
    <w:p w14:paraId="29DB4C19" w14:textId="18B17F70" w:rsidR="0044235B" w:rsidRPr="0038187E" w:rsidRDefault="0044235B" w:rsidP="0044235B">
      <w:pPr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</w:pP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ab/>
      </w: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ab/>
      </w: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return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 xml:space="preserve"> "Rectángulo";</w:t>
      </w: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ab/>
      </w: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ab/>
        <w:t># sentencia D</w:t>
      </w:r>
    </w:p>
    <w:p w14:paraId="28D15FC7" w14:textId="0A4905B5" w:rsidR="0044235B" w:rsidRPr="0038187E" w:rsidRDefault="0044235B" w:rsidP="0044235B">
      <w:pPr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</w:pP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ab/>
      </w: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else</w:t>
      </w:r>
      <w:proofErr w:type="spellEnd"/>
    </w:p>
    <w:p w14:paraId="770D0103" w14:textId="2E6CA2E2" w:rsidR="0044235B" w:rsidRPr="0038187E" w:rsidRDefault="0044235B" w:rsidP="0044235B">
      <w:pPr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</w:pP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ab/>
      </w: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ab/>
      </w: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return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 xml:space="preserve"> "Escaleno";</w:t>
      </w: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ab/>
      </w: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ab/>
      </w: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ab/>
        <w:t># sentencia E</w:t>
      </w:r>
    </w:p>
    <w:p w14:paraId="2239F6FF" w14:textId="4CF947C4" w:rsidR="00CA5FB2" w:rsidRDefault="0044235B" w:rsidP="0044235B">
      <w:pPr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</w:pP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}</w:t>
      </w:r>
    </w:p>
    <w:p w14:paraId="12431115" w14:textId="77777777" w:rsidR="0038187E" w:rsidRPr="0038187E" w:rsidRDefault="0038187E" w:rsidP="0044235B">
      <w:pPr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</w:pPr>
    </w:p>
    <w:p w14:paraId="61829076" w14:textId="77777777" w:rsidR="0044235B" w:rsidRDefault="0044235B" w:rsidP="0044235B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700"/>
        <w:gridCol w:w="1700"/>
        <w:gridCol w:w="1700"/>
        <w:gridCol w:w="1700"/>
        <w:gridCol w:w="1700"/>
        <w:gridCol w:w="1700"/>
      </w:tblGrid>
      <w:tr w:rsidR="4FBE8C45" w14:paraId="18076B57" w14:textId="77777777" w:rsidTr="4FBE8C45">
        <w:tc>
          <w:tcPr>
            <w:tcW w:w="1700" w:type="dxa"/>
          </w:tcPr>
          <w:p w14:paraId="4F2D5E5A" w14:textId="26560E93" w:rsidR="33F62E21" w:rsidRDefault="33F62E21" w:rsidP="4FBE8C45">
            <w:r>
              <w:t>ID</w:t>
            </w:r>
          </w:p>
        </w:tc>
        <w:tc>
          <w:tcPr>
            <w:tcW w:w="1700" w:type="dxa"/>
          </w:tcPr>
          <w:p w14:paraId="01F3F2C3" w14:textId="53856573" w:rsidR="33F62E21" w:rsidRDefault="33F62E21" w:rsidP="4FBE8C45">
            <w:r>
              <w:t>Objetivo</w:t>
            </w:r>
          </w:p>
        </w:tc>
        <w:tc>
          <w:tcPr>
            <w:tcW w:w="1700" w:type="dxa"/>
          </w:tcPr>
          <w:p w14:paraId="57DF1468" w14:textId="13748F56" w:rsidR="33F62E21" w:rsidRDefault="33F62E21" w:rsidP="4FBE8C45">
            <w:r>
              <w:t xml:space="preserve">Situación </w:t>
            </w:r>
            <w:r w:rsidR="00147A91">
              <w:t>i</w:t>
            </w:r>
            <w:r>
              <w:t>nicial</w:t>
            </w:r>
          </w:p>
        </w:tc>
        <w:tc>
          <w:tcPr>
            <w:tcW w:w="1700" w:type="dxa"/>
          </w:tcPr>
          <w:p w14:paraId="13AE2E72" w14:textId="51BA84CA" w:rsidR="33F62E21" w:rsidRDefault="33F62E21" w:rsidP="4FBE8C45">
            <w:r>
              <w:t>Valores de entrada</w:t>
            </w:r>
          </w:p>
        </w:tc>
        <w:tc>
          <w:tcPr>
            <w:tcW w:w="1700" w:type="dxa"/>
          </w:tcPr>
          <w:p w14:paraId="68687E5C" w14:textId="29564B72" w:rsidR="33F62E21" w:rsidRDefault="33F62E21" w:rsidP="4FBE8C45">
            <w:r>
              <w:t>Salida esperada</w:t>
            </w:r>
          </w:p>
        </w:tc>
        <w:tc>
          <w:tcPr>
            <w:tcW w:w="1700" w:type="dxa"/>
          </w:tcPr>
          <w:p w14:paraId="5C4D1F99" w14:textId="2D6BD18B" w:rsidR="33F62E21" w:rsidRDefault="33F62E21" w:rsidP="4FBE8C45">
            <w:r>
              <w:t>Sentencia cubierta</w:t>
            </w:r>
          </w:p>
        </w:tc>
      </w:tr>
      <w:tr w:rsidR="4FBE8C45" w14:paraId="02D54D55" w14:textId="77777777" w:rsidTr="4FBE8C45">
        <w:tc>
          <w:tcPr>
            <w:tcW w:w="1700" w:type="dxa"/>
          </w:tcPr>
          <w:p w14:paraId="08375DA8" w14:textId="1E5BCCFE" w:rsidR="33F62E21" w:rsidRDefault="33F62E21" w:rsidP="4FBE8C45">
            <w:r>
              <w:t>T1</w:t>
            </w:r>
          </w:p>
        </w:tc>
        <w:tc>
          <w:tcPr>
            <w:tcW w:w="1700" w:type="dxa"/>
          </w:tcPr>
          <w:p w14:paraId="3F4795ED" w14:textId="46EA5736" w:rsidR="33F62E21" w:rsidRDefault="33F62E21" w:rsidP="4FBE8C45">
            <w:r>
              <w:t>Probar un equilátero válido</w:t>
            </w:r>
          </w:p>
        </w:tc>
        <w:tc>
          <w:tcPr>
            <w:tcW w:w="1700" w:type="dxa"/>
          </w:tcPr>
          <w:p w14:paraId="26AC8B3E" w14:textId="13F58FF6" w:rsidR="33F62E21" w:rsidRDefault="33F62E21" w:rsidP="4FBE8C45">
            <w:r>
              <w:t>N/A</w:t>
            </w:r>
          </w:p>
        </w:tc>
        <w:tc>
          <w:tcPr>
            <w:tcW w:w="1700" w:type="dxa"/>
          </w:tcPr>
          <w:p w14:paraId="1A0C4514" w14:textId="7774E6D4" w:rsidR="33F62E21" w:rsidRDefault="33F62E21" w:rsidP="4FBE8C45">
            <w:r>
              <w:t>Lado 1 = 3, Lado 2 = 3, Lado 3 = 3</w:t>
            </w:r>
          </w:p>
        </w:tc>
        <w:tc>
          <w:tcPr>
            <w:tcW w:w="1700" w:type="dxa"/>
          </w:tcPr>
          <w:p w14:paraId="130282B3" w14:textId="3C1C9D8B" w:rsidR="33F62E21" w:rsidRDefault="33F62E21" w:rsidP="4FBE8C45">
            <w:r>
              <w:t>Equilátero</w:t>
            </w:r>
          </w:p>
        </w:tc>
        <w:tc>
          <w:tcPr>
            <w:tcW w:w="1700" w:type="dxa"/>
          </w:tcPr>
          <w:p w14:paraId="41B2C661" w14:textId="1E455E55" w:rsidR="33F62E21" w:rsidRDefault="33F62E21" w:rsidP="4FBE8C45">
            <w:r>
              <w:t>B</w:t>
            </w:r>
          </w:p>
        </w:tc>
      </w:tr>
      <w:tr w:rsidR="4FBE8C45" w14:paraId="342337AB" w14:textId="77777777" w:rsidTr="4FBE8C45">
        <w:tc>
          <w:tcPr>
            <w:tcW w:w="1700" w:type="dxa"/>
          </w:tcPr>
          <w:p w14:paraId="67564C42" w14:textId="5BBCB6C8" w:rsidR="33F62E21" w:rsidRDefault="33F62E21" w:rsidP="4FBE8C45">
            <w:r>
              <w:t>T2</w:t>
            </w:r>
          </w:p>
        </w:tc>
        <w:tc>
          <w:tcPr>
            <w:tcW w:w="1700" w:type="dxa"/>
          </w:tcPr>
          <w:p w14:paraId="765AC705" w14:textId="5A3DA2F6" w:rsidR="33F62E21" w:rsidRDefault="33F62E21" w:rsidP="4FBE8C45">
            <w:r>
              <w:t>Probar con un triángulo inválido</w:t>
            </w:r>
          </w:p>
        </w:tc>
        <w:tc>
          <w:tcPr>
            <w:tcW w:w="1700" w:type="dxa"/>
          </w:tcPr>
          <w:p w14:paraId="40865F76" w14:textId="04562790" w:rsidR="33F62E21" w:rsidRDefault="33F62E21" w:rsidP="4FBE8C45">
            <w:r>
              <w:t>N/A</w:t>
            </w:r>
          </w:p>
        </w:tc>
        <w:tc>
          <w:tcPr>
            <w:tcW w:w="1700" w:type="dxa"/>
          </w:tcPr>
          <w:p w14:paraId="45C751A3" w14:textId="67B104FF" w:rsidR="33F62E21" w:rsidRDefault="33F62E21" w:rsidP="4FBE8C45">
            <w:r>
              <w:t>Lado 1 = 1, Lado 2 = 1, Lado 3 = 8</w:t>
            </w:r>
          </w:p>
        </w:tc>
        <w:tc>
          <w:tcPr>
            <w:tcW w:w="1700" w:type="dxa"/>
          </w:tcPr>
          <w:p w14:paraId="488436C8" w14:textId="14D7D400" w:rsidR="33F62E21" w:rsidRDefault="33F62E21" w:rsidP="4FBE8C45">
            <w:r>
              <w:t>Inválido</w:t>
            </w:r>
          </w:p>
        </w:tc>
        <w:tc>
          <w:tcPr>
            <w:tcW w:w="1700" w:type="dxa"/>
          </w:tcPr>
          <w:p w14:paraId="35875D3B" w14:textId="37CB3EEA" w:rsidR="33F62E21" w:rsidRDefault="33F62E21" w:rsidP="4FBE8C45">
            <w:r>
              <w:t>A</w:t>
            </w:r>
          </w:p>
        </w:tc>
      </w:tr>
      <w:tr w:rsidR="4FBE8C45" w14:paraId="772829AC" w14:textId="77777777" w:rsidTr="4FBE8C45">
        <w:tc>
          <w:tcPr>
            <w:tcW w:w="1700" w:type="dxa"/>
          </w:tcPr>
          <w:p w14:paraId="183855D5" w14:textId="382F6761" w:rsidR="33F62E21" w:rsidRDefault="33F62E21" w:rsidP="4FBE8C45">
            <w:r>
              <w:t>T3</w:t>
            </w:r>
          </w:p>
        </w:tc>
        <w:tc>
          <w:tcPr>
            <w:tcW w:w="1700" w:type="dxa"/>
          </w:tcPr>
          <w:p w14:paraId="03E29EE2" w14:textId="61D7C8C5" w:rsidR="33F62E21" w:rsidRDefault="33F62E21" w:rsidP="4FBE8C45">
            <w:r>
              <w:t>Probar con un isósceles válido</w:t>
            </w:r>
          </w:p>
        </w:tc>
        <w:tc>
          <w:tcPr>
            <w:tcW w:w="1700" w:type="dxa"/>
          </w:tcPr>
          <w:p w14:paraId="773D380B" w14:textId="03CA089C" w:rsidR="33F62E21" w:rsidRDefault="33F62E21" w:rsidP="4FBE8C45">
            <w:r>
              <w:t>N/A</w:t>
            </w:r>
          </w:p>
        </w:tc>
        <w:tc>
          <w:tcPr>
            <w:tcW w:w="1700" w:type="dxa"/>
          </w:tcPr>
          <w:p w14:paraId="109BF39C" w14:textId="0B2A807C" w:rsidR="33F62E21" w:rsidRDefault="33F62E21" w:rsidP="4FBE8C45">
            <w:r>
              <w:t xml:space="preserve">Lado </w:t>
            </w:r>
            <w:r w:rsidR="46B3E44A">
              <w:t>1 = 3, Lado 2 = 3, Lado 3 = 4</w:t>
            </w:r>
          </w:p>
        </w:tc>
        <w:tc>
          <w:tcPr>
            <w:tcW w:w="1700" w:type="dxa"/>
          </w:tcPr>
          <w:p w14:paraId="0FAD53FA" w14:textId="6341AEDA" w:rsidR="46B3E44A" w:rsidRDefault="46B3E44A" w:rsidP="4FBE8C45">
            <w:r>
              <w:t>Isósceles</w:t>
            </w:r>
          </w:p>
        </w:tc>
        <w:tc>
          <w:tcPr>
            <w:tcW w:w="1700" w:type="dxa"/>
          </w:tcPr>
          <w:p w14:paraId="4F501AD9" w14:textId="35F98A3C" w:rsidR="46B3E44A" w:rsidRDefault="46B3E44A" w:rsidP="4FBE8C45">
            <w:r>
              <w:t>C</w:t>
            </w:r>
          </w:p>
        </w:tc>
      </w:tr>
      <w:tr w:rsidR="4FBE8C45" w14:paraId="6D606C83" w14:textId="77777777" w:rsidTr="4FBE8C45">
        <w:tc>
          <w:tcPr>
            <w:tcW w:w="1700" w:type="dxa"/>
          </w:tcPr>
          <w:p w14:paraId="41CB272B" w14:textId="7C11AC62" w:rsidR="46B3E44A" w:rsidRDefault="46B3E44A" w:rsidP="4FBE8C45">
            <w:r>
              <w:t>T4</w:t>
            </w:r>
          </w:p>
        </w:tc>
        <w:tc>
          <w:tcPr>
            <w:tcW w:w="1700" w:type="dxa"/>
          </w:tcPr>
          <w:p w14:paraId="00D6E762" w14:textId="3C644E09" w:rsidR="46B3E44A" w:rsidRDefault="46B3E44A" w:rsidP="4FBE8C45">
            <w:r>
              <w:t>Probar con un triángulo rectángulo válido</w:t>
            </w:r>
          </w:p>
        </w:tc>
        <w:tc>
          <w:tcPr>
            <w:tcW w:w="1700" w:type="dxa"/>
          </w:tcPr>
          <w:p w14:paraId="288FB6AF" w14:textId="5A215DA8" w:rsidR="46B3E44A" w:rsidRDefault="46B3E44A" w:rsidP="4FBE8C45">
            <w:r>
              <w:t>N/A</w:t>
            </w:r>
          </w:p>
        </w:tc>
        <w:tc>
          <w:tcPr>
            <w:tcW w:w="1700" w:type="dxa"/>
          </w:tcPr>
          <w:p w14:paraId="77C3659C" w14:textId="12D45E50" w:rsidR="46B3E44A" w:rsidRDefault="46B3E44A" w:rsidP="4FBE8C45">
            <w:r>
              <w:t>Lado 1 = 5, Lado 2 = 13, Lado 3 = 12</w:t>
            </w:r>
          </w:p>
        </w:tc>
        <w:tc>
          <w:tcPr>
            <w:tcW w:w="1700" w:type="dxa"/>
          </w:tcPr>
          <w:p w14:paraId="288BDCD3" w14:textId="30C361BE" w:rsidR="46B3E44A" w:rsidRDefault="46B3E44A" w:rsidP="4FBE8C45">
            <w:r>
              <w:t>Rectángulo</w:t>
            </w:r>
          </w:p>
        </w:tc>
        <w:tc>
          <w:tcPr>
            <w:tcW w:w="1700" w:type="dxa"/>
          </w:tcPr>
          <w:p w14:paraId="1F5F8FA5" w14:textId="71B2CBCC" w:rsidR="46B3E44A" w:rsidRDefault="46B3E44A" w:rsidP="4FBE8C45">
            <w:r>
              <w:t>D</w:t>
            </w:r>
          </w:p>
        </w:tc>
      </w:tr>
      <w:tr w:rsidR="4FBE8C45" w14:paraId="3C10EA9A" w14:textId="77777777" w:rsidTr="4FBE8C45">
        <w:tc>
          <w:tcPr>
            <w:tcW w:w="1700" w:type="dxa"/>
          </w:tcPr>
          <w:p w14:paraId="0B71FF10" w14:textId="0BA87BD9" w:rsidR="46B3E44A" w:rsidRDefault="46B3E44A" w:rsidP="4FBE8C45">
            <w:r>
              <w:t>T5</w:t>
            </w:r>
          </w:p>
        </w:tc>
        <w:tc>
          <w:tcPr>
            <w:tcW w:w="1700" w:type="dxa"/>
          </w:tcPr>
          <w:p w14:paraId="79FD8BE2" w14:textId="10F61688" w:rsidR="46B3E44A" w:rsidRDefault="46B3E44A" w:rsidP="4FBE8C45">
            <w:r>
              <w:t>Probar con un escaleno válido</w:t>
            </w:r>
          </w:p>
        </w:tc>
        <w:tc>
          <w:tcPr>
            <w:tcW w:w="1700" w:type="dxa"/>
          </w:tcPr>
          <w:p w14:paraId="647F1EE2" w14:textId="08A41B28" w:rsidR="46B3E44A" w:rsidRDefault="46B3E44A" w:rsidP="4FBE8C45">
            <w:r>
              <w:t>N/A</w:t>
            </w:r>
          </w:p>
        </w:tc>
        <w:tc>
          <w:tcPr>
            <w:tcW w:w="1700" w:type="dxa"/>
          </w:tcPr>
          <w:p w14:paraId="19903039" w14:textId="4F69DC08" w:rsidR="46B3E44A" w:rsidRDefault="46B3E44A" w:rsidP="4FBE8C45">
            <w:r>
              <w:t>Lado 1 = 2, Lado 2 = 3, Lado 3 = 4</w:t>
            </w:r>
          </w:p>
        </w:tc>
        <w:tc>
          <w:tcPr>
            <w:tcW w:w="1700" w:type="dxa"/>
          </w:tcPr>
          <w:p w14:paraId="0589498A" w14:textId="31E2144F" w:rsidR="46B3E44A" w:rsidRDefault="46B3E44A" w:rsidP="4FBE8C45">
            <w:r>
              <w:t>Escaleno</w:t>
            </w:r>
          </w:p>
        </w:tc>
        <w:tc>
          <w:tcPr>
            <w:tcW w:w="1700" w:type="dxa"/>
          </w:tcPr>
          <w:p w14:paraId="470291DB" w14:textId="04ED5B4A" w:rsidR="46B3E44A" w:rsidRDefault="46B3E44A" w:rsidP="4FBE8C45">
            <w:r>
              <w:t>E</w:t>
            </w:r>
          </w:p>
        </w:tc>
      </w:tr>
    </w:tbl>
    <w:p w14:paraId="17AD93B2" w14:textId="77777777" w:rsidR="00715B9F" w:rsidRDefault="00715B9F" w:rsidP="00CA5FB2"/>
    <w:p w14:paraId="06F6A386" w14:textId="6D42EFFA" w:rsidR="4FBE8C45" w:rsidRDefault="4FBE8C45">
      <w:r>
        <w:br w:type="page"/>
      </w:r>
    </w:p>
    <w:p w14:paraId="7F508FAB" w14:textId="6163FFCC" w:rsidR="00CA5FB2" w:rsidRDefault="008A7206" w:rsidP="00CA5FB2">
      <w:pPr>
        <w:pStyle w:val="Ttulo2"/>
      </w:pPr>
      <w:bookmarkStart w:id="4" w:name="_Toc123758831"/>
      <w:r>
        <w:lastRenderedPageBreak/>
        <w:t>2</w:t>
      </w:r>
      <w:r w:rsidR="00CA5FB2">
        <w:t>.2</w:t>
      </w:r>
      <w:r w:rsidR="01AA6E95">
        <w:t>.</w:t>
      </w:r>
      <w:r w:rsidR="00CA5FB2">
        <w:t xml:space="preserve"> Cobertura de decisión</w:t>
      </w:r>
      <w:bookmarkEnd w:id="4"/>
    </w:p>
    <w:p w14:paraId="680A4E5D" w14:textId="77777777" w:rsidR="0044235B" w:rsidRPr="0044235B" w:rsidRDefault="0044235B" w:rsidP="0044235B"/>
    <w:tbl>
      <w:tblPr>
        <w:tblW w:w="9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504"/>
        <w:gridCol w:w="495"/>
        <w:gridCol w:w="1745"/>
        <w:gridCol w:w="2098"/>
        <w:gridCol w:w="2409"/>
        <w:gridCol w:w="2130"/>
      </w:tblGrid>
      <w:tr w:rsidR="00715B9F" w14:paraId="45F7A759" w14:textId="77777777" w:rsidTr="4FBE8C45">
        <w:tc>
          <w:tcPr>
            <w:tcW w:w="540" w:type="dxa"/>
            <w:shd w:val="clear" w:color="auto" w:fill="auto"/>
          </w:tcPr>
          <w:p w14:paraId="38DF9111" w14:textId="77777777" w:rsidR="00715B9F" w:rsidRDefault="00715B9F" w:rsidP="00CA5FB2">
            <w:r>
              <w:t>L1</w:t>
            </w:r>
          </w:p>
        </w:tc>
        <w:tc>
          <w:tcPr>
            <w:tcW w:w="504" w:type="dxa"/>
            <w:shd w:val="clear" w:color="auto" w:fill="auto"/>
          </w:tcPr>
          <w:p w14:paraId="082384FB" w14:textId="77777777" w:rsidR="00715B9F" w:rsidRDefault="00715B9F" w:rsidP="00CA5FB2">
            <w:r>
              <w:t>L2</w:t>
            </w:r>
          </w:p>
        </w:tc>
        <w:tc>
          <w:tcPr>
            <w:tcW w:w="495" w:type="dxa"/>
            <w:shd w:val="clear" w:color="auto" w:fill="auto"/>
          </w:tcPr>
          <w:p w14:paraId="047BD557" w14:textId="77777777" w:rsidR="00715B9F" w:rsidRDefault="00715B9F" w:rsidP="00CA5FB2">
            <w:r>
              <w:t>L3</w:t>
            </w:r>
          </w:p>
        </w:tc>
        <w:tc>
          <w:tcPr>
            <w:tcW w:w="1745" w:type="dxa"/>
            <w:shd w:val="clear" w:color="auto" w:fill="auto"/>
          </w:tcPr>
          <w:p w14:paraId="6B856681" w14:textId="44D13DF7" w:rsidR="00715B9F" w:rsidRDefault="00715B9F" w:rsidP="00CA5FB2">
            <w:r w:rsidRPr="4FBE8C45"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s-ES"/>
              </w:rPr>
              <w:t>!</w:t>
            </w:r>
            <w:proofErr w:type="spellStart"/>
            <w:r w:rsidRPr="4FBE8C45"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s-ES"/>
              </w:rPr>
              <w:t>isTriangle</w:t>
            </w:r>
            <w:proofErr w:type="spellEnd"/>
            <w:r w:rsidRPr="4FBE8C45"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s-ES"/>
              </w:rPr>
              <w:t>()</w:t>
            </w:r>
          </w:p>
        </w:tc>
        <w:tc>
          <w:tcPr>
            <w:tcW w:w="2098" w:type="dxa"/>
            <w:shd w:val="clear" w:color="auto" w:fill="auto"/>
          </w:tcPr>
          <w:p w14:paraId="4A237D1E" w14:textId="77777777" w:rsidR="00715B9F" w:rsidRDefault="00715B9F" w:rsidP="00CA5FB2">
            <w:r w:rsidRPr="003B3D0B">
              <w:rPr>
                <w:rFonts w:ascii="Consolas" w:hAnsi="Consolas" w:cs="Consolas"/>
                <w:color w:val="0000C0"/>
                <w:sz w:val="20"/>
                <w:shd w:val="clear" w:color="auto" w:fill="E8F2FE"/>
                <w:lang w:val="es-ES"/>
              </w:rPr>
              <w:t>side1</w:t>
            </w:r>
            <w:r w:rsidRPr="003B3D0B"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s-ES"/>
              </w:rPr>
              <w:t xml:space="preserve"> == </w:t>
            </w:r>
            <w:r w:rsidRPr="003B3D0B">
              <w:rPr>
                <w:rFonts w:ascii="Consolas" w:hAnsi="Consolas" w:cs="Consolas"/>
                <w:color w:val="0000C0"/>
                <w:sz w:val="20"/>
                <w:shd w:val="clear" w:color="auto" w:fill="E8F2FE"/>
                <w:lang w:val="es-ES"/>
              </w:rPr>
              <w:t>side2</w:t>
            </w:r>
            <w:r w:rsidRPr="003B3D0B"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s-ES"/>
              </w:rPr>
              <w:t xml:space="preserve"> &amp;&amp; </w:t>
            </w:r>
            <w:r w:rsidRPr="003B3D0B">
              <w:rPr>
                <w:rFonts w:ascii="Consolas" w:hAnsi="Consolas" w:cs="Consolas"/>
                <w:color w:val="0000C0"/>
                <w:sz w:val="20"/>
                <w:shd w:val="clear" w:color="auto" w:fill="E8F2FE"/>
                <w:lang w:val="es-ES"/>
              </w:rPr>
              <w:t>side2</w:t>
            </w:r>
            <w:r w:rsidRPr="003B3D0B"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s-ES"/>
              </w:rPr>
              <w:t xml:space="preserve"> == </w:t>
            </w:r>
            <w:r w:rsidRPr="003B3D0B">
              <w:rPr>
                <w:rFonts w:ascii="Consolas" w:hAnsi="Consolas" w:cs="Consolas"/>
                <w:color w:val="0000C0"/>
                <w:sz w:val="20"/>
                <w:shd w:val="clear" w:color="auto" w:fill="E8F2FE"/>
                <w:lang w:val="es-ES"/>
              </w:rPr>
              <w:t>side3</w:t>
            </w:r>
          </w:p>
        </w:tc>
        <w:tc>
          <w:tcPr>
            <w:tcW w:w="2409" w:type="dxa"/>
            <w:shd w:val="clear" w:color="auto" w:fill="auto"/>
          </w:tcPr>
          <w:p w14:paraId="5897A929" w14:textId="6833CB92" w:rsidR="00715B9F" w:rsidRPr="003B3D0B" w:rsidRDefault="2E9C25BA" w:rsidP="4FBE8C45">
            <w:pPr>
              <w:spacing w:line="259" w:lineRule="auto"/>
              <w:rPr>
                <w:rFonts w:ascii="Consolas" w:hAnsi="Consolas" w:cs="Consolas"/>
                <w:color w:val="0000C0"/>
                <w:sz w:val="20"/>
                <w:lang w:val="en-US"/>
              </w:rPr>
            </w:pPr>
            <w:r w:rsidRPr="4FBE8C45">
              <w:rPr>
                <w:rFonts w:ascii="Consolas" w:hAnsi="Consolas" w:cs="Consolas"/>
                <w:color w:val="0000C0"/>
                <w:sz w:val="20"/>
                <w:lang w:val="en-US"/>
              </w:rPr>
              <w:t>side1 == side2 || side2 == side3 || side1 == side3</w:t>
            </w:r>
          </w:p>
        </w:tc>
        <w:tc>
          <w:tcPr>
            <w:tcW w:w="2130" w:type="dxa"/>
            <w:shd w:val="clear" w:color="auto" w:fill="auto"/>
          </w:tcPr>
          <w:p w14:paraId="1F9D2580" w14:textId="6F0E483D" w:rsidR="60F81045" w:rsidRDefault="60F81045" w:rsidP="4FBE8C45">
            <w:pPr>
              <w:spacing w:line="259" w:lineRule="auto"/>
              <w:rPr>
                <w:rFonts w:ascii="Consolas" w:hAnsi="Consolas" w:cs="Consolas"/>
                <w:color w:val="0000C0"/>
                <w:sz w:val="20"/>
                <w:lang w:val="en-US"/>
              </w:rPr>
            </w:pPr>
            <w:proofErr w:type="spellStart"/>
            <w:r w:rsidRPr="4FBE8C45">
              <w:rPr>
                <w:rFonts w:ascii="Consolas" w:hAnsi="Consolas" w:cs="Consolas"/>
                <w:color w:val="0000C0"/>
                <w:sz w:val="20"/>
                <w:lang w:val="en-US"/>
              </w:rPr>
              <w:t>i</w:t>
            </w:r>
            <w:r w:rsidR="2E9C25BA" w:rsidRPr="4FBE8C45">
              <w:rPr>
                <w:rFonts w:ascii="Consolas" w:hAnsi="Consolas" w:cs="Consolas"/>
                <w:color w:val="0000C0"/>
                <w:sz w:val="20"/>
                <w:lang w:val="en-US"/>
              </w:rPr>
              <w:t>sRightTriangle</w:t>
            </w:r>
            <w:proofErr w:type="spellEnd"/>
            <w:r w:rsidR="2E9C25BA" w:rsidRPr="4FBE8C45">
              <w:rPr>
                <w:rFonts w:ascii="Consolas" w:hAnsi="Consolas" w:cs="Consolas"/>
                <w:color w:val="0000C0"/>
                <w:sz w:val="20"/>
                <w:lang w:val="en-US"/>
              </w:rPr>
              <w:t>()</w:t>
            </w:r>
          </w:p>
        </w:tc>
      </w:tr>
      <w:tr w:rsidR="00715B9F" w14:paraId="170F9D83" w14:textId="77777777" w:rsidTr="4FBE8C45">
        <w:tc>
          <w:tcPr>
            <w:tcW w:w="540" w:type="dxa"/>
            <w:shd w:val="clear" w:color="auto" w:fill="auto"/>
          </w:tcPr>
          <w:p w14:paraId="649841BE" w14:textId="77777777" w:rsidR="00715B9F" w:rsidRDefault="00715B9F" w:rsidP="00CA5FB2">
            <w:r>
              <w:t>1</w:t>
            </w:r>
          </w:p>
        </w:tc>
        <w:tc>
          <w:tcPr>
            <w:tcW w:w="504" w:type="dxa"/>
            <w:shd w:val="clear" w:color="auto" w:fill="auto"/>
          </w:tcPr>
          <w:p w14:paraId="56B20A0C" w14:textId="77777777" w:rsidR="00715B9F" w:rsidRDefault="00715B9F" w:rsidP="00CA5FB2">
            <w:r>
              <w:t>1</w:t>
            </w:r>
          </w:p>
        </w:tc>
        <w:tc>
          <w:tcPr>
            <w:tcW w:w="495" w:type="dxa"/>
            <w:shd w:val="clear" w:color="auto" w:fill="auto"/>
          </w:tcPr>
          <w:p w14:paraId="2598DEE6" w14:textId="77777777" w:rsidR="00715B9F" w:rsidRDefault="00715B9F" w:rsidP="00CA5FB2">
            <w:r>
              <w:t>4</w:t>
            </w:r>
          </w:p>
        </w:tc>
        <w:tc>
          <w:tcPr>
            <w:tcW w:w="1745" w:type="dxa"/>
            <w:shd w:val="clear" w:color="auto" w:fill="auto"/>
          </w:tcPr>
          <w:p w14:paraId="37AAF844" w14:textId="77777777" w:rsidR="00715B9F" w:rsidRPr="003B3D0B" w:rsidRDefault="00715B9F" w:rsidP="4FBE8C45">
            <w:pPr>
              <w:spacing w:line="259" w:lineRule="auto"/>
            </w:pPr>
            <w:r>
              <w:t>C</w:t>
            </w:r>
          </w:p>
        </w:tc>
        <w:tc>
          <w:tcPr>
            <w:tcW w:w="2098" w:type="dxa"/>
            <w:shd w:val="clear" w:color="auto" w:fill="auto"/>
          </w:tcPr>
          <w:p w14:paraId="6A09E912" w14:textId="77777777" w:rsidR="00715B9F" w:rsidRDefault="00715B9F" w:rsidP="4FBE8C45">
            <w:pPr>
              <w:spacing w:line="259" w:lineRule="auto"/>
            </w:pPr>
            <w:r>
              <w:t>-</w:t>
            </w:r>
          </w:p>
        </w:tc>
        <w:tc>
          <w:tcPr>
            <w:tcW w:w="2409" w:type="dxa"/>
            <w:shd w:val="clear" w:color="auto" w:fill="auto"/>
          </w:tcPr>
          <w:p w14:paraId="33E67AC6" w14:textId="77777777" w:rsidR="00715B9F" w:rsidRDefault="00715B9F" w:rsidP="00CA5FB2">
            <w:r>
              <w:t>-</w:t>
            </w:r>
          </w:p>
        </w:tc>
        <w:tc>
          <w:tcPr>
            <w:tcW w:w="2130" w:type="dxa"/>
            <w:shd w:val="clear" w:color="auto" w:fill="auto"/>
          </w:tcPr>
          <w:p w14:paraId="6BEA03D9" w14:textId="025D9B64" w:rsidR="53105130" w:rsidRDefault="53105130" w:rsidP="4FBE8C45">
            <w:r>
              <w:t>-</w:t>
            </w:r>
          </w:p>
        </w:tc>
      </w:tr>
      <w:tr w:rsidR="00715B9F" w14:paraId="439A92C6" w14:textId="77777777" w:rsidTr="4FBE8C45">
        <w:tc>
          <w:tcPr>
            <w:tcW w:w="540" w:type="dxa"/>
            <w:shd w:val="clear" w:color="auto" w:fill="auto"/>
          </w:tcPr>
          <w:p w14:paraId="19219836" w14:textId="11148996" w:rsidR="00715B9F" w:rsidRDefault="57AAF163" w:rsidP="00CA5FB2">
            <w:r>
              <w:t>3</w:t>
            </w:r>
          </w:p>
        </w:tc>
        <w:tc>
          <w:tcPr>
            <w:tcW w:w="504" w:type="dxa"/>
            <w:shd w:val="clear" w:color="auto" w:fill="auto"/>
          </w:tcPr>
          <w:p w14:paraId="296FEF7D" w14:textId="5022A63D" w:rsidR="00715B9F" w:rsidRDefault="57AAF163" w:rsidP="00CA5FB2">
            <w:r>
              <w:t>3</w:t>
            </w:r>
          </w:p>
        </w:tc>
        <w:tc>
          <w:tcPr>
            <w:tcW w:w="495" w:type="dxa"/>
            <w:shd w:val="clear" w:color="auto" w:fill="auto"/>
          </w:tcPr>
          <w:p w14:paraId="7194DBDC" w14:textId="770CDC06" w:rsidR="00715B9F" w:rsidRDefault="57AAF163" w:rsidP="00CA5FB2">
            <w:r>
              <w:t>3</w:t>
            </w:r>
          </w:p>
        </w:tc>
        <w:tc>
          <w:tcPr>
            <w:tcW w:w="1745" w:type="dxa"/>
            <w:shd w:val="clear" w:color="auto" w:fill="auto"/>
          </w:tcPr>
          <w:p w14:paraId="632692EA" w14:textId="77777777" w:rsidR="00715B9F" w:rsidRPr="003B3D0B" w:rsidRDefault="00715B9F" w:rsidP="4FBE8C45">
            <w:pPr>
              <w:spacing w:line="259" w:lineRule="auto"/>
            </w:pPr>
            <w:r>
              <w:t>F</w:t>
            </w:r>
          </w:p>
        </w:tc>
        <w:tc>
          <w:tcPr>
            <w:tcW w:w="2098" w:type="dxa"/>
            <w:shd w:val="clear" w:color="auto" w:fill="auto"/>
          </w:tcPr>
          <w:p w14:paraId="32497ED0" w14:textId="77777777" w:rsidR="00715B9F" w:rsidRPr="003B3D0B" w:rsidRDefault="00715B9F" w:rsidP="4FBE8C45">
            <w:pPr>
              <w:spacing w:line="259" w:lineRule="auto"/>
            </w:pPr>
            <w:r>
              <w:t>C</w:t>
            </w:r>
          </w:p>
        </w:tc>
        <w:tc>
          <w:tcPr>
            <w:tcW w:w="2409" w:type="dxa"/>
            <w:shd w:val="clear" w:color="auto" w:fill="auto"/>
          </w:tcPr>
          <w:p w14:paraId="1BBD13F9" w14:textId="77777777" w:rsidR="00715B9F" w:rsidRDefault="00715B9F" w:rsidP="00CA5FB2">
            <w:r>
              <w:t>-</w:t>
            </w:r>
          </w:p>
        </w:tc>
        <w:tc>
          <w:tcPr>
            <w:tcW w:w="2130" w:type="dxa"/>
            <w:shd w:val="clear" w:color="auto" w:fill="auto"/>
          </w:tcPr>
          <w:p w14:paraId="46666091" w14:textId="56580FB6" w:rsidR="3ABAF9B2" w:rsidRDefault="3ABAF9B2" w:rsidP="4FBE8C45">
            <w:r>
              <w:t>-</w:t>
            </w:r>
          </w:p>
        </w:tc>
      </w:tr>
      <w:tr w:rsidR="00715B9F" w14:paraId="409012C6" w14:textId="77777777" w:rsidTr="4FBE8C45">
        <w:tc>
          <w:tcPr>
            <w:tcW w:w="540" w:type="dxa"/>
            <w:shd w:val="clear" w:color="auto" w:fill="auto"/>
          </w:tcPr>
          <w:p w14:paraId="769D0D3C" w14:textId="1698BA63" w:rsidR="00715B9F" w:rsidRDefault="1BF751B6" w:rsidP="00CA5FB2">
            <w:r>
              <w:t>3</w:t>
            </w:r>
          </w:p>
        </w:tc>
        <w:tc>
          <w:tcPr>
            <w:tcW w:w="504" w:type="dxa"/>
            <w:shd w:val="clear" w:color="auto" w:fill="auto"/>
          </w:tcPr>
          <w:p w14:paraId="54CD245A" w14:textId="3E46E722" w:rsidR="00715B9F" w:rsidRDefault="1BF751B6" w:rsidP="00CA5FB2">
            <w:r>
              <w:t>3</w:t>
            </w:r>
          </w:p>
        </w:tc>
        <w:tc>
          <w:tcPr>
            <w:tcW w:w="495" w:type="dxa"/>
            <w:shd w:val="clear" w:color="auto" w:fill="auto"/>
          </w:tcPr>
          <w:p w14:paraId="1231BE67" w14:textId="13AD073F" w:rsidR="00715B9F" w:rsidRDefault="1BF751B6" w:rsidP="00CA5FB2">
            <w:r>
              <w:t>4</w:t>
            </w:r>
          </w:p>
        </w:tc>
        <w:tc>
          <w:tcPr>
            <w:tcW w:w="1745" w:type="dxa"/>
            <w:shd w:val="clear" w:color="auto" w:fill="auto"/>
          </w:tcPr>
          <w:p w14:paraId="6BEC0FE4" w14:textId="77777777" w:rsidR="00715B9F" w:rsidRDefault="00715B9F" w:rsidP="4FBE8C45">
            <w:pPr>
              <w:spacing w:line="259" w:lineRule="auto"/>
            </w:pPr>
            <w:r>
              <w:t>F</w:t>
            </w:r>
          </w:p>
        </w:tc>
        <w:tc>
          <w:tcPr>
            <w:tcW w:w="2098" w:type="dxa"/>
            <w:shd w:val="clear" w:color="auto" w:fill="auto"/>
          </w:tcPr>
          <w:p w14:paraId="5ED6266F" w14:textId="77777777" w:rsidR="00715B9F" w:rsidRPr="003B3D0B" w:rsidRDefault="00715B9F" w:rsidP="4FBE8C45">
            <w:pPr>
              <w:spacing w:line="259" w:lineRule="auto"/>
            </w:pPr>
            <w:r>
              <w:t>F</w:t>
            </w:r>
          </w:p>
        </w:tc>
        <w:tc>
          <w:tcPr>
            <w:tcW w:w="2409" w:type="dxa"/>
            <w:shd w:val="clear" w:color="auto" w:fill="auto"/>
          </w:tcPr>
          <w:p w14:paraId="430505FE" w14:textId="77777777" w:rsidR="00715B9F" w:rsidRDefault="00715B9F" w:rsidP="00CA5FB2">
            <w:r>
              <w:t>C</w:t>
            </w:r>
          </w:p>
        </w:tc>
        <w:tc>
          <w:tcPr>
            <w:tcW w:w="2130" w:type="dxa"/>
            <w:shd w:val="clear" w:color="auto" w:fill="auto"/>
          </w:tcPr>
          <w:p w14:paraId="469D20C9" w14:textId="212D79E4" w:rsidR="5074814C" w:rsidRDefault="5074814C" w:rsidP="4FBE8C45">
            <w:r>
              <w:t>-</w:t>
            </w:r>
          </w:p>
        </w:tc>
      </w:tr>
      <w:tr w:rsidR="00715B9F" w14:paraId="125FA606" w14:textId="77777777" w:rsidTr="4FBE8C45">
        <w:trPr>
          <w:trHeight w:val="720"/>
        </w:trPr>
        <w:tc>
          <w:tcPr>
            <w:tcW w:w="540" w:type="dxa"/>
            <w:shd w:val="clear" w:color="auto" w:fill="auto"/>
          </w:tcPr>
          <w:p w14:paraId="02614873" w14:textId="621BFB06" w:rsidR="00715B9F" w:rsidRDefault="5976E794" w:rsidP="00CA5FB2">
            <w:r>
              <w:t>5</w:t>
            </w:r>
          </w:p>
        </w:tc>
        <w:tc>
          <w:tcPr>
            <w:tcW w:w="504" w:type="dxa"/>
            <w:shd w:val="clear" w:color="auto" w:fill="auto"/>
          </w:tcPr>
          <w:p w14:paraId="77D63B4E" w14:textId="430001EF" w:rsidR="00715B9F" w:rsidRDefault="5976E794" w:rsidP="4FBE8C45">
            <w:pPr>
              <w:spacing w:line="259" w:lineRule="auto"/>
            </w:pPr>
            <w:r>
              <w:t>12</w:t>
            </w:r>
          </w:p>
        </w:tc>
        <w:tc>
          <w:tcPr>
            <w:tcW w:w="495" w:type="dxa"/>
            <w:shd w:val="clear" w:color="auto" w:fill="auto"/>
          </w:tcPr>
          <w:p w14:paraId="540FE43D" w14:textId="5662E4E4" w:rsidR="00715B9F" w:rsidRDefault="5976E794" w:rsidP="4FBE8C45">
            <w:pPr>
              <w:spacing w:line="259" w:lineRule="auto"/>
            </w:pPr>
            <w:r>
              <w:t>13</w:t>
            </w:r>
          </w:p>
        </w:tc>
        <w:tc>
          <w:tcPr>
            <w:tcW w:w="1745" w:type="dxa"/>
            <w:shd w:val="clear" w:color="auto" w:fill="auto"/>
          </w:tcPr>
          <w:p w14:paraId="1281651D" w14:textId="71EA4A96" w:rsidR="00715B9F" w:rsidRDefault="5A7B64A3" w:rsidP="4FBE8C45">
            <w:pPr>
              <w:spacing w:line="259" w:lineRule="auto"/>
            </w:pPr>
            <w:r>
              <w:t>F</w:t>
            </w:r>
          </w:p>
        </w:tc>
        <w:tc>
          <w:tcPr>
            <w:tcW w:w="2098" w:type="dxa"/>
            <w:shd w:val="clear" w:color="auto" w:fill="auto"/>
          </w:tcPr>
          <w:p w14:paraId="36FEB5B0" w14:textId="3205F00B" w:rsidR="00715B9F" w:rsidRPr="003B3D0B" w:rsidRDefault="5A7B64A3" w:rsidP="4FBE8C45">
            <w:pPr>
              <w:spacing w:line="259" w:lineRule="auto"/>
            </w:pPr>
            <w:r>
              <w:t>F</w:t>
            </w:r>
          </w:p>
        </w:tc>
        <w:tc>
          <w:tcPr>
            <w:tcW w:w="2409" w:type="dxa"/>
            <w:shd w:val="clear" w:color="auto" w:fill="auto"/>
          </w:tcPr>
          <w:p w14:paraId="30D7AA69" w14:textId="2EA56AFA" w:rsidR="00715B9F" w:rsidRDefault="5A7B64A3" w:rsidP="00CA5FB2">
            <w:r>
              <w:t>F</w:t>
            </w:r>
          </w:p>
        </w:tc>
        <w:tc>
          <w:tcPr>
            <w:tcW w:w="2130" w:type="dxa"/>
            <w:shd w:val="clear" w:color="auto" w:fill="auto"/>
          </w:tcPr>
          <w:p w14:paraId="696BA9B3" w14:textId="21A71103" w:rsidR="5A7B64A3" w:rsidRDefault="5A7B64A3" w:rsidP="4FBE8C45">
            <w:r>
              <w:t>C</w:t>
            </w:r>
          </w:p>
        </w:tc>
      </w:tr>
      <w:tr w:rsidR="4FBE8C45" w14:paraId="14E279BD" w14:textId="77777777" w:rsidTr="4FBE8C45">
        <w:tc>
          <w:tcPr>
            <w:tcW w:w="540" w:type="dxa"/>
            <w:shd w:val="clear" w:color="auto" w:fill="auto"/>
          </w:tcPr>
          <w:p w14:paraId="344220F3" w14:textId="68D87E77" w:rsidR="02A6CE66" w:rsidRDefault="02A6CE66" w:rsidP="4FBE8C45">
            <w:r>
              <w:t>2</w:t>
            </w:r>
          </w:p>
        </w:tc>
        <w:tc>
          <w:tcPr>
            <w:tcW w:w="504" w:type="dxa"/>
            <w:shd w:val="clear" w:color="auto" w:fill="auto"/>
          </w:tcPr>
          <w:p w14:paraId="0E16736D" w14:textId="3BB26CB1" w:rsidR="02A6CE66" w:rsidRDefault="02A6CE66" w:rsidP="4FBE8C45">
            <w:r>
              <w:t>3</w:t>
            </w:r>
          </w:p>
        </w:tc>
        <w:tc>
          <w:tcPr>
            <w:tcW w:w="495" w:type="dxa"/>
            <w:shd w:val="clear" w:color="auto" w:fill="auto"/>
          </w:tcPr>
          <w:p w14:paraId="3C645955" w14:textId="3135C151" w:rsidR="02A6CE66" w:rsidRDefault="02A6CE66" w:rsidP="4FBE8C45">
            <w:r>
              <w:t>4</w:t>
            </w:r>
          </w:p>
        </w:tc>
        <w:tc>
          <w:tcPr>
            <w:tcW w:w="1745" w:type="dxa"/>
            <w:shd w:val="clear" w:color="auto" w:fill="auto"/>
          </w:tcPr>
          <w:p w14:paraId="652430AE" w14:textId="370A460D" w:rsidR="0825C742" w:rsidRDefault="0825C742" w:rsidP="4FBE8C45">
            <w:pPr>
              <w:spacing w:line="259" w:lineRule="auto"/>
            </w:pPr>
            <w:r>
              <w:t>F</w:t>
            </w:r>
          </w:p>
        </w:tc>
        <w:tc>
          <w:tcPr>
            <w:tcW w:w="2098" w:type="dxa"/>
            <w:shd w:val="clear" w:color="auto" w:fill="auto"/>
          </w:tcPr>
          <w:p w14:paraId="5B28CC87" w14:textId="35CADCB0" w:rsidR="653BB018" w:rsidRDefault="653BB018" w:rsidP="4FBE8C45">
            <w:pPr>
              <w:spacing w:line="259" w:lineRule="auto"/>
            </w:pPr>
            <w:r>
              <w:t>F</w:t>
            </w:r>
          </w:p>
        </w:tc>
        <w:tc>
          <w:tcPr>
            <w:tcW w:w="2409" w:type="dxa"/>
            <w:shd w:val="clear" w:color="auto" w:fill="auto"/>
          </w:tcPr>
          <w:p w14:paraId="1BB07ED5" w14:textId="232C3471" w:rsidR="653BB018" w:rsidRDefault="653BB018" w:rsidP="4FBE8C45">
            <w:r>
              <w:t>F</w:t>
            </w:r>
          </w:p>
        </w:tc>
        <w:tc>
          <w:tcPr>
            <w:tcW w:w="2130" w:type="dxa"/>
            <w:shd w:val="clear" w:color="auto" w:fill="auto"/>
          </w:tcPr>
          <w:p w14:paraId="70CE3144" w14:textId="5D049F4D" w:rsidR="653BB018" w:rsidRDefault="653BB018" w:rsidP="4FBE8C45">
            <w:r>
              <w:t>F</w:t>
            </w:r>
          </w:p>
        </w:tc>
      </w:tr>
    </w:tbl>
    <w:p w14:paraId="7196D064" w14:textId="77777777" w:rsidR="00CA5FB2" w:rsidRDefault="00CA5FB2" w:rsidP="00CA5FB2"/>
    <w:p w14:paraId="704E9BA0" w14:textId="5C5298BA" w:rsidR="00715B9F" w:rsidRDefault="00715B9F" w:rsidP="4FBE8C45"/>
    <w:p w14:paraId="151ABC07" w14:textId="6C63B860" w:rsidR="00715B9F" w:rsidRDefault="00715B9F" w:rsidP="4FBE8C45"/>
    <w:p w14:paraId="5566D823" w14:textId="328F6AEB" w:rsidR="00715B9F" w:rsidRDefault="00715B9F" w:rsidP="4FBE8C45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700"/>
        <w:gridCol w:w="1700"/>
        <w:gridCol w:w="1700"/>
        <w:gridCol w:w="1700"/>
        <w:gridCol w:w="1700"/>
        <w:gridCol w:w="1700"/>
      </w:tblGrid>
      <w:tr w:rsidR="4FBE8C45" w14:paraId="240F1E65" w14:textId="77777777" w:rsidTr="4FBE8C45">
        <w:tc>
          <w:tcPr>
            <w:tcW w:w="1700" w:type="dxa"/>
          </w:tcPr>
          <w:p w14:paraId="72B3DA8E" w14:textId="26560E93" w:rsidR="4FBE8C45" w:rsidRDefault="4FBE8C45" w:rsidP="4FBE8C45">
            <w:r>
              <w:t>ID</w:t>
            </w:r>
          </w:p>
        </w:tc>
        <w:tc>
          <w:tcPr>
            <w:tcW w:w="1700" w:type="dxa"/>
          </w:tcPr>
          <w:p w14:paraId="040FCAF7" w14:textId="53856573" w:rsidR="4FBE8C45" w:rsidRDefault="4FBE8C45" w:rsidP="4FBE8C45">
            <w:r>
              <w:t>Objetivo</w:t>
            </w:r>
          </w:p>
        </w:tc>
        <w:tc>
          <w:tcPr>
            <w:tcW w:w="1700" w:type="dxa"/>
          </w:tcPr>
          <w:p w14:paraId="1E01612E" w14:textId="4B4EF206" w:rsidR="4FBE8C45" w:rsidRDefault="4FBE8C45" w:rsidP="4FBE8C45">
            <w:r>
              <w:t>Situación Inicial</w:t>
            </w:r>
          </w:p>
        </w:tc>
        <w:tc>
          <w:tcPr>
            <w:tcW w:w="1700" w:type="dxa"/>
          </w:tcPr>
          <w:p w14:paraId="68C611A7" w14:textId="51BA84CA" w:rsidR="4FBE8C45" w:rsidRDefault="4FBE8C45" w:rsidP="4FBE8C45">
            <w:r>
              <w:t>Valores de entrada</w:t>
            </w:r>
          </w:p>
        </w:tc>
        <w:tc>
          <w:tcPr>
            <w:tcW w:w="1700" w:type="dxa"/>
          </w:tcPr>
          <w:p w14:paraId="15BF138B" w14:textId="29564B72" w:rsidR="4FBE8C45" w:rsidRDefault="4FBE8C45" w:rsidP="4FBE8C45">
            <w:r>
              <w:t>Salida esperada</w:t>
            </w:r>
          </w:p>
        </w:tc>
        <w:tc>
          <w:tcPr>
            <w:tcW w:w="1700" w:type="dxa"/>
          </w:tcPr>
          <w:p w14:paraId="024F283B" w14:textId="3704274F" w:rsidR="4654B36B" w:rsidRDefault="4654B36B" w:rsidP="4FBE8C45">
            <w:pPr>
              <w:spacing w:line="259" w:lineRule="auto"/>
            </w:pPr>
            <w:r>
              <w:t xml:space="preserve">Decisión </w:t>
            </w:r>
            <w:r w:rsidR="00E85D43">
              <w:t>cumplida</w:t>
            </w:r>
          </w:p>
        </w:tc>
      </w:tr>
      <w:tr w:rsidR="4FBE8C45" w14:paraId="6F96B945" w14:textId="77777777" w:rsidTr="4FBE8C45">
        <w:tc>
          <w:tcPr>
            <w:tcW w:w="1700" w:type="dxa"/>
          </w:tcPr>
          <w:p w14:paraId="252D3A3E" w14:textId="1E5BCCFE" w:rsidR="4FBE8C45" w:rsidRDefault="4FBE8C45" w:rsidP="4FBE8C45">
            <w:r>
              <w:t>T1</w:t>
            </w:r>
          </w:p>
        </w:tc>
        <w:tc>
          <w:tcPr>
            <w:tcW w:w="1700" w:type="dxa"/>
          </w:tcPr>
          <w:p w14:paraId="7317F740" w14:textId="7884B162" w:rsidR="13F8C8E0" w:rsidRDefault="13F8C8E0" w:rsidP="4FBE8C45">
            <w:pPr>
              <w:spacing w:line="259" w:lineRule="auto"/>
            </w:pPr>
            <w:r>
              <w:t xml:space="preserve">Verificar la primera </w:t>
            </w:r>
            <w:r w:rsidR="0BEAFFCD">
              <w:t>decisión</w:t>
            </w:r>
          </w:p>
        </w:tc>
        <w:tc>
          <w:tcPr>
            <w:tcW w:w="1700" w:type="dxa"/>
          </w:tcPr>
          <w:p w14:paraId="56BC5DA1" w14:textId="13F58FF6" w:rsidR="4FBE8C45" w:rsidRDefault="4FBE8C45" w:rsidP="4FBE8C45">
            <w:r>
              <w:t>N/A</w:t>
            </w:r>
          </w:p>
        </w:tc>
        <w:tc>
          <w:tcPr>
            <w:tcW w:w="1700" w:type="dxa"/>
          </w:tcPr>
          <w:p w14:paraId="55215FF9" w14:textId="06BB3007" w:rsidR="4FBE8C45" w:rsidRDefault="4FBE8C45" w:rsidP="4FBE8C45">
            <w:r>
              <w:t xml:space="preserve">Lado 1 = </w:t>
            </w:r>
            <w:r w:rsidR="734B3B78">
              <w:t>1</w:t>
            </w:r>
            <w:r>
              <w:t xml:space="preserve">, Lado 2 = </w:t>
            </w:r>
            <w:r w:rsidR="6F029387">
              <w:t>1</w:t>
            </w:r>
            <w:r>
              <w:t xml:space="preserve">, Lado 3 = </w:t>
            </w:r>
            <w:r w:rsidR="6F029387">
              <w:t>4</w:t>
            </w:r>
          </w:p>
        </w:tc>
        <w:tc>
          <w:tcPr>
            <w:tcW w:w="1700" w:type="dxa"/>
          </w:tcPr>
          <w:p w14:paraId="7CBA3624" w14:textId="6AFEC617" w:rsidR="159ADD50" w:rsidRDefault="159ADD50" w:rsidP="4FBE8C45">
            <w:r>
              <w:t>Inválido</w:t>
            </w:r>
          </w:p>
        </w:tc>
        <w:tc>
          <w:tcPr>
            <w:tcW w:w="1700" w:type="dxa"/>
          </w:tcPr>
          <w:p w14:paraId="4CCC0822" w14:textId="5CCDA3F5" w:rsidR="4232B6F6" w:rsidRDefault="4232B6F6" w:rsidP="4FBE8C45">
            <w:r w:rsidRPr="4FBE8C45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>!</w:t>
            </w:r>
            <w:proofErr w:type="spellStart"/>
            <w:r w:rsidRPr="4FBE8C45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>isTriangle</w:t>
            </w:r>
            <w:proofErr w:type="spellEnd"/>
            <w:r w:rsidRPr="4FBE8C45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>()</w:t>
            </w:r>
          </w:p>
        </w:tc>
      </w:tr>
      <w:tr w:rsidR="4FBE8C45" w14:paraId="1B737179" w14:textId="77777777" w:rsidTr="4FBE8C45">
        <w:tc>
          <w:tcPr>
            <w:tcW w:w="1700" w:type="dxa"/>
          </w:tcPr>
          <w:p w14:paraId="23477A71" w14:textId="5BBCB6C8" w:rsidR="4FBE8C45" w:rsidRDefault="4FBE8C45" w:rsidP="4FBE8C45">
            <w:r>
              <w:t>T2</w:t>
            </w:r>
          </w:p>
        </w:tc>
        <w:tc>
          <w:tcPr>
            <w:tcW w:w="1700" w:type="dxa"/>
          </w:tcPr>
          <w:p w14:paraId="11603E87" w14:textId="54B58044" w:rsidR="2C7FB290" w:rsidRDefault="2C7FB290" w:rsidP="4FBE8C45">
            <w:pPr>
              <w:spacing w:line="259" w:lineRule="auto"/>
            </w:pPr>
            <w:r>
              <w:t xml:space="preserve">Verificar la segunda </w:t>
            </w:r>
            <w:r w:rsidR="2B985273">
              <w:t>decisión</w:t>
            </w:r>
          </w:p>
        </w:tc>
        <w:tc>
          <w:tcPr>
            <w:tcW w:w="1700" w:type="dxa"/>
          </w:tcPr>
          <w:p w14:paraId="640D4C73" w14:textId="04562790" w:rsidR="4FBE8C45" w:rsidRDefault="4FBE8C45" w:rsidP="4FBE8C45">
            <w:r>
              <w:t>N/A</w:t>
            </w:r>
          </w:p>
        </w:tc>
        <w:tc>
          <w:tcPr>
            <w:tcW w:w="1700" w:type="dxa"/>
          </w:tcPr>
          <w:p w14:paraId="29B83009" w14:textId="67B104FF" w:rsidR="4FBE8C45" w:rsidRDefault="4FBE8C45" w:rsidP="4FBE8C45">
            <w:r>
              <w:t>Lado 1 = 1, Lado 2 = 1, Lado 3 = 8</w:t>
            </w:r>
          </w:p>
        </w:tc>
        <w:tc>
          <w:tcPr>
            <w:tcW w:w="1700" w:type="dxa"/>
          </w:tcPr>
          <w:p w14:paraId="5B33C5C8" w14:textId="455C53DB" w:rsidR="2EF03C5D" w:rsidRDefault="2EF03C5D" w:rsidP="4FBE8C45">
            <w:r>
              <w:t>Equilátero</w:t>
            </w:r>
          </w:p>
        </w:tc>
        <w:tc>
          <w:tcPr>
            <w:tcW w:w="1700" w:type="dxa"/>
          </w:tcPr>
          <w:p w14:paraId="7102E543" w14:textId="6056FCA7" w:rsidR="25A72604" w:rsidRDefault="25A72604">
            <w:r w:rsidRPr="4FBE8C45">
              <w:rPr>
                <w:rFonts w:ascii="Consolas" w:hAnsi="Consolas" w:cs="Consolas"/>
                <w:color w:val="0000C0"/>
                <w:sz w:val="20"/>
                <w:lang w:val="es-ES"/>
              </w:rPr>
              <w:t>side1</w:t>
            </w:r>
            <w:r w:rsidRPr="4FBE8C45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 xml:space="preserve"> == </w:t>
            </w:r>
            <w:r w:rsidRPr="4FBE8C45">
              <w:rPr>
                <w:rFonts w:ascii="Consolas" w:hAnsi="Consolas" w:cs="Consolas"/>
                <w:color w:val="0000C0"/>
                <w:sz w:val="20"/>
                <w:lang w:val="es-ES"/>
              </w:rPr>
              <w:t>side2</w:t>
            </w:r>
            <w:r w:rsidRPr="4FBE8C45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 xml:space="preserve"> &amp;&amp; </w:t>
            </w:r>
            <w:r w:rsidRPr="4FBE8C45">
              <w:rPr>
                <w:rFonts w:ascii="Consolas" w:hAnsi="Consolas" w:cs="Consolas"/>
                <w:color w:val="0000C0"/>
                <w:sz w:val="20"/>
                <w:lang w:val="es-ES"/>
              </w:rPr>
              <w:t>side2</w:t>
            </w:r>
            <w:r w:rsidRPr="4FBE8C45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 xml:space="preserve"> == </w:t>
            </w:r>
            <w:r w:rsidRPr="4FBE8C45">
              <w:rPr>
                <w:rFonts w:ascii="Consolas" w:hAnsi="Consolas" w:cs="Consolas"/>
                <w:color w:val="0000C0"/>
                <w:sz w:val="20"/>
                <w:lang w:val="es-ES"/>
              </w:rPr>
              <w:t>side3</w:t>
            </w:r>
          </w:p>
        </w:tc>
      </w:tr>
      <w:tr w:rsidR="4FBE8C45" w:rsidRPr="00147A91" w14:paraId="449751C2" w14:textId="77777777" w:rsidTr="4FBE8C45">
        <w:tc>
          <w:tcPr>
            <w:tcW w:w="1700" w:type="dxa"/>
          </w:tcPr>
          <w:p w14:paraId="4D84B27F" w14:textId="382F6761" w:rsidR="4FBE8C45" w:rsidRDefault="4FBE8C45" w:rsidP="4FBE8C45">
            <w:r>
              <w:t>T3</w:t>
            </w:r>
          </w:p>
        </w:tc>
        <w:tc>
          <w:tcPr>
            <w:tcW w:w="1700" w:type="dxa"/>
          </w:tcPr>
          <w:p w14:paraId="373000CA" w14:textId="1ABFE172" w:rsidR="5987CC16" w:rsidRDefault="5987CC16" w:rsidP="4FBE8C45">
            <w:pPr>
              <w:spacing w:line="259" w:lineRule="auto"/>
            </w:pPr>
            <w:r>
              <w:t xml:space="preserve">Verificar la tercera </w:t>
            </w:r>
            <w:r w:rsidR="23915A94">
              <w:t>decisión</w:t>
            </w:r>
          </w:p>
        </w:tc>
        <w:tc>
          <w:tcPr>
            <w:tcW w:w="1700" w:type="dxa"/>
          </w:tcPr>
          <w:p w14:paraId="1B7ABC24" w14:textId="03CA089C" w:rsidR="4FBE8C45" w:rsidRDefault="4FBE8C45" w:rsidP="4FBE8C45">
            <w:r>
              <w:t>N/A</w:t>
            </w:r>
          </w:p>
        </w:tc>
        <w:tc>
          <w:tcPr>
            <w:tcW w:w="1700" w:type="dxa"/>
          </w:tcPr>
          <w:p w14:paraId="0C7144DC" w14:textId="0B2A807C" w:rsidR="4FBE8C45" w:rsidRDefault="4FBE8C45" w:rsidP="4FBE8C45">
            <w:r>
              <w:t>Lado 1 = 3, Lado 2 = 3, Lado 3 = 4</w:t>
            </w:r>
          </w:p>
        </w:tc>
        <w:tc>
          <w:tcPr>
            <w:tcW w:w="1700" w:type="dxa"/>
          </w:tcPr>
          <w:p w14:paraId="29DFE1E0" w14:textId="6341AEDA" w:rsidR="4FBE8C45" w:rsidRDefault="4FBE8C45" w:rsidP="4FBE8C45">
            <w:r>
              <w:t>Isósceles</w:t>
            </w:r>
          </w:p>
        </w:tc>
        <w:tc>
          <w:tcPr>
            <w:tcW w:w="1700" w:type="dxa"/>
          </w:tcPr>
          <w:p w14:paraId="11A024A9" w14:textId="070DE655" w:rsidR="7A927E41" w:rsidRDefault="7A927E41" w:rsidP="4FBE8C45">
            <w:pPr>
              <w:spacing w:line="259" w:lineRule="auto"/>
              <w:rPr>
                <w:rFonts w:ascii="Consolas" w:hAnsi="Consolas" w:cs="Consolas"/>
                <w:color w:val="0000C0"/>
                <w:sz w:val="20"/>
                <w:lang w:val="en-US"/>
              </w:rPr>
            </w:pPr>
            <w:r w:rsidRPr="4FBE8C45">
              <w:rPr>
                <w:rFonts w:ascii="Consolas" w:hAnsi="Consolas" w:cs="Consolas"/>
                <w:color w:val="0000C0"/>
                <w:sz w:val="20"/>
                <w:lang w:val="en-US"/>
              </w:rPr>
              <w:t>side1 == side2 || side2 == side3 || side1 == side3</w:t>
            </w:r>
          </w:p>
        </w:tc>
      </w:tr>
      <w:tr w:rsidR="4FBE8C45" w14:paraId="6D04673E" w14:textId="77777777" w:rsidTr="4FBE8C45">
        <w:tc>
          <w:tcPr>
            <w:tcW w:w="1700" w:type="dxa"/>
          </w:tcPr>
          <w:p w14:paraId="6FFBC49E" w14:textId="7C11AC62" w:rsidR="4FBE8C45" w:rsidRDefault="4FBE8C45" w:rsidP="4FBE8C45">
            <w:r>
              <w:t>T4</w:t>
            </w:r>
          </w:p>
        </w:tc>
        <w:tc>
          <w:tcPr>
            <w:tcW w:w="1700" w:type="dxa"/>
          </w:tcPr>
          <w:p w14:paraId="0F29D692" w14:textId="07B59FF4" w:rsidR="01797668" w:rsidRDefault="01797668" w:rsidP="4FBE8C45">
            <w:pPr>
              <w:spacing w:line="259" w:lineRule="auto"/>
            </w:pPr>
            <w:r>
              <w:t xml:space="preserve">Verificar la cuarta </w:t>
            </w:r>
            <w:r w:rsidR="623D8835">
              <w:t>decisión</w:t>
            </w:r>
          </w:p>
        </w:tc>
        <w:tc>
          <w:tcPr>
            <w:tcW w:w="1700" w:type="dxa"/>
          </w:tcPr>
          <w:p w14:paraId="44D7759A" w14:textId="5A215DA8" w:rsidR="4FBE8C45" w:rsidRDefault="4FBE8C45" w:rsidP="4FBE8C45">
            <w:r>
              <w:t>N/A</w:t>
            </w:r>
          </w:p>
        </w:tc>
        <w:tc>
          <w:tcPr>
            <w:tcW w:w="1700" w:type="dxa"/>
          </w:tcPr>
          <w:p w14:paraId="146B1A46" w14:textId="12D45E50" w:rsidR="4FBE8C45" w:rsidRDefault="4FBE8C45" w:rsidP="4FBE8C45">
            <w:r>
              <w:t>Lado 1 = 5, Lado 2 = 13, Lado 3 = 12</w:t>
            </w:r>
          </w:p>
        </w:tc>
        <w:tc>
          <w:tcPr>
            <w:tcW w:w="1700" w:type="dxa"/>
          </w:tcPr>
          <w:p w14:paraId="46E2C218" w14:textId="30C361BE" w:rsidR="4FBE8C45" w:rsidRDefault="4FBE8C45" w:rsidP="4FBE8C45">
            <w:r>
              <w:t>Rectángulo</w:t>
            </w:r>
          </w:p>
        </w:tc>
        <w:tc>
          <w:tcPr>
            <w:tcW w:w="1700" w:type="dxa"/>
          </w:tcPr>
          <w:p w14:paraId="125BD2E4" w14:textId="5446E2EB" w:rsidR="627C0D6A" w:rsidRDefault="627C0D6A" w:rsidP="4FBE8C45">
            <w:pPr>
              <w:rPr>
                <w:rFonts w:ascii="Consolas" w:hAnsi="Consolas" w:cs="Consolas"/>
                <w:color w:val="0000C0"/>
                <w:sz w:val="20"/>
                <w:lang w:val="en-US"/>
              </w:rPr>
            </w:pPr>
            <w:proofErr w:type="spellStart"/>
            <w:r w:rsidRPr="4FBE8C45">
              <w:rPr>
                <w:rFonts w:ascii="Consolas" w:hAnsi="Consolas" w:cs="Consolas"/>
                <w:color w:val="0000C0"/>
                <w:sz w:val="20"/>
                <w:lang w:val="en-US"/>
              </w:rPr>
              <w:t>isRightTriangle</w:t>
            </w:r>
            <w:proofErr w:type="spellEnd"/>
            <w:r w:rsidRPr="4FBE8C45">
              <w:rPr>
                <w:rFonts w:ascii="Consolas" w:hAnsi="Consolas" w:cs="Consolas"/>
                <w:color w:val="0000C0"/>
                <w:sz w:val="20"/>
                <w:lang w:val="en-US"/>
              </w:rPr>
              <w:t>()</w:t>
            </w:r>
          </w:p>
        </w:tc>
      </w:tr>
      <w:tr w:rsidR="4FBE8C45" w14:paraId="48B99CC1" w14:textId="77777777" w:rsidTr="4FBE8C45">
        <w:tc>
          <w:tcPr>
            <w:tcW w:w="1700" w:type="dxa"/>
          </w:tcPr>
          <w:p w14:paraId="2B7559FD" w14:textId="0BA87BD9" w:rsidR="4FBE8C45" w:rsidRDefault="4FBE8C45" w:rsidP="4FBE8C45">
            <w:r>
              <w:t>T5</w:t>
            </w:r>
          </w:p>
        </w:tc>
        <w:tc>
          <w:tcPr>
            <w:tcW w:w="1700" w:type="dxa"/>
          </w:tcPr>
          <w:p w14:paraId="1D9BD14D" w14:textId="285E974E" w:rsidR="3555C630" w:rsidRDefault="3555C630" w:rsidP="4FBE8C45">
            <w:pPr>
              <w:spacing w:line="259" w:lineRule="auto"/>
            </w:pPr>
            <w:r>
              <w:t xml:space="preserve">Verificar la quinta </w:t>
            </w:r>
            <w:r w:rsidR="35366C96">
              <w:t>decisión</w:t>
            </w:r>
          </w:p>
        </w:tc>
        <w:tc>
          <w:tcPr>
            <w:tcW w:w="1700" w:type="dxa"/>
          </w:tcPr>
          <w:p w14:paraId="34D14843" w14:textId="08A41B28" w:rsidR="4FBE8C45" w:rsidRDefault="4FBE8C45" w:rsidP="4FBE8C45">
            <w:r>
              <w:t>N/A</w:t>
            </w:r>
          </w:p>
        </w:tc>
        <w:tc>
          <w:tcPr>
            <w:tcW w:w="1700" w:type="dxa"/>
          </w:tcPr>
          <w:p w14:paraId="482E19D8" w14:textId="4F69DC08" w:rsidR="4FBE8C45" w:rsidRDefault="4FBE8C45" w:rsidP="4FBE8C45">
            <w:r>
              <w:t>Lado 1 = 2, Lado 2 = 3, Lado 3 = 4</w:t>
            </w:r>
          </w:p>
        </w:tc>
        <w:tc>
          <w:tcPr>
            <w:tcW w:w="1700" w:type="dxa"/>
          </w:tcPr>
          <w:p w14:paraId="0C564093" w14:textId="31E2144F" w:rsidR="4FBE8C45" w:rsidRDefault="4FBE8C45" w:rsidP="4FBE8C45">
            <w:r>
              <w:t>Escaleno</w:t>
            </w:r>
          </w:p>
        </w:tc>
        <w:tc>
          <w:tcPr>
            <w:tcW w:w="1700" w:type="dxa"/>
          </w:tcPr>
          <w:p w14:paraId="40E1B665" w14:textId="00105DD6" w:rsidR="182E4B4D" w:rsidRDefault="182E4B4D" w:rsidP="4FBE8C45">
            <w:r>
              <w:t>Ninguna</w:t>
            </w:r>
          </w:p>
        </w:tc>
      </w:tr>
    </w:tbl>
    <w:p w14:paraId="60888A48" w14:textId="1E6EC93E" w:rsidR="00715B9F" w:rsidRDefault="00715B9F" w:rsidP="4FBE8C45"/>
    <w:p w14:paraId="4BFF8FAF" w14:textId="3B5FC970" w:rsidR="00715B9F" w:rsidRDefault="00715B9F" w:rsidP="4FBE8C45">
      <w:r>
        <w:br w:type="page"/>
      </w:r>
    </w:p>
    <w:p w14:paraId="23760690" w14:textId="67B57B51" w:rsidR="00715B9F" w:rsidRDefault="00715B9F" w:rsidP="00715B9F">
      <w:pPr>
        <w:pStyle w:val="Ttulo2"/>
      </w:pPr>
      <w:bookmarkStart w:id="5" w:name="_Toc123758832"/>
      <w:r>
        <w:lastRenderedPageBreak/>
        <w:t>2.</w:t>
      </w:r>
      <w:r w:rsidR="5D807918">
        <w:t>3</w:t>
      </w:r>
      <w:r w:rsidR="5F48737E">
        <w:t>.</w:t>
      </w:r>
      <w:r>
        <w:t xml:space="preserve"> Cobertura de </w:t>
      </w:r>
      <w:r w:rsidR="00185DE0">
        <w:t>condiciones</w:t>
      </w:r>
      <w:bookmarkEnd w:id="5"/>
    </w:p>
    <w:p w14:paraId="722B00AE" w14:textId="77777777" w:rsidR="00715B9F" w:rsidRPr="0044235B" w:rsidRDefault="00715B9F" w:rsidP="00715B9F"/>
    <w:tbl>
      <w:tblPr>
        <w:tblW w:w="10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"/>
        <w:gridCol w:w="501"/>
        <w:gridCol w:w="462"/>
        <w:gridCol w:w="1646"/>
        <w:gridCol w:w="1540"/>
        <w:gridCol w:w="1496"/>
        <w:gridCol w:w="2007"/>
        <w:gridCol w:w="2086"/>
      </w:tblGrid>
      <w:tr w:rsidR="00715B9F" w14:paraId="029F4C07" w14:textId="77777777" w:rsidTr="00D93728">
        <w:tc>
          <w:tcPr>
            <w:tcW w:w="461" w:type="dxa"/>
            <w:shd w:val="clear" w:color="auto" w:fill="auto"/>
          </w:tcPr>
          <w:p w14:paraId="293F9982" w14:textId="46F01B47" w:rsidR="00EF60C0" w:rsidRDefault="00715B9F" w:rsidP="003B3D0B">
            <w:r>
              <w:t>L1</w:t>
            </w:r>
          </w:p>
        </w:tc>
        <w:tc>
          <w:tcPr>
            <w:tcW w:w="501" w:type="dxa"/>
            <w:shd w:val="clear" w:color="auto" w:fill="auto"/>
          </w:tcPr>
          <w:p w14:paraId="7774D247" w14:textId="77777777" w:rsidR="00715B9F" w:rsidRDefault="00715B9F" w:rsidP="003B3D0B">
            <w:r>
              <w:t>L2</w:t>
            </w:r>
          </w:p>
        </w:tc>
        <w:tc>
          <w:tcPr>
            <w:tcW w:w="462" w:type="dxa"/>
            <w:shd w:val="clear" w:color="auto" w:fill="auto"/>
          </w:tcPr>
          <w:p w14:paraId="392B3E7C" w14:textId="77777777" w:rsidR="00715B9F" w:rsidRDefault="00715B9F" w:rsidP="003B3D0B">
            <w:r>
              <w:t>L3</w:t>
            </w:r>
          </w:p>
        </w:tc>
        <w:tc>
          <w:tcPr>
            <w:tcW w:w="1646" w:type="dxa"/>
            <w:shd w:val="clear" w:color="auto" w:fill="auto"/>
          </w:tcPr>
          <w:p w14:paraId="47AC3D77" w14:textId="60D2FFC1" w:rsidR="00715B9F" w:rsidRDefault="00715B9F" w:rsidP="003B3D0B">
            <w:r w:rsidRPr="4FBE8C45"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s-ES"/>
              </w:rPr>
              <w:t>!</w:t>
            </w:r>
            <w:proofErr w:type="spellStart"/>
            <w:r w:rsidRPr="4FBE8C45"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s-ES"/>
              </w:rPr>
              <w:t>isTriangle</w:t>
            </w:r>
            <w:proofErr w:type="spellEnd"/>
            <w:r w:rsidRPr="4FBE8C45"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s-ES"/>
              </w:rPr>
              <w:t>()</w:t>
            </w:r>
          </w:p>
        </w:tc>
        <w:tc>
          <w:tcPr>
            <w:tcW w:w="1540" w:type="dxa"/>
            <w:shd w:val="clear" w:color="auto" w:fill="auto"/>
          </w:tcPr>
          <w:p w14:paraId="031B3D36" w14:textId="77777777" w:rsidR="00715B9F" w:rsidRDefault="00715B9F" w:rsidP="003B3D0B">
            <w:r w:rsidRPr="003B3D0B">
              <w:rPr>
                <w:rFonts w:ascii="Consolas" w:hAnsi="Consolas" w:cs="Consolas"/>
                <w:color w:val="0000C0"/>
                <w:sz w:val="20"/>
                <w:shd w:val="clear" w:color="auto" w:fill="E8F2FE"/>
                <w:lang w:val="es-ES"/>
              </w:rPr>
              <w:t>side1</w:t>
            </w:r>
            <w:r w:rsidRPr="003B3D0B"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s-ES"/>
              </w:rPr>
              <w:t xml:space="preserve"> == </w:t>
            </w:r>
            <w:r w:rsidRPr="003B3D0B">
              <w:rPr>
                <w:rFonts w:ascii="Consolas" w:hAnsi="Consolas" w:cs="Consolas"/>
                <w:color w:val="0000C0"/>
                <w:sz w:val="20"/>
                <w:shd w:val="clear" w:color="auto" w:fill="E8F2FE"/>
                <w:lang w:val="es-ES"/>
              </w:rPr>
              <w:t>side2</w:t>
            </w:r>
          </w:p>
        </w:tc>
        <w:tc>
          <w:tcPr>
            <w:tcW w:w="1496" w:type="dxa"/>
            <w:shd w:val="clear" w:color="auto" w:fill="auto"/>
          </w:tcPr>
          <w:p w14:paraId="675312BC" w14:textId="77777777" w:rsidR="00715B9F" w:rsidRPr="003B3D0B" w:rsidRDefault="00715B9F" w:rsidP="003B3D0B">
            <w:pPr>
              <w:rPr>
                <w:rFonts w:ascii="Consolas" w:hAnsi="Consolas" w:cs="Consolas"/>
                <w:color w:val="0000C0"/>
                <w:sz w:val="20"/>
                <w:shd w:val="clear" w:color="auto" w:fill="E8F2FE"/>
                <w:lang w:val="es-ES"/>
              </w:rPr>
            </w:pPr>
            <w:r w:rsidRPr="003B3D0B">
              <w:rPr>
                <w:rFonts w:ascii="Consolas" w:hAnsi="Consolas" w:cs="Consolas"/>
                <w:color w:val="0000C0"/>
                <w:sz w:val="20"/>
                <w:shd w:val="clear" w:color="auto" w:fill="E8F2FE"/>
                <w:lang w:val="es-ES"/>
              </w:rPr>
              <w:t>side2</w:t>
            </w:r>
            <w:r w:rsidRPr="003B3D0B"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s-ES"/>
              </w:rPr>
              <w:t xml:space="preserve"> == </w:t>
            </w:r>
            <w:r w:rsidRPr="003B3D0B">
              <w:rPr>
                <w:rFonts w:ascii="Consolas" w:hAnsi="Consolas" w:cs="Consolas"/>
                <w:color w:val="0000C0"/>
                <w:sz w:val="20"/>
                <w:shd w:val="clear" w:color="auto" w:fill="E8F2FE"/>
                <w:lang w:val="es-ES"/>
              </w:rPr>
              <w:t>side3</w:t>
            </w:r>
          </w:p>
        </w:tc>
        <w:tc>
          <w:tcPr>
            <w:tcW w:w="2007" w:type="dxa"/>
            <w:shd w:val="clear" w:color="auto" w:fill="auto"/>
          </w:tcPr>
          <w:p w14:paraId="05BA75B1" w14:textId="71EECCED" w:rsidR="00715B9F" w:rsidRPr="003B3D0B" w:rsidRDefault="63E70F7C" w:rsidP="4FBE8C45">
            <w:pPr>
              <w:spacing w:line="259" w:lineRule="auto"/>
              <w:rPr>
                <w:rFonts w:ascii="Consolas" w:hAnsi="Consolas" w:cs="Consolas"/>
                <w:color w:val="0000C0"/>
                <w:sz w:val="20"/>
                <w:lang w:val="es-ES"/>
              </w:rPr>
            </w:pPr>
            <w:r w:rsidRPr="4FBE8C45">
              <w:rPr>
                <w:rFonts w:ascii="Consolas" w:hAnsi="Consolas" w:cs="Consolas"/>
                <w:color w:val="0000C0"/>
                <w:sz w:val="20"/>
                <w:lang w:val="es-ES"/>
              </w:rPr>
              <w:t>side1 == side3</w:t>
            </w:r>
          </w:p>
        </w:tc>
        <w:tc>
          <w:tcPr>
            <w:tcW w:w="2086" w:type="dxa"/>
            <w:shd w:val="clear" w:color="auto" w:fill="auto"/>
          </w:tcPr>
          <w:p w14:paraId="3937858B" w14:textId="67130637" w:rsidR="63E70F7C" w:rsidRDefault="0044317E" w:rsidP="4FBE8C45">
            <w:pPr>
              <w:spacing w:line="259" w:lineRule="auto"/>
              <w:rPr>
                <w:rFonts w:ascii="Consolas" w:hAnsi="Consolas" w:cs="Consolas"/>
                <w:color w:val="0000C0"/>
                <w:sz w:val="20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0"/>
                <w:lang w:val="es-ES"/>
              </w:rPr>
              <w:t>i</w:t>
            </w:r>
            <w:r w:rsidR="63E70F7C" w:rsidRPr="4FBE8C45">
              <w:rPr>
                <w:rFonts w:ascii="Consolas" w:hAnsi="Consolas" w:cs="Consolas"/>
                <w:color w:val="0000C0"/>
                <w:sz w:val="20"/>
                <w:lang w:val="es-ES"/>
              </w:rPr>
              <w:t>sRightTriangle</w:t>
            </w:r>
            <w:proofErr w:type="spellEnd"/>
            <w:r w:rsidR="63E70F7C" w:rsidRPr="4FBE8C45">
              <w:rPr>
                <w:rFonts w:ascii="Consolas" w:hAnsi="Consolas" w:cs="Consolas"/>
                <w:color w:val="0000C0"/>
                <w:sz w:val="20"/>
                <w:lang w:val="es-ES"/>
              </w:rPr>
              <w:t>()</w:t>
            </w:r>
          </w:p>
        </w:tc>
      </w:tr>
      <w:tr w:rsidR="00715B9F" w14:paraId="707AAD5D" w14:textId="77777777" w:rsidTr="00D93728">
        <w:tc>
          <w:tcPr>
            <w:tcW w:w="461" w:type="dxa"/>
            <w:shd w:val="clear" w:color="auto" w:fill="auto"/>
          </w:tcPr>
          <w:p w14:paraId="065D2414" w14:textId="77777777" w:rsidR="00715B9F" w:rsidRPr="00B534BA" w:rsidRDefault="00715B9F" w:rsidP="003B3D0B">
            <w:r w:rsidRPr="00B534BA">
              <w:t>1</w:t>
            </w:r>
          </w:p>
        </w:tc>
        <w:tc>
          <w:tcPr>
            <w:tcW w:w="501" w:type="dxa"/>
            <w:shd w:val="clear" w:color="auto" w:fill="auto"/>
          </w:tcPr>
          <w:p w14:paraId="2E32D521" w14:textId="77777777" w:rsidR="00715B9F" w:rsidRPr="00B534BA" w:rsidRDefault="00715B9F" w:rsidP="003B3D0B">
            <w:r w:rsidRPr="00B534BA">
              <w:t>1</w:t>
            </w:r>
          </w:p>
        </w:tc>
        <w:tc>
          <w:tcPr>
            <w:tcW w:w="462" w:type="dxa"/>
            <w:shd w:val="clear" w:color="auto" w:fill="auto"/>
          </w:tcPr>
          <w:p w14:paraId="7C964D78" w14:textId="77777777" w:rsidR="00715B9F" w:rsidRPr="00B534BA" w:rsidRDefault="00715B9F" w:rsidP="003B3D0B">
            <w:r w:rsidRPr="00B534BA">
              <w:t>4</w:t>
            </w:r>
          </w:p>
        </w:tc>
        <w:tc>
          <w:tcPr>
            <w:tcW w:w="1646" w:type="dxa"/>
            <w:shd w:val="clear" w:color="auto" w:fill="auto"/>
          </w:tcPr>
          <w:p w14:paraId="4ACE758E" w14:textId="77777777" w:rsidR="00715B9F" w:rsidRPr="00B534BA" w:rsidRDefault="00715B9F" w:rsidP="003B3D0B">
            <w:r w:rsidRPr="00B534BA">
              <w:t>C</w:t>
            </w:r>
          </w:p>
        </w:tc>
        <w:tc>
          <w:tcPr>
            <w:tcW w:w="1540" w:type="dxa"/>
            <w:shd w:val="clear" w:color="auto" w:fill="auto"/>
          </w:tcPr>
          <w:p w14:paraId="237AFA41" w14:textId="77777777" w:rsidR="00715B9F" w:rsidRPr="00B534BA" w:rsidRDefault="00715B9F" w:rsidP="003B3D0B">
            <w:r w:rsidRPr="00B534BA">
              <w:t>-</w:t>
            </w:r>
          </w:p>
        </w:tc>
        <w:tc>
          <w:tcPr>
            <w:tcW w:w="1496" w:type="dxa"/>
            <w:shd w:val="clear" w:color="auto" w:fill="auto"/>
          </w:tcPr>
          <w:p w14:paraId="3AD8BB85" w14:textId="77777777" w:rsidR="00715B9F" w:rsidRPr="00B534BA" w:rsidRDefault="00715B9F" w:rsidP="003B3D0B">
            <w:r w:rsidRPr="00B534BA">
              <w:t>-</w:t>
            </w:r>
          </w:p>
        </w:tc>
        <w:tc>
          <w:tcPr>
            <w:tcW w:w="2007" w:type="dxa"/>
            <w:shd w:val="clear" w:color="auto" w:fill="auto"/>
          </w:tcPr>
          <w:p w14:paraId="42C6D796" w14:textId="6B5A624D" w:rsidR="00715B9F" w:rsidRPr="00B534BA" w:rsidRDefault="5C07D5C9" w:rsidP="003B3D0B">
            <w:r w:rsidRPr="00B534BA">
              <w:t>-</w:t>
            </w:r>
          </w:p>
        </w:tc>
        <w:tc>
          <w:tcPr>
            <w:tcW w:w="2086" w:type="dxa"/>
            <w:shd w:val="clear" w:color="auto" w:fill="auto"/>
          </w:tcPr>
          <w:p w14:paraId="08714A8D" w14:textId="4A7373A5" w:rsidR="4FBE8C45" w:rsidRPr="00B534BA" w:rsidRDefault="5C07D5C9" w:rsidP="4FBE8C45">
            <w:r w:rsidRPr="00B534BA">
              <w:t>-</w:t>
            </w:r>
          </w:p>
        </w:tc>
      </w:tr>
      <w:tr w:rsidR="00715B9F" w14:paraId="37E2A758" w14:textId="77777777" w:rsidTr="00D93728">
        <w:tc>
          <w:tcPr>
            <w:tcW w:w="461" w:type="dxa"/>
            <w:shd w:val="clear" w:color="auto" w:fill="auto"/>
          </w:tcPr>
          <w:p w14:paraId="6E1831B3" w14:textId="37E645D6" w:rsidR="00715B9F" w:rsidRPr="00B534BA" w:rsidRDefault="00C50285" w:rsidP="003B3D0B">
            <w:r>
              <w:t>3</w:t>
            </w:r>
          </w:p>
        </w:tc>
        <w:tc>
          <w:tcPr>
            <w:tcW w:w="501" w:type="dxa"/>
            <w:shd w:val="clear" w:color="auto" w:fill="auto"/>
          </w:tcPr>
          <w:p w14:paraId="54E11D2A" w14:textId="03FFBE38" w:rsidR="00715B9F" w:rsidRPr="00B534BA" w:rsidRDefault="00C50285" w:rsidP="003B3D0B">
            <w:r>
              <w:t>3</w:t>
            </w:r>
          </w:p>
        </w:tc>
        <w:tc>
          <w:tcPr>
            <w:tcW w:w="462" w:type="dxa"/>
            <w:shd w:val="clear" w:color="auto" w:fill="auto"/>
          </w:tcPr>
          <w:p w14:paraId="31126E5D" w14:textId="4A0C7F0B" w:rsidR="00715B9F" w:rsidRPr="00B534BA" w:rsidRDefault="00C50285" w:rsidP="003B3D0B">
            <w:r>
              <w:t>3</w:t>
            </w:r>
          </w:p>
        </w:tc>
        <w:tc>
          <w:tcPr>
            <w:tcW w:w="1646" w:type="dxa"/>
            <w:shd w:val="clear" w:color="auto" w:fill="auto"/>
          </w:tcPr>
          <w:p w14:paraId="51B1589B" w14:textId="77777777" w:rsidR="00715B9F" w:rsidRPr="00B534BA" w:rsidRDefault="00715B9F" w:rsidP="003B3D0B">
            <w:r w:rsidRPr="00B534BA">
              <w:t>F</w:t>
            </w:r>
          </w:p>
        </w:tc>
        <w:tc>
          <w:tcPr>
            <w:tcW w:w="1540" w:type="dxa"/>
            <w:shd w:val="clear" w:color="auto" w:fill="auto"/>
          </w:tcPr>
          <w:p w14:paraId="1E19BF87" w14:textId="77777777" w:rsidR="00715B9F" w:rsidRPr="00B534BA" w:rsidRDefault="00715B9F" w:rsidP="003B3D0B">
            <w:r w:rsidRPr="00B534BA">
              <w:t>C</w:t>
            </w:r>
          </w:p>
        </w:tc>
        <w:tc>
          <w:tcPr>
            <w:tcW w:w="1496" w:type="dxa"/>
            <w:shd w:val="clear" w:color="auto" w:fill="auto"/>
          </w:tcPr>
          <w:p w14:paraId="6BF20CBC" w14:textId="77777777" w:rsidR="00715B9F" w:rsidRPr="00B534BA" w:rsidRDefault="00715B9F" w:rsidP="003B3D0B">
            <w:r w:rsidRPr="00B534BA">
              <w:t>C</w:t>
            </w:r>
          </w:p>
        </w:tc>
        <w:tc>
          <w:tcPr>
            <w:tcW w:w="2007" w:type="dxa"/>
            <w:shd w:val="clear" w:color="auto" w:fill="auto"/>
          </w:tcPr>
          <w:p w14:paraId="7510A7E9" w14:textId="573CBF47" w:rsidR="00715B9F" w:rsidRPr="00B534BA" w:rsidRDefault="00715B9F" w:rsidP="003B3D0B">
            <w:r w:rsidRPr="00B534BA">
              <w:t>-</w:t>
            </w:r>
          </w:p>
        </w:tc>
        <w:tc>
          <w:tcPr>
            <w:tcW w:w="2086" w:type="dxa"/>
            <w:shd w:val="clear" w:color="auto" w:fill="auto"/>
          </w:tcPr>
          <w:p w14:paraId="1F9DDA76" w14:textId="5082DCCF" w:rsidR="4FBE8C45" w:rsidRPr="00B534BA" w:rsidRDefault="00B534BA" w:rsidP="4FBE8C45">
            <w:r w:rsidRPr="00B534BA">
              <w:t>-</w:t>
            </w:r>
          </w:p>
        </w:tc>
      </w:tr>
      <w:tr w:rsidR="00715B9F" w14:paraId="25872668" w14:textId="77777777" w:rsidTr="00D93728">
        <w:tc>
          <w:tcPr>
            <w:tcW w:w="461" w:type="dxa"/>
            <w:shd w:val="clear" w:color="auto" w:fill="auto"/>
          </w:tcPr>
          <w:p w14:paraId="2DE403A5" w14:textId="61D38736" w:rsidR="00715B9F" w:rsidRPr="00B534BA" w:rsidRDefault="00B40530" w:rsidP="003B3D0B">
            <w:r>
              <w:t>3</w:t>
            </w:r>
          </w:p>
        </w:tc>
        <w:tc>
          <w:tcPr>
            <w:tcW w:w="501" w:type="dxa"/>
            <w:shd w:val="clear" w:color="auto" w:fill="auto"/>
          </w:tcPr>
          <w:p w14:paraId="62431CDC" w14:textId="44677653" w:rsidR="00715B9F" w:rsidRPr="00B534BA" w:rsidRDefault="00B40530" w:rsidP="003B3D0B">
            <w:r>
              <w:t>3</w:t>
            </w:r>
          </w:p>
        </w:tc>
        <w:tc>
          <w:tcPr>
            <w:tcW w:w="462" w:type="dxa"/>
            <w:shd w:val="clear" w:color="auto" w:fill="auto"/>
          </w:tcPr>
          <w:p w14:paraId="49E398E2" w14:textId="56F67CE8" w:rsidR="00715B9F" w:rsidRPr="00B534BA" w:rsidRDefault="00B40530" w:rsidP="003B3D0B">
            <w:r>
              <w:t>4</w:t>
            </w:r>
          </w:p>
        </w:tc>
        <w:tc>
          <w:tcPr>
            <w:tcW w:w="1646" w:type="dxa"/>
            <w:shd w:val="clear" w:color="auto" w:fill="auto"/>
          </w:tcPr>
          <w:p w14:paraId="459D2F4F" w14:textId="77777777" w:rsidR="00715B9F" w:rsidRPr="00B534BA" w:rsidRDefault="00715B9F" w:rsidP="003B3D0B">
            <w:r w:rsidRPr="00B534BA">
              <w:t>F</w:t>
            </w:r>
          </w:p>
        </w:tc>
        <w:tc>
          <w:tcPr>
            <w:tcW w:w="1540" w:type="dxa"/>
            <w:shd w:val="clear" w:color="auto" w:fill="auto"/>
          </w:tcPr>
          <w:p w14:paraId="2E9242C5" w14:textId="77777777" w:rsidR="00715B9F" w:rsidRPr="00B534BA" w:rsidRDefault="00715B9F" w:rsidP="003B3D0B">
            <w:r w:rsidRPr="00B534BA">
              <w:t>C</w:t>
            </w:r>
          </w:p>
        </w:tc>
        <w:tc>
          <w:tcPr>
            <w:tcW w:w="1496" w:type="dxa"/>
            <w:shd w:val="clear" w:color="auto" w:fill="auto"/>
          </w:tcPr>
          <w:p w14:paraId="04AD6F4A" w14:textId="77777777" w:rsidR="00715B9F" w:rsidRPr="00B534BA" w:rsidRDefault="00715B9F" w:rsidP="003B3D0B">
            <w:r w:rsidRPr="00B534BA">
              <w:t>F</w:t>
            </w:r>
          </w:p>
        </w:tc>
        <w:tc>
          <w:tcPr>
            <w:tcW w:w="2007" w:type="dxa"/>
            <w:shd w:val="clear" w:color="auto" w:fill="auto"/>
          </w:tcPr>
          <w:p w14:paraId="0DFAE634" w14:textId="4BCBBE84" w:rsidR="00715B9F" w:rsidRPr="00B534BA" w:rsidRDefault="00B76BCF" w:rsidP="003B3D0B">
            <w:r>
              <w:t>-</w:t>
            </w:r>
          </w:p>
        </w:tc>
        <w:tc>
          <w:tcPr>
            <w:tcW w:w="2086" w:type="dxa"/>
            <w:shd w:val="clear" w:color="auto" w:fill="auto"/>
          </w:tcPr>
          <w:p w14:paraId="09DA3369" w14:textId="37A09271" w:rsidR="4FBE8C45" w:rsidRPr="00B534BA" w:rsidRDefault="00AC6DE5" w:rsidP="4FBE8C45">
            <w:r>
              <w:t>-</w:t>
            </w:r>
          </w:p>
        </w:tc>
      </w:tr>
      <w:tr w:rsidR="00715B9F" w14:paraId="358A58AA" w14:textId="77777777" w:rsidTr="00D93728">
        <w:tc>
          <w:tcPr>
            <w:tcW w:w="461" w:type="dxa"/>
            <w:shd w:val="clear" w:color="auto" w:fill="auto"/>
          </w:tcPr>
          <w:p w14:paraId="16287F21" w14:textId="55BC4CB4" w:rsidR="00715B9F" w:rsidRPr="00B534BA" w:rsidRDefault="00B40530" w:rsidP="003B3D0B">
            <w:r>
              <w:t>4</w:t>
            </w:r>
          </w:p>
        </w:tc>
        <w:tc>
          <w:tcPr>
            <w:tcW w:w="501" w:type="dxa"/>
            <w:shd w:val="clear" w:color="auto" w:fill="auto"/>
          </w:tcPr>
          <w:p w14:paraId="5BE93A62" w14:textId="6C42EB8D" w:rsidR="00715B9F" w:rsidRPr="00B534BA" w:rsidRDefault="00B40530" w:rsidP="003B3D0B">
            <w:r>
              <w:t>3</w:t>
            </w:r>
          </w:p>
        </w:tc>
        <w:tc>
          <w:tcPr>
            <w:tcW w:w="462" w:type="dxa"/>
            <w:shd w:val="clear" w:color="auto" w:fill="auto"/>
          </w:tcPr>
          <w:p w14:paraId="384BA73E" w14:textId="401199C8" w:rsidR="00715B9F" w:rsidRPr="00B534BA" w:rsidRDefault="00B40530" w:rsidP="003B3D0B">
            <w:r>
              <w:t>3</w:t>
            </w:r>
          </w:p>
        </w:tc>
        <w:tc>
          <w:tcPr>
            <w:tcW w:w="1646" w:type="dxa"/>
            <w:shd w:val="clear" w:color="auto" w:fill="auto"/>
          </w:tcPr>
          <w:p w14:paraId="4BB180D6" w14:textId="77777777" w:rsidR="00715B9F" w:rsidRPr="00B534BA" w:rsidRDefault="00715B9F" w:rsidP="003B3D0B">
            <w:r w:rsidRPr="00B534BA">
              <w:t>F</w:t>
            </w:r>
          </w:p>
        </w:tc>
        <w:tc>
          <w:tcPr>
            <w:tcW w:w="1540" w:type="dxa"/>
            <w:shd w:val="clear" w:color="auto" w:fill="auto"/>
          </w:tcPr>
          <w:p w14:paraId="79994B10" w14:textId="77777777" w:rsidR="00715B9F" w:rsidRPr="00B534BA" w:rsidRDefault="00715B9F" w:rsidP="003B3D0B">
            <w:r w:rsidRPr="00B534BA">
              <w:t>F</w:t>
            </w:r>
          </w:p>
        </w:tc>
        <w:tc>
          <w:tcPr>
            <w:tcW w:w="1496" w:type="dxa"/>
            <w:shd w:val="clear" w:color="auto" w:fill="auto"/>
          </w:tcPr>
          <w:p w14:paraId="42BC021C" w14:textId="77777777" w:rsidR="00715B9F" w:rsidRPr="00B534BA" w:rsidRDefault="00715B9F" w:rsidP="003B3D0B">
            <w:r w:rsidRPr="00B534BA">
              <w:t>C</w:t>
            </w:r>
          </w:p>
        </w:tc>
        <w:tc>
          <w:tcPr>
            <w:tcW w:w="2007" w:type="dxa"/>
            <w:shd w:val="clear" w:color="auto" w:fill="auto"/>
          </w:tcPr>
          <w:p w14:paraId="34B3F2EB" w14:textId="3F7A58F6" w:rsidR="00715B9F" w:rsidRPr="00B534BA" w:rsidRDefault="00B76BCF" w:rsidP="003B3D0B">
            <w:r>
              <w:t>-</w:t>
            </w:r>
          </w:p>
        </w:tc>
        <w:tc>
          <w:tcPr>
            <w:tcW w:w="2086" w:type="dxa"/>
            <w:shd w:val="clear" w:color="auto" w:fill="auto"/>
          </w:tcPr>
          <w:p w14:paraId="639F422D" w14:textId="261EDD15" w:rsidR="4FBE8C45" w:rsidRPr="00B534BA" w:rsidRDefault="00AC6DE5" w:rsidP="4FBE8C45">
            <w:r>
              <w:t>-</w:t>
            </w:r>
          </w:p>
        </w:tc>
      </w:tr>
      <w:tr w:rsidR="00715B9F" w14:paraId="55C13FC0" w14:textId="77777777" w:rsidTr="00D93728">
        <w:tc>
          <w:tcPr>
            <w:tcW w:w="461" w:type="dxa"/>
            <w:shd w:val="clear" w:color="auto" w:fill="auto"/>
          </w:tcPr>
          <w:p w14:paraId="7D34F5C7" w14:textId="654AD044" w:rsidR="00715B9F" w:rsidRPr="00B534BA" w:rsidRDefault="00D227DA" w:rsidP="003B3D0B">
            <w:r>
              <w:t>3</w:t>
            </w:r>
          </w:p>
        </w:tc>
        <w:tc>
          <w:tcPr>
            <w:tcW w:w="501" w:type="dxa"/>
            <w:shd w:val="clear" w:color="auto" w:fill="auto"/>
          </w:tcPr>
          <w:p w14:paraId="0B4020A7" w14:textId="541557F7" w:rsidR="00715B9F" w:rsidRPr="00B534BA" w:rsidRDefault="00D227DA" w:rsidP="003B3D0B">
            <w:r>
              <w:t>4</w:t>
            </w:r>
          </w:p>
        </w:tc>
        <w:tc>
          <w:tcPr>
            <w:tcW w:w="462" w:type="dxa"/>
            <w:shd w:val="clear" w:color="auto" w:fill="auto"/>
          </w:tcPr>
          <w:p w14:paraId="1D7B270A" w14:textId="136BF1CF" w:rsidR="00715B9F" w:rsidRPr="00B534BA" w:rsidRDefault="00D227DA" w:rsidP="003B3D0B">
            <w:r>
              <w:t>3</w:t>
            </w:r>
          </w:p>
        </w:tc>
        <w:tc>
          <w:tcPr>
            <w:tcW w:w="1646" w:type="dxa"/>
            <w:shd w:val="clear" w:color="auto" w:fill="auto"/>
          </w:tcPr>
          <w:p w14:paraId="5EEC12E4" w14:textId="77777777" w:rsidR="00715B9F" w:rsidRPr="00B534BA" w:rsidRDefault="00715B9F" w:rsidP="003B3D0B">
            <w:r w:rsidRPr="00B534BA">
              <w:t>F</w:t>
            </w:r>
          </w:p>
        </w:tc>
        <w:tc>
          <w:tcPr>
            <w:tcW w:w="1540" w:type="dxa"/>
            <w:shd w:val="clear" w:color="auto" w:fill="auto"/>
          </w:tcPr>
          <w:p w14:paraId="7CE3FC58" w14:textId="77777777" w:rsidR="00715B9F" w:rsidRPr="00B534BA" w:rsidRDefault="00715B9F" w:rsidP="003B3D0B">
            <w:r w:rsidRPr="00B534BA">
              <w:t>F</w:t>
            </w:r>
          </w:p>
        </w:tc>
        <w:tc>
          <w:tcPr>
            <w:tcW w:w="1496" w:type="dxa"/>
            <w:shd w:val="clear" w:color="auto" w:fill="auto"/>
          </w:tcPr>
          <w:p w14:paraId="5A2BEECA" w14:textId="77777777" w:rsidR="00715B9F" w:rsidRPr="00B534BA" w:rsidRDefault="00715B9F" w:rsidP="003B3D0B">
            <w:r w:rsidRPr="00B534BA">
              <w:t>F</w:t>
            </w:r>
          </w:p>
        </w:tc>
        <w:tc>
          <w:tcPr>
            <w:tcW w:w="2007" w:type="dxa"/>
            <w:shd w:val="clear" w:color="auto" w:fill="auto"/>
          </w:tcPr>
          <w:p w14:paraId="4F904CB7" w14:textId="0635F5E3" w:rsidR="00715B9F" w:rsidRPr="00B534BA" w:rsidRDefault="00D93728" w:rsidP="003B3D0B">
            <w:r>
              <w:t>C</w:t>
            </w:r>
          </w:p>
        </w:tc>
        <w:tc>
          <w:tcPr>
            <w:tcW w:w="2086" w:type="dxa"/>
            <w:shd w:val="clear" w:color="auto" w:fill="auto"/>
          </w:tcPr>
          <w:p w14:paraId="342FC63F" w14:textId="091434EA" w:rsidR="4FBE8C45" w:rsidRPr="00B534BA" w:rsidRDefault="00AC6DE5" w:rsidP="4FBE8C45">
            <w:r>
              <w:t>-</w:t>
            </w:r>
          </w:p>
        </w:tc>
      </w:tr>
      <w:tr w:rsidR="00380DCD" w14:paraId="5F203193" w14:textId="77777777" w:rsidTr="00D93728">
        <w:tc>
          <w:tcPr>
            <w:tcW w:w="461" w:type="dxa"/>
            <w:shd w:val="clear" w:color="auto" w:fill="auto"/>
          </w:tcPr>
          <w:p w14:paraId="0B26EE57" w14:textId="30E88163" w:rsidR="00380DCD" w:rsidRPr="00B534BA" w:rsidRDefault="00E20B79" w:rsidP="00380DCD">
            <w:r>
              <w:t>5</w:t>
            </w:r>
          </w:p>
        </w:tc>
        <w:tc>
          <w:tcPr>
            <w:tcW w:w="501" w:type="dxa"/>
            <w:shd w:val="clear" w:color="auto" w:fill="auto"/>
          </w:tcPr>
          <w:p w14:paraId="6F923C4B" w14:textId="47DB7542" w:rsidR="00380DCD" w:rsidRPr="00B534BA" w:rsidRDefault="00E20B79" w:rsidP="00380DCD">
            <w:r>
              <w:t>12</w:t>
            </w:r>
          </w:p>
        </w:tc>
        <w:tc>
          <w:tcPr>
            <w:tcW w:w="462" w:type="dxa"/>
            <w:shd w:val="clear" w:color="auto" w:fill="auto"/>
          </w:tcPr>
          <w:p w14:paraId="58200E64" w14:textId="27346622" w:rsidR="00380DCD" w:rsidRPr="00B534BA" w:rsidRDefault="00E20B79" w:rsidP="00380DCD">
            <w:r>
              <w:t>13</w:t>
            </w:r>
          </w:p>
        </w:tc>
        <w:tc>
          <w:tcPr>
            <w:tcW w:w="1646" w:type="dxa"/>
            <w:shd w:val="clear" w:color="auto" w:fill="auto"/>
          </w:tcPr>
          <w:p w14:paraId="60D509FD" w14:textId="008366F5" w:rsidR="00380DCD" w:rsidRPr="00B534BA" w:rsidRDefault="00380DCD" w:rsidP="00380DCD">
            <w:r w:rsidRPr="00B534BA">
              <w:t>F</w:t>
            </w:r>
          </w:p>
        </w:tc>
        <w:tc>
          <w:tcPr>
            <w:tcW w:w="1540" w:type="dxa"/>
            <w:shd w:val="clear" w:color="auto" w:fill="auto"/>
          </w:tcPr>
          <w:p w14:paraId="67ED0BD2" w14:textId="74D234F8" w:rsidR="00380DCD" w:rsidRPr="00B534BA" w:rsidRDefault="00A546BB" w:rsidP="00380DCD">
            <w:r>
              <w:t>F</w:t>
            </w:r>
          </w:p>
        </w:tc>
        <w:tc>
          <w:tcPr>
            <w:tcW w:w="1496" w:type="dxa"/>
            <w:shd w:val="clear" w:color="auto" w:fill="auto"/>
          </w:tcPr>
          <w:p w14:paraId="0BEB5A1F" w14:textId="1D61864E" w:rsidR="00380DCD" w:rsidRPr="00B534BA" w:rsidRDefault="00380DCD" w:rsidP="00380DCD">
            <w:r w:rsidRPr="00B534BA">
              <w:t>F</w:t>
            </w:r>
          </w:p>
        </w:tc>
        <w:tc>
          <w:tcPr>
            <w:tcW w:w="2007" w:type="dxa"/>
            <w:shd w:val="clear" w:color="auto" w:fill="auto"/>
          </w:tcPr>
          <w:p w14:paraId="5EED2124" w14:textId="6BE9D575" w:rsidR="00380DCD" w:rsidRPr="00B534BA" w:rsidRDefault="00380DCD" w:rsidP="00380DCD">
            <w:r>
              <w:t>F</w:t>
            </w:r>
          </w:p>
        </w:tc>
        <w:tc>
          <w:tcPr>
            <w:tcW w:w="2086" w:type="dxa"/>
            <w:shd w:val="clear" w:color="auto" w:fill="auto"/>
          </w:tcPr>
          <w:p w14:paraId="4A1D3FAA" w14:textId="3F4713EB" w:rsidR="00380DCD" w:rsidRPr="00B534BA" w:rsidRDefault="00A546BB" w:rsidP="00380DCD">
            <w:r>
              <w:t>C</w:t>
            </w:r>
          </w:p>
        </w:tc>
      </w:tr>
      <w:tr w:rsidR="00A546BB" w14:paraId="5F96A722" w14:textId="77777777" w:rsidTr="00D93728">
        <w:tc>
          <w:tcPr>
            <w:tcW w:w="461" w:type="dxa"/>
            <w:shd w:val="clear" w:color="auto" w:fill="auto"/>
          </w:tcPr>
          <w:p w14:paraId="5B95CD12" w14:textId="376D1FEE" w:rsidR="00A546BB" w:rsidRPr="00B534BA" w:rsidRDefault="00C50285" w:rsidP="00A546BB">
            <w:r>
              <w:t>2</w:t>
            </w:r>
          </w:p>
        </w:tc>
        <w:tc>
          <w:tcPr>
            <w:tcW w:w="501" w:type="dxa"/>
            <w:shd w:val="clear" w:color="auto" w:fill="auto"/>
          </w:tcPr>
          <w:p w14:paraId="5220BBB2" w14:textId="61FB0802" w:rsidR="00A546BB" w:rsidRPr="00B534BA" w:rsidRDefault="00C50285" w:rsidP="00A546BB">
            <w:r>
              <w:t>3</w:t>
            </w:r>
          </w:p>
        </w:tc>
        <w:tc>
          <w:tcPr>
            <w:tcW w:w="462" w:type="dxa"/>
            <w:shd w:val="clear" w:color="auto" w:fill="auto"/>
          </w:tcPr>
          <w:p w14:paraId="13CB595B" w14:textId="219973CB" w:rsidR="00A546BB" w:rsidRPr="00B534BA" w:rsidRDefault="00C50285" w:rsidP="00A546BB">
            <w:r>
              <w:t>4</w:t>
            </w:r>
          </w:p>
        </w:tc>
        <w:tc>
          <w:tcPr>
            <w:tcW w:w="1646" w:type="dxa"/>
            <w:shd w:val="clear" w:color="auto" w:fill="auto"/>
          </w:tcPr>
          <w:p w14:paraId="6D9C8D39" w14:textId="4C117BED" w:rsidR="00A546BB" w:rsidRPr="00B534BA" w:rsidRDefault="00A546BB" w:rsidP="00A546BB">
            <w:r w:rsidRPr="00B534BA">
              <w:t>F</w:t>
            </w:r>
          </w:p>
        </w:tc>
        <w:tc>
          <w:tcPr>
            <w:tcW w:w="1540" w:type="dxa"/>
            <w:shd w:val="clear" w:color="auto" w:fill="auto"/>
          </w:tcPr>
          <w:p w14:paraId="675E05EE" w14:textId="1485505E" w:rsidR="00A546BB" w:rsidRPr="00B534BA" w:rsidRDefault="00A546BB" w:rsidP="00A546BB">
            <w:r w:rsidRPr="00B534BA">
              <w:t>F</w:t>
            </w:r>
          </w:p>
        </w:tc>
        <w:tc>
          <w:tcPr>
            <w:tcW w:w="1496" w:type="dxa"/>
            <w:shd w:val="clear" w:color="auto" w:fill="auto"/>
          </w:tcPr>
          <w:p w14:paraId="2FC17F8B" w14:textId="5968EFBA" w:rsidR="00A546BB" w:rsidRPr="00B534BA" w:rsidRDefault="00A546BB" w:rsidP="00A546BB">
            <w:r w:rsidRPr="00B534BA">
              <w:t>F</w:t>
            </w:r>
          </w:p>
        </w:tc>
        <w:tc>
          <w:tcPr>
            <w:tcW w:w="2007" w:type="dxa"/>
            <w:shd w:val="clear" w:color="auto" w:fill="auto"/>
          </w:tcPr>
          <w:p w14:paraId="0A4F7224" w14:textId="29C19AA6" w:rsidR="00A546BB" w:rsidRPr="00B534BA" w:rsidRDefault="00A546BB" w:rsidP="00A546BB">
            <w:r>
              <w:t>F</w:t>
            </w:r>
          </w:p>
        </w:tc>
        <w:tc>
          <w:tcPr>
            <w:tcW w:w="2086" w:type="dxa"/>
            <w:shd w:val="clear" w:color="auto" w:fill="auto"/>
          </w:tcPr>
          <w:p w14:paraId="30F29DA3" w14:textId="24D3E1BC" w:rsidR="00A546BB" w:rsidRPr="00B534BA" w:rsidRDefault="00A546BB" w:rsidP="00A546BB">
            <w:r>
              <w:t>F</w:t>
            </w:r>
          </w:p>
        </w:tc>
      </w:tr>
    </w:tbl>
    <w:p w14:paraId="5AE48A43" w14:textId="77777777" w:rsidR="00715B9F" w:rsidRDefault="00715B9F" w:rsidP="00715B9F"/>
    <w:p w14:paraId="50F40DEB" w14:textId="77777777" w:rsidR="00715B9F" w:rsidRDefault="00715B9F" w:rsidP="00CA5F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1"/>
        <w:gridCol w:w="1815"/>
        <w:gridCol w:w="1293"/>
        <w:gridCol w:w="1951"/>
        <w:gridCol w:w="1366"/>
        <w:gridCol w:w="2742"/>
      </w:tblGrid>
      <w:tr w:rsidR="00BE6BF6" w:rsidRPr="00BE6BF6" w14:paraId="2EFB8988" w14:textId="77777777" w:rsidTr="00BE6BF6">
        <w:tc>
          <w:tcPr>
            <w:tcW w:w="0" w:type="auto"/>
            <w:hideMark/>
          </w:tcPr>
          <w:p w14:paraId="120CBBD0" w14:textId="77777777" w:rsidR="00BE6BF6" w:rsidRPr="00BE6BF6" w:rsidRDefault="00BE6BF6" w:rsidP="006B09E9">
            <w:r w:rsidRPr="00BE6BF6">
              <w:t>ID</w:t>
            </w:r>
          </w:p>
        </w:tc>
        <w:tc>
          <w:tcPr>
            <w:tcW w:w="0" w:type="auto"/>
            <w:hideMark/>
          </w:tcPr>
          <w:p w14:paraId="0D8DC905" w14:textId="77777777" w:rsidR="00BE6BF6" w:rsidRPr="00BE6BF6" w:rsidRDefault="00BE6BF6" w:rsidP="006B09E9">
            <w:r w:rsidRPr="00BE6BF6">
              <w:t>Objetivo</w:t>
            </w:r>
          </w:p>
        </w:tc>
        <w:tc>
          <w:tcPr>
            <w:tcW w:w="0" w:type="auto"/>
            <w:hideMark/>
          </w:tcPr>
          <w:p w14:paraId="13658FF9" w14:textId="77777777" w:rsidR="00BE6BF6" w:rsidRPr="00BE6BF6" w:rsidRDefault="00BE6BF6" w:rsidP="006B09E9">
            <w:r w:rsidRPr="00BE6BF6">
              <w:t>Situación Inicial</w:t>
            </w:r>
          </w:p>
        </w:tc>
        <w:tc>
          <w:tcPr>
            <w:tcW w:w="0" w:type="auto"/>
            <w:hideMark/>
          </w:tcPr>
          <w:p w14:paraId="3A50FE0D" w14:textId="77777777" w:rsidR="00BE6BF6" w:rsidRPr="00BE6BF6" w:rsidRDefault="00BE6BF6" w:rsidP="006B09E9">
            <w:r w:rsidRPr="00BE6BF6">
              <w:t>Valores de entrada</w:t>
            </w:r>
          </w:p>
        </w:tc>
        <w:tc>
          <w:tcPr>
            <w:tcW w:w="0" w:type="auto"/>
            <w:hideMark/>
          </w:tcPr>
          <w:p w14:paraId="502F1436" w14:textId="77777777" w:rsidR="00BE6BF6" w:rsidRPr="00BE6BF6" w:rsidRDefault="00BE6BF6" w:rsidP="006B09E9">
            <w:r w:rsidRPr="00BE6BF6">
              <w:t>Salida esperada</w:t>
            </w:r>
          </w:p>
        </w:tc>
        <w:tc>
          <w:tcPr>
            <w:tcW w:w="0" w:type="auto"/>
            <w:hideMark/>
          </w:tcPr>
          <w:p w14:paraId="39272D24" w14:textId="77777777" w:rsidR="00BE6BF6" w:rsidRPr="00BE6BF6" w:rsidRDefault="00BE6BF6" w:rsidP="006B09E9">
            <w:r w:rsidRPr="00BE6BF6">
              <w:t>Condición cumplida</w:t>
            </w:r>
          </w:p>
        </w:tc>
      </w:tr>
      <w:tr w:rsidR="00BE6BF6" w:rsidRPr="00BE6BF6" w14:paraId="19B7A5B3" w14:textId="77777777" w:rsidTr="00BE6BF6">
        <w:tc>
          <w:tcPr>
            <w:tcW w:w="0" w:type="auto"/>
            <w:hideMark/>
          </w:tcPr>
          <w:p w14:paraId="02D7FCE1" w14:textId="77777777" w:rsidR="00BE6BF6" w:rsidRPr="00BE6BF6" w:rsidRDefault="00BE6BF6" w:rsidP="006B09E9">
            <w:r w:rsidRPr="00BE6BF6">
              <w:t>T1</w:t>
            </w:r>
          </w:p>
        </w:tc>
        <w:tc>
          <w:tcPr>
            <w:tcW w:w="0" w:type="auto"/>
            <w:hideMark/>
          </w:tcPr>
          <w:p w14:paraId="330CE861" w14:textId="77777777" w:rsidR="00BE6BF6" w:rsidRPr="00BE6BF6" w:rsidRDefault="00BE6BF6" w:rsidP="006B09E9">
            <w:r w:rsidRPr="00BE6BF6">
              <w:t>Verificar la primera condición</w:t>
            </w:r>
          </w:p>
        </w:tc>
        <w:tc>
          <w:tcPr>
            <w:tcW w:w="0" w:type="auto"/>
            <w:hideMark/>
          </w:tcPr>
          <w:p w14:paraId="113BA444" w14:textId="77777777" w:rsidR="00BE6BF6" w:rsidRPr="00BE6BF6" w:rsidRDefault="00BE6BF6" w:rsidP="006B09E9">
            <w:r w:rsidRPr="00BE6BF6">
              <w:t>N/A</w:t>
            </w:r>
          </w:p>
        </w:tc>
        <w:tc>
          <w:tcPr>
            <w:tcW w:w="0" w:type="auto"/>
            <w:hideMark/>
          </w:tcPr>
          <w:p w14:paraId="381972B6" w14:textId="77777777" w:rsidR="00BE6BF6" w:rsidRPr="00BE6BF6" w:rsidRDefault="00BE6BF6" w:rsidP="006B09E9">
            <w:r w:rsidRPr="00BE6BF6">
              <w:t>Lado 1 = 1, Lado 2 = 1, Lado 3 = 4</w:t>
            </w:r>
          </w:p>
        </w:tc>
        <w:tc>
          <w:tcPr>
            <w:tcW w:w="0" w:type="auto"/>
            <w:hideMark/>
          </w:tcPr>
          <w:p w14:paraId="435277D3" w14:textId="77777777" w:rsidR="00BE6BF6" w:rsidRPr="00BE6BF6" w:rsidRDefault="00BE6BF6" w:rsidP="006B09E9">
            <w:r w:rsidRPr="00BE6BF6">
              <w:t>Inválido</w:t>
            </w:r>
          </w:p>
        </w:tc>
        <w:tc>
          <w:tcPr>
            <w:tcW w:w="0" w:type="auto"/>
            <w:hideMark/>
          </w:tcPr>
          <w:p w14:paraId="4DCBACF9" w14:textId="77777777" w:rsidR="00BE6BF6" w:rsidRPr="00BE6BF6" w:rsidRDefault="00BE6BF6" w:rsidP="006B09E9">
            <w:pPr>
              <w:spacing w:line="259" w:lineRule="auto"/>
              <w:rPr>
                <w:rFonts w:ascii="Consolas" w:hAnsi="Consolas" w:cs="Consolas"/>
                <w:color w:val="0000C0"/>
                <w:sz w:val="20"/>
                <w:lang w:val="es-ES"/>
              </w:rPr>
            </w:pPr>
            <w:r w:rsidRPr="00BE6BF6">
              <w:rPr>
                <w:rFonts w:ascii="Consolas" w:hAnsi="Consolas" w:cs="Consolas"/>
                <w:color w:val="0000C0"/>
                <w:sz w:val="20"/>
                <w:lang w:val="es-ES"/>
              </w:rPr>
              <w:t>!</w:t>
            </w:r>
            <w:proofErr w:type="spellStart"/>
            <w:r w:rsidRPr="00BE6BF6">
              <w:rPr>
                <w:rFonts w:ascii="Consolas" w:hAnsi="Consolas" w:cs="Consolas"/>
                <w:color w:val="0000C0"/>
                <w:sz w:val="20"/>
                <w:lang w:val="es-ES"/>
              </w:rPr>
              <w:t>isTriangle</w:t>
            </w:r>
            <w:proofErr w:type="spellEnd"/>
            <w:r w:rsidRPr="00BE6BF6">
              <w:rPr>
                <w:rFonts w:ascii="Consolas" w:hAnsi="Consolas" w:cs="Consolas"/>
                <w:color w:val="0000C0"/>
                <w:sz w:val="20"/>
                <w:lang w:val="es-ES"/>
              </w:rPr>
              <w:t>()</w:t>
            </w:r>
          </w:p>
        </w:tc>
      </w:tr>
      <w:tr w:rsidR="00BE6BF6" w:rsidRPr="00BE6BF6" w14:paraId="1BD4DE42" w14:textId="77777777" w:rsidTr="00BE6BF6">
        <w:tc>
          <w:tcPr>
            <w:tcW w:w="0" w:type="auto"/>
            <w:hideMark/>
          </w:tcPr>
          <w:p w14:paraId="355C8451" w14:textId="77777777" w:rsidR="00BE6BF6" w:rsidRPr="00BE6BF6" w:rsidRDefault="00BE6BF6" w:rsidP="006B09E9">
            <w:r w:rsidRPr="00BE6BF6">
              <w:t>T2</w:t>
            </w:r>
          </w:p>
        </w:tc>
        <w:tc>
          <w:tcPr>
            <w:tcW w:w="0" w:type="auto"/>
            <w:hideMark/>
          </w:tcPr>
          <w:p w14:paraId="394CEB6C" w14:textId="77777777" w:rsidR="00BE6BF6" w:rsidRPr="00BE6BF6" w:rsidRDefault="00BE6BF6" w:rsidP="006B09E9">
            <w:r w:rsidRPr="00BE6BF6">
              <w:t>Verificar la segunda condición</w:t>
            </w:r>
          </w:p>
        </w:tc>
        <w:tc>
          <w:tcPr>
            <w:tcW w:w="0" w:type="auto"/>
            <w:hideMark/>
          </w:tcPr>
          <w:p w14:paraId="56F05976" w14:textId="77777777" w:rsidR="00BE6BF6" w:rsidRPr="00BE6BF6" w:rsidRDefault="00BE6BF6" w:rsidP="006B09E9">
            <w:r w:rsidRPr="00BE6BF6">
              <w:t>N/A</w:t>
            </w:r>
          </w:p>
        </w:tc>
        <w:tc>
          <w:tcPr>
            <w:tcW w:w="0" w:type="auto"/>
            <w:hideMark/>
          </w:tcPr>
          <w:p w14:paraId="5DA4EBCB" w14:textId="77777777" w:rsidR="00BE6BF6" w:rsidRPr="00BE6BF6" w:rsidRDefault="00BE6BF6" w:rsidP="006B09E9">
            <w:r w:rsidRPr="00BE6BF6">
              <w:t>Lado 1 = 3, Lado 2 = 3, Lado 3 = 3</w:t>
            </w:r>
          </w:p>
        </w:tc>
        <w:tc>
          <w:tcPr>
            <w:tcW w:w="0" w:type="auto"/>
            <w:hideMark/>
          </w:tcPr>
          <w:p w14:paraId="1AF6A21D" w14:textId="77777777" w:rsidR="00BE6BF6" w:rsidRPr="00BE6BF6" w:rsidRDefault="00BE6BF6" w:rsidP="006B09E9">
            <w:r w:rsidRPr="00BE6BF6">
              <w:t>Equilátero</w:t>
            </w:r>
          </w:p>
        </w:tc>
        <w:tc>
          <w:tcPr>
            <w:tcW w:w="0" w:type="auto"/>
            <w:hideMark/>
          </w:tcPr>
          <w:p w14:paraId="02B60470" w14:textId="77777777" w:rsidR="00BE6BF6" w:rsidRPr="00BE6BF6" w:rsidRDefault="00BE6BF6" w:rsidP="006B09E9">
            <w:pPr>
              <w:spacing w:line="259" w:lineRule="auto"/>
              <w:rPr>
                <w:rFonts w:ascii="Consolas" w:hAnsi="Consolas" w:cs="Consolas"/>
                <w:color w:val="0000C0"/>
                <w:sz w:val="20"/>
                <w:lang w:val="es-ES"/>
              </w:rPr>
            </w:pPr>
            <w:r w:rsidRPr="00BE6BF6">
              <w:rPr>
                <w:rFonts w:ascii="Consolas" w:hAnsi="Consolas" w:cs="Consolas"/>
                <w:color w:val="0000C0"/>
                <w:sz w:val="20"/>
                <w:lang w:val="es-ES"/>
              </w:rPr>
              <w:t>side1 == side2 &amp;&amp; side2 == side3</w:t>
            </w:r>
          </w:p>
        </w:tc>
      </w:tr>
      <w:tr w:rsidR="00BE6BF6" w:rsidRPr="00BE6BF6" w14:paraId="6684A281" w14:textId="77777777" w:rsidTr="00BE6BF6">
        <w:tc>
          <w:tcPr>
            <w:tcW w:w="0" w:type="auto"/>
            <w:hideMark/>
          </w:tcPr>
          <w:p w14:paraId="505F4BD7" w14:textId="77777777" w:rsidR="00BE6BF6" w:rsidRPr="00BE6BF6" w:rsidRDefault="00BE6BF6" w:rsidP="006B09E9">
            <w:r w:rsidRPr="00BE6BF6">
              <w:t>T3</w:t>
            </w:r>
          </w:p>
        </w:tc>
        <w:tc>
          <w:tcPr>
            <w:tcW w:w="0" w:type="auto"/>
            <w:hideMark/>
          </w:tcPr>
          <w:p w14:paraId="72ED5AFB" w14:textId="77777777" w:rsidR="00BE6BF6" w:rsidRPr="00BE6BF6" w:rsidRDefault="00BE6BF6" w:rsidP="006B09E9">
            <w:r w:rsidRPr="00BE6BF6">
              <w:t>Verificar la tercera condición</w:t>
            </w:r>
          </w:p>
        </w:tc>
        <w:tc>
          <w:tcPr>
            <w:tcW w:w="0" w:type="auto"/>
            <w:hideMark/>
          </w:tcPr>
          <w:p w14:paraId="16C85442" w14:textId="77777777" w:rsidR="00BE6BF6" w:rsidRPr="00BE6BF6" w:rsidRDefault="00BE6BF6" w:rsidP="006B09E9">
            <w:r w:rsidRPr="00BE6BF6">
              <w:t>N/A</w:t>
            </w:r>
          </w:p>
        </w:tc>
        <w:tc>
          <w:tcPr>
            <w:tcW w:w="0" w:type="auto"/>
            <w:hideMark/>
          </w:tcPr>
          <w:p w14:paraId="1E55323C" w14:textId="77777777" w:rsidR="00BE6BF6" w:rsidRPr="00BE6BF6" w:rsidRDefault="00BE6BF6" w:rsidP="006B09E9">
            <w:r w:rsidRPr="00BE6BF6">
              <w:t>Lado 1 = 3, Lado 2 = 3, Lado 3 = 4</w:t>
            </w:r>
          </w:p>
        </w:tc>
        <w:tc>
          <w:tcPr>
            <w:tcW w:w="0" w:type="auto"/>
            <w:hideMark/>
          </w:tcPr>
          <w:p w14:paraId="4574DB7F" w14:textId="77777777" w:rsidR="00BE6BF6" w:rsidRPr="00BE6BF6" w:rsidRDefault="00BE6BF6" w:rsidP="006B09E9">
            <w:r w:rsidRPr="00BE6BF6">
              <w:t>Isósceles</w:t>
            </w:r>
          </w:p>
        </w:tc>
        <w:tc>
          <w:tcPr>
            <w:tcW w:w="0" w:type="auto"/>
            <w:hideMark/>
          </w:tcPr>
          <w:p w14:paraId="2F157DB7" w14:textId="77777777" w:rsidR="00BE6BF6" w:rsidRPr="00BE6BF6" w:rsidRDefault="00BE6BF6" w:rsidP="006B09E9">
            <w:pPr>
              <w:spacing w:line="259" w:lineRule="auto"/>
              <w:rPr>
                <w:rFonts w:ascii="Consolas" w:hAnsi="Consolas" w:cs="Consolas"/>
                <w:color w:val="0000C0"/>
                <w:sz w:val="20"/>
                <w:lang w:val="es-ES"/>
              </w:rPr>
            </w:pPr>
            <w:r w:rsidRPr="00BE6BF6">
              <w:rPr>
                <w:rFonts w:ascii="Consolas" w:hAnsi="Consolas" w:cs="Consolas"/>
                <w:color w:val="0000C0"/>
                <w:sz w:val="20"/>
                <w:lang w:val="es-ES"/>
              </w:rPr>
              <w:t>side1 == side2</w:t>
            </w:r>
          </w:p>
        </w:tc>
      </w:tr>
      <w:tr w:rsidR="00BE6BF6" w:rsidRPr="00BE6BF6" w14:paraId="5C745B48" w14:textId="77777777" w:rsidTr="00BE6BF6">
        <w:tc>
          <w:tcPr>
            <w:tcW w:w="0" w:type="auto"/>
            <w:hideMark/>
          </w:tcPr>
          <w:p w14:paraId="095B2494" w14:textId="77777777" w:rsidR="00BE6BF6" w:rsidRPr="00BE6BF6" w:rsidRDefault="00BE6BF6" w:rsidP="006B09E9">
            <w:r w:rsidRPr="00BE6BF6">
              <w:t>T4</w:t>
            </w:r>
          </w:p>
        </w:tc>
        <w:tc>
          <w:tcPr>
            <w:tcW w:w="0" w:type="auto"/>
            <w:hideMark/>
          </w:tcPr>
          <w:p w14:paraId="089702F5" w14:textId="77777777" w:rsidR="00BE6BF6" w:rsidRPr="00BE6BF6" w:rsidRDefault="00BE6BF6" w:rsidP="006B09E9">
            <w:r w:rsidRPr="00BE6BF6">
              <w:t>Verificar la cuarta condición</w:t>
            </w:r>
          </w:p>
        </w:tc>
        <w:tc>
          <w:tcPr>
            <w:tcW w:w="0" w:type="auto"/>
            <w:hideMark/>
          </w:tcPr>
          <w:p w14:paraId="24592588" w14:textId="77777777" w:rsidR="00BE6BF6" w:rsidRPr="00BE6BF6" w:rsidRDefault="00BE6BF6" w:rsidP="006B09E9">
            <w:r w:rsidRPr="00BE6BF6">
              <w:t>N/A</w:t>
            </w:r>
          </w:p>
        </w:tc>
        <w:tc>
          <w:tcPr>
            <w:tcW w:w="0" w:type="auto"/>
            <w:hideMark/>
          </w:tcPr>
          <w:p w14:paraId="0B01928C" w14:textId="77777777" w:rsidR="00BE6BF6" w:rsidRPr="00BE6BF6" w:rsidRDefault="00BE6BF6" w:rsidP="006B09E9">
            <w:r w:rsidRPr="00BE6BF6">
              <w:t>Lado 1 = 4, Lado 2 = 3, Lado 3 = 3</w:t>
            </w:r>
          </w:p>
        </w:tc>
        <w:tc>
          <w:tcPr>
            <w:tcW w:w="0" w:type="auto"/>
            <w:hideMark/>
          </w:tcPr>
          <w:p w14:paraId="565FCAEB" w14:textId="77777777" w:rsidR="00BE6BF6" w:rsidRPr="00BE6BF6" w:rsidRDefault="00BE6BF6" w:rsidP="006B09E9">
            <w:r w:rsidRPr="00BE6BF6">
              <w:t>Isósceles</w:t>
            </w:r>
          </w:p>
        </w:tc>
        <w:tc>
          <w:tcPr>
            <w:tcW w:w="0" w:type="auto"/>
            <w:hideMark/>
          </w:tcPr>
          <w:p w14:paraId="33F86CD8" w14:textId="6FD0E8D2" w:rsidR="00BE6BF6" w:rsidRPr="00BE6BF6" w:rsidRDefault="00BE6BF6" w:rsidP="006B09E9">
            <w:pPr>
              <w:spacing w:line="259" w:lineRule="auto"/>
              <w:rPr>
                <w:rFonts w:ascii="Consolas" w:hAnsi="Consolas" w:cs="Consolas"/>
                <w:color w:val="0000C0"/>
                <w:sz w:val="20"/>
                <w:lang w:val="es-ES"/>
              </w:rPr>
            </w:pPr>
            <w:r w:rsidRPr="00BE6BF6">
              <w:rPr>
                <w:rFonts w:ascii="Consolas" w:hAnsi="Consolas" w:cs="Consolas"/>
                <w:color w:val="0000C0"/>
                <w:sz w:val="20"/>
                <w:lang w:val="es-ES"/>
              </w:rPr>
              <w:t>side</w:t>
            </w:r>
            <w:r w:rsidR="006B09E9">
              <w:rPr>
                <w:rFonts w:ascii="Consolas" w:hAnsi="Consolas" w:cs="Consolas"/>
                <w:color w:val="0000C0"/>
                <w:sz w:val="20"/>
                <w:lang w:val="es-ES"/>
              </w:rPr>
              <w:t>2</w:t>
            </w:r>
            <w:r w:rsidRPr="00BE6BF6">
              <w:rPr>
                <w:rFonts w:ascii="Consolas" w:hAnsi="Consolas" w:cs="Consolas"/>
                <w:color w:val="0000C0"/>
                <w:sz w:val="20"/>
                <w:lang w:val="es-ES"/>
              </w:rPr>
              <w:t xml:space="preserve"> == side</w:t>
            </w:r>
            <w:r w:rsidR="006B09E9">
              <w:rPr>
                <w:rFonts w:ascii="Consolas" w:hAnsi="Consolas" w:cs="Consolas"/>
                <w:color w:val="0000C0"/>
                <w:sz w:val="20"/>
                <w:lang w:val="es-ES"/>
              </w:rPr>
              <w:t>3</w:t>
            </w:r>
          </w:p>
        </w:tc>
      </w:tr>
      <w:tr w:rsidR="00BE6BF6" w:rsidRPr="00BE6BF6" w14:paraId="460F53F0" w14:textId="77777777" w:rsidTr="00BE6BF6">
        <w:tc>
          <w:tcPr>
            <w:tcW w:w="0" w:type="auto"/>
            <w:hideMark/>
          </w:tcPr>
          <w:p w14:paraId="76DEB790" w14:textId="77777777" w:rsidR="00BE6BF6" w:rsidRPr="00BE6BF6" w:rsidRDefault="00BE6BF6" w:rsidP="006B09E9">
            <w:r w:rsidRPr="00BE6BF6">
              <w:t>T5</w:t>
            </w:r>
          </w:p>
        </w:tc>
        <w:tc>
          <w:tcPr>
            <w:tcW w:w="0" w:type="auto"/>
            <w:hideMark/>
          </w:tcPr>
          <w:p w14:paraId="59350A6B" w14:textId="77777777" w:rsidR="00BE6BF6" w:rsidRPr="00BE6BF6" w:rsidRDefault="00BE6BF6" w:rsidP="006B09E9">
            <w:r w:rsidRPr="00BE6BF6">
              <w:t>Verificar la quinta condición</w:t>
            </w:r>
          </w:p>
        </w:tc>
        <w:tc>
          <w:tcPr>
            <w:tcW w:w="0" w:type="auto"/>
            <w:hideMark/>
          </w:tcPr>
          <w:p w14:paraId="62DD957E" w14:textId="77777777" w:rsidR="00BE6BF6" w:rsidRPr="00BE6BF6" w:rsidRDefault="00BE6BF6" w:rsidP="006B09E9">
            <w:r w:rsidRPr="00BE6BF6">
              <w:t>N/A</w:t>
            </w:r>
          </w:p>
        </w:tc>
        <w:tc>
          <w:tcPr>
            <w:tcW w:w="0" w:type="auto"/>
            <w:hideMark/>
          </w:tcPr>
          <w:p w14:paraId="69BCEED1" w14:textId="77777777" w:rsidR="00BE6BF6" w:rsidRPr="00BE6BF6" w:rsidRDefault="00BE6BF6" w:rsidP="006B09E9">
            <w:r w:rsidRPr="00BE6BF6">
              <w:t>Lado 1 = 3, Lado 2 = 4, Lado 3 = 3</w:t>
            </w:r>
          </w:p>
        </w:tc>
        <w:tc>
          <w:tcPr>
            <w:tcW w:w="0" w:type="auto"/>
            <w:hideMark/>
          </w:tcPr>
          <w:p w14:paraId="1022C549" w14:textId="77777777" w:rsidR="00BE6BF6" w:rsidRPr="00BE6BF6" w:rsidRDefault="00BE6BF6" w:rsidP="006B09E9">
            <w:r w:rsidRPr="00BE6BF6">
              <w:t>Isósceles</w:t>
            </w:r>
          </w:p>
        </w:tc>
        <w:tc>
          <w:tcPr>
            <w:tcW w:w="0" w:type="auto"/>
            <w:hideMark/>
          </w:tcPr>
          <w:p w14:paraId="20F73094" w14:textId="3F3E43E4" w:rsidR="00BE6BF6" w:rsidRPr="00BE6BF6" w:rsidRDefault="00BE6BF6" w:rsidP="006B09E9">
            <w:pPr>
              <w:spacing w:line="259" w:lineRule="auto"/>
              <w:rPr>
                <w:rFonts w:ascii="Consolas" w:hAnsi="Consolas" w:cs="Consolas"/>
                <w:color w:val="0000C0"/>
                <w:sz w:val="20"/>
                <w:lang w:val="es-ES"/>
              </w:rPr>
            </w:pPr>
            <w:r w:rsidRPr="00BE6BF6">
              <w:rPr>
                <w:rFonts w:ascii="Consolas" w:hAnsi="Consolas" w:cs="Consolas"/>
                <w:color w:val="0000C0"/>
                <w:sz w:val="20"/>
                <w:lang w:val="es-ES"/>
              </w:rPr>
              <w:t>side1 == side</w:t>
            </w:r>
            <w:r w:rsidR="006B09E9">
              <w:rPr>
                <w:rFonts w:ascii="Consolas" w:hAnsi="Consolas" w:cs="Consolas"/>
                <w:color w:val="0000C0"/>
                <w:sz w:val="20"/>
                <w:lang w:val="es-ES"/>
              </w:rPr>
              <w:t>3</w:t>
            </w:r>
          </w:p>
        </w:tc>
      </w:tr>
      <w:tr w:rsidR="00BE6BF6" w:rsidRPr="00BE6BF6" w14:paraId="70316FDE" w14:textId="77777777" w:rsidTr="00BE6BF6">
        <w:tc>
          <w:tcPr>
            <w:tcW w:w="0" w:type="auto"/>
            <w:hideMark/>
          </w:tcPr>
          <w:p w14:paraId="5514048A" w14:textId="77777777" w:rsidR="00BE6BF6" w:rsidRPr="00BE6BF6" w:rsidRDefault="00BE6BF6" w:rsidP="006B09E9">
            <w:r w:rsidRPr="00BE6BF6">
              <w:t>T6</w:t>
            </w:r>
          </w:p>
        </w:tc>
        <w:tc>
          <w:tcPr>
            <w:tcW w:w="0" w:type="auto"/>
            <w:hideMark/>
          </w:tcPr>
          <w:p w14:paraId="7BFF009D" w14:textId="77777777" w:rsidR="00BE6BF6" w:rsidRPr="00BE6BF6" w:rsidRDefault="00BE6BF6" w:rsidP="006B09E9">
            <w:r w:rsidRPr="00BE6BF6">
              <w:t>Verificar la sexta condición</w:t>
            </w:r>
          </w:p>
        </w:tc>
        <w:tc>
          <w:tcPr>
            <w:tcW w:w="0" w:type="auto"/>
            <w:hideMark/>
          </w:tcPr>
          <w:p w14:paraId="00C7891D" w14:textId="77777777" w:rsidR="00BE6BF6" w:rsidRPr="00BE6BF6" w:rsidRDefault="00BE6BF6" w:rsidP="006B09E9">
            <w:r w:rsidRPr="00BE6BF6">
              <w:t>N/A</w:t>
            </w:r>
          </w:p>
        </w:tc>
        <w:tc>
          <w:tcPr>
            <w:tcW w:w="0" w:type="auto"/>
            <w:hideMark/>
          </w:tcPr>
          <w:p w14:paraId="01E3DD9A" w14:textId="77777777" w:rsidR="00BE6BF6" w:rsidRPr="00BE6BF6" w:rsidRDefault="00BE6BF6" w:rsidP="006B09E9">
            <w:r w:rsidRPr="00BE6BF6">
              <w:t>Lado 1 = 5, Lado 2 = 13, Lado 3 = 12</w:t>
            </w:r>
          </w:p>
        </w:tc>
        <w:tc>
          <w:tcPr>
            <w:tcW w:w="0" w:type="auto"/>
            <w:hideMark/>
          </w:tcPr>
          <w:p w14:paraId="1DB91C0A" w14:textId="77777777" w:rsidR="00BE6BF6" w:rsidRPr="00BE6BF6" w:rsidRDefault="00BE6BF6" w:rsidP="006B09E9">
            <w:r w:rsidRPr="00BE6BF6">
              <w:t>Rectángulo</w:t>
            </w:r>
          </w:p>
        </w:tc>
        <w:tc>
          <w:tcPr>
            <w:tcW w:w="0" w:type="auto"/>
            <w:hideMark/>
          </w:tcPr>
          <w:p w14:paraId="6175685C" w14:textId="77777777" w:rsidR="00BE6BF6" w:rsidRPr="00BE6BF6" w:rsidRDefault="00BE6BF6" w:rsidP="006B09E9">
            <w:pPr>
              <w:spacing w:line="259" w:lineRule="auto"/>
              <w:rPr>
                <w:rFonts w:ascii="Consolas" w:hAnsi="Consolas" w:cs="Consolas"/>
                <w:color w:val="0000C0"/>
                <w:sz w:val="20"/>
                <w:lang w:val="es-ES"/>
              </w:rPr>
            </w:pPr>
            <w:proofErr w:type="spellStart"/>
            <w:r w:rsidRPr="00BE6BF6">
              <w:rPr>
                <w:rFonts w:ascii="Consolas" w:hAnsi="Consolas" w:cs="Consolas"/>
                <w:color w:val="0000C0"/>
                <w:sz w:val="20"/>
                <w:lang w:val="es-ES"/>
              </w:rPr>
              <w:t>isRightTriangle</w:t>
            </w:r>
            <w:proofErr w:type="spellEnd"/>
            <w:r w:rsidRPr="00BE6BF6">
              <w:rPr>
                <w:rFonts w:ascii="Consolas" w:hAnsi="Consolas" w:cs="Consolas"/>
                <w:color w:val="0000C0"/>
                <w:sz w:val="20"/>
                <w:lang w:val="es-ES"/>
              </w:rPr>
              <w:t>()</w:t>
            </w:r>
          </w:p>
        </w:tc>
      </w:tr>
      <w:tr w:rsidR="00BE6BF6" w:rsidRPr="00BE6BF6" w14:paraId="2F790174" w14:textId="77777777" w:rsidTr="00BE6BF6">
        <w:tc>
          <w:tcPr>
            <w:tcW w:w="0" w:type="auto"/>
            <w:hideMark/>
          </w:tcPr>
          <w:p w14:paraId="339D8319" w14:textId="77777777" w:rsidR="00BE6BF6" w:rsidRPr="00BE6BF6" w:rsidRDefault="00BE6BF6" w:rsidP="006B09E9">
            <w:r w:rsidRPr="00BE6BF6">
              <w:t>T7</w:t>
            </w:r>
          </w:p>
        </w:tc>
        <w:tc>
          <w:tcPr>
            <w:tcW w:w="0" w:type="auto"/>
            <w:hideMark/>
          </w:tcPr>
          <w:p w14:paraId="3CBB1BD7" w14:textId="77777777" w:rsidR="00BE6BF6" w:rsidRPr="00BE6BF6" w:rsidRDefault="00BE6BF6" w:rsidP="006B09E9">
            <w:r w:rsidRPr="00BE6BF6">
              <w:t>Verificar la séptima condición</w:t>
            </w:r>
          </w:p>
        </w:tc>
        <w:tc>
          <w:tcPr>
            <w:tcW w:w="0" w:type="auto"/>
            <w:hideMark/>
          </w:tcPr>
          <w:p w14:paraId="7127E510" w14:textId="77777777" w:rsidR="00BE6BF6" w:rsidRPr="00BE6BF6" w:rsidRDefault="00BE6BF6" w:rsidP="006B09E9">
            <w:r w:rsidRPr="00BE6BF6">
              <w:t>N/A</w:t>
            </w:r>
          </w:p>
        </w:tc>
        <w:tc>
          <w:tcPr>
            <w:tcW w:w="0" w:type="auto"/>
            <w:hideMark/>
          </w:tcPr>
          <w:p w14:paraId="228B8E7A" w14:textId="77777777" w:rsidR="00BE6BF6" w:rsidRPr="00BE6BF6" w:rsidRDefault="00BE6BF6" w:rsidP="006B09E9">
            <w:r w:rsidRPr="00BE6BF6">
              <w:t>Lado 1 = 2, Lado 2 = 3, Lado 3 = 4</w:t>
            </w:r>
          </w:p>
        </w:tc>
        <w:tc>
          <w:tcPr>
            <w:tcW w:w="0" w:type="auto"/>
            <w:hideMark/>
          </w:tcPr>
          <w:p w14:paraId="5EE594F1" w14:textId="77777777" w:rsidR="00BE6BF6" w:rsidRPr="00BE6BF6" w:rsidRDefault="00BE6BF6" w:rsidP="006B09E9">
            <w:r w:rsidRPr="00BE6BF6">
              <w:t>Escaleno</w:t>
            </w:r>
          </w:p>
        </w:tc>
        <w:tc>
          <w:tcPr>
            <w:tcW w:w="0" w:type="auto"/>
            <w:hideMark/>
          </w:tcPr>
          <w:p w14:paraId="288FCB5A" w14:textId="77777777" w:rsidR="00BE6BF6" w:rsidRPr="00BE6BF6" w:rsidRDefault="00BE6BF6" w:rsidP="00BE6BF6">
            <w:pPr>
              <w:keepNext w:val="0"/>
              <w:spacing w:before="0"/>
              <w:jc w:val="left"/>
              <w:rPr>
                <w:sz w:val="24"/>
                <w:szCs w:val="24"/>
                <w:lang w:val="es-ES"/>
              </w:rPr>
            </w:pPr>
            <w:r w:rsidRPr="00BE6BF6">
              <w:rPr>
                <w:sz w:val="24"/>
                <w:szCs w:val="24"/>
                <w:lang w:val="es-ES"/>
              </w:rPr>
              <w:t>Ninguna.</w:t>
            </w:r>
          </w:p>
        </w:tc>
      </w:tr>
    </w:tbl>
    <w:p w14:paraId="77A52294" w14:textId="77777777" w:rsidR="00715B9F" w:rsidRDefault="00715B9F" w:rsidP="00CA5FB2"/>
    <w:p w14:paraId="007DCDA8" w14:textId="77777777" w:rsidR="00715B9F" w:rsidRDefault="00715B9F" w:rsidP="00CA5FB2"/>
    <w:p w14:paraId="450EA2D7" w14:textId="5C75EDA8" w:rsidR="00715B9F" w:rsidRDefault="00185DE0" w:rsidP="00CA5FB2">
      <w:r>
        <w:t>No es posible obtener cobertura de múltiples condiciones porque una vez conseguido cumplir side1 == side2</w:t>
      </w:r>
      <w:r w:rsidR="007D7333">
        <w:t xml:space="preserve"> y side2 == side3, nunca se va a evaluar side1 == side3</w:t>
      </w:r>
      <w:r w:rsidR="00801B1C">
        <w:t xml:space="preserve">, por lo que no es necesario </w:t>
      </w:r>
      <w:r w:rsidR="00285F74">
        <w:t>analizar dicha cobertura.</w:t>
      </w:r>
    </w:p>
    <w:p w14:paraId="3DD355C9" w14:textId="77777777" w:rsidR="00715B9F" w:rsidRDefault="00715B9F" w:rsidP="00CA5FB2"/>
    <w:p w14:paraId="1A81F0B1" w14:textId="77777777" w:rsidR="00715B9F" w:rsidRDefault="00715B9F" w:rsidP="00CA5FB2"/>
    <w:p w14:paraId="717AAFBA" w14:textId="77777777" w:rsidR="00715B9F" w:rsidRDefault="00715B9F" w:rsidP="00CA5FB2"/>
    <w:p w14:paraId="56EE48EE" w14:textId="77777777" w:rsidR="00715B9F" w:rsidRDefault="00715B9F" w:rsidP="00CA5FB2"/>
    <w:p w14:paraId="2908EB2C" w14:textId="77777777" w:rsidR="00715B9F" w:rsidRDefault="00715B9F" w:rsidP="00CA5FB2"/>
    <w:p w14:paraId="0CF4D3F0" w14:textId="77777777" w:rsidR="000D1EF7" w:rsidRDefault="000D1EF7">
      <w:pPr>
        <w:keepNext w:val="0"/>
        <w:spacing w:before="0"/>
        <w:jc w:val="left"/>
        <w:rPr>
          <w:rFonts w:ascii="Arial" w:hAnsi="Arial"/>
          <w:b/>
          <w:sz w:val="36"/>
        </w:rPr>
      </w:pPr>
      <w:r>
        <w:br w:type="page"/>
      </w:r>
    </w:p>
    <w:p w14:paraId="0DBC644A" w14:textId="24AFF272" w:rsidR="00CA5FB2" w:rsidRDefault="008A7206" w:rsidP="00CA5FB2">
      <w:pPr>
        <w:pStyle w:val="Ttulo1"/>
      </w:pPr>
      <w:bookmarkStart w:id="6" w:name="_Toc123758833"/>
      <w:r>
        <w:lastRenderedPageBreak/>
        <w:t>3</w:t>
      </w:r>
      <w:r w:rsidR="0BD529F1">
        <w:t>.</w:t>
      </w:r>
      <w:r w:rsidR="00CA5FB2">
        <w:t xml:space="preserve"> Casos prueba </w:t>
      </w:r>
      <w:r w:rsidR="2C53EE35">
        <w:t>para “Carrito”</w:t>
      </w:r>
      <w:bookmarkEnd w:id="6"/>
    </w:p>
    <w:p w14:paraId="1E889370" w14:textId="3B65815D" w:rsidR="00CA5FB2" w:rsidRDefault="008A7206" w:rsidP="00CA5FB2">
      <w:pPr>
        <w:pStyle w:val="Ttulo2"/>
      </w:pPr>
      <w:bookmarkStart w:id="7" w:name="_Toc123758834"/>
      <w:r>
        <w:t>3</w:t>
      </w:r>
      <w:r w:rsidR="00CA5FB2">
        <w:t>.1</w:t>
      </w:r>
      <w:r w:rsidR="1FF10053">
        <w:t>.</w:t>
      </w:r>
      <w:r w:rsidR="00CA5FB2">
        <w:t xml:space="preserve"> Cobertura de sentencias</w:t>
      </w:r>
      <w:bookmarkEnd w:id="7"/>
    </w:p>
    <w:p w14:paraId="274D5326" w14:textId="16F80A9E" w:rsidR="0034062E" w:rsidRPr="0038187E" w:rsidRDefault="0038187E" w:rsidP="00CA5FB2">
      <w:pPr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</w:pP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if (!</w:t>
      </w: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catalogo.existeProducto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 xml:space="preserve">(pro)) return 101; # </w:t>
      </w: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sentencia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 xml:space="preserve"> A</w:t>
      </w:r>
    </w:p>
    <w:p w14:paraId="44BC1B73" w14:textId="147C962D" w:rsidR="0038187E" w:rsidRPr="0038187E" w:rsidRDefault="0038187E" w:rsidP="00CA5FB2">
      <w:pPr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</w:pPr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if (</w:t>
      </w: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unidades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 xml:space="preserve"> &gt; </w:t>
      </w: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pro.getStock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 xml:space="preserve">()) return 102; # </w:t>
      </w: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sentencia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 xml:space="preserve"> B</w:t>
      </w:r>
    </w:p>
    <w:p w14:paraId="0A99F333" w14:textId="5D042933" w:rsidR="0038187E" w:rsidRPr="0038187E" w:rsidRDefault="0038187E" w:rsidP="00CA5FB2">
      <w:pPr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</w:pP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if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 xml:space="preserve"> (</w:t>
      </w: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controlOfertas.enOferta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 xml:space="preserve">(pro)) precio = </w:t>
      </w: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controlOfertas.precioOferta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(pro); # sentencia C</w:t>
      </w:r>
    </w:p>
    <w:p w14:paraId="1F5B3E99" w14:textId="2282F1CC" w:rsidR="0038187E" w:rsidRPr="0038187E" w:rsidRDefault="0038187E" w:rsidP="00CA5FB2">
      <w:pPr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</w:pP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else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 xml:space="preserve"> precio = </w:t>
      </w: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pro.getPrecio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(); # sentencia D</w:t>
      </w:r>
    </w:p>
    <w:p w14:paraId="351709AC" w14:textId="0263556F" w:rsidR="0038187E" w:rsidRPr="0038187E" w:rsidRDefault="0038187E" w:rsidP="00CA5FB2">
      <w:pPr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</w:pP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ItemCarrito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 xml:space="preserve"> </w:t>
      </w: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it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 xml:space="preserve"> = new </w:t>
      </w: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ItemCarrito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(</w:t>
      </w: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pro.getCodigo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(), unidades, precio);</w:t>
      </w:r>
    </w:p>
    <w:p w14:paraId="37D12B09" w14:textId="54734B6B" w:rsidR="0038187E" w:rsidRPr="0038187E" w:rsidRDefault="0038187E" w:rsidP="00CA5FB2">
      <w:pPr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</w:pP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car.nuevoItem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(</w:t>
      </w: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it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);</w:t>
      </w:r>
    </w:p>
    <w:p w14:paraId="66211D70" w14:textId="6A1F5FD7" w:rsidR="0038187E" w:rsidRPr="0038187E" w:rsidRDefault="0038187E" w:rsidP="00CA5FB2">
      <w:pPr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</w:pPr>
      <w:proofErr w:type="spellStart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catalogo.decrementarStock</w:t>
      </w:r>
      <w:proofErr w:type="spellEnd"/>
      <w:r w:rsidRPr="0038187E">
        <w:rPr>
          <w:rFonts w:ascii="Consolas" w:hAnsi="Consolas" w:cs="Consolas"/>
          <w:color w:val="000000"/>
          <w:sz w:val="20"/>
          <w:shd w:val="clear" w:color="auto" w:fill="E8F2FE"/>
          <w:lang w:val="es-ES"/>
        </w:rPr>
        <w:t>(pro, unidades);</w:t>
      </w:r>
    </w:p>
    <w:p w14:paraId="611B30BE" w14:textId="77777777" w:rsidR="0038187E" w:rsidRPr="0038187E" w:rsidRDefault="0038187E" w:rsidP="00CA5FB2">
      <w:pPr>
        <w:rPr>
          <w:lang w:val="es-ES"/>
        </w:rPr>
      </w:pPr>
    </w:p>
    <w:p w14:paraId="38794994" w14:textId="1D4BAE59" w:rsidR="00984FD3" w:rsidRDefault="0041142B" w:rsidP="00CA5FB2">
      <w:r>
        <w:t>Tampoco hay múltiple condición</w:t>
      </w:r>
      <w:r w:rsidR="0038187E">
        <w:t xml:space="preserve"> en este caso.</w:t>
      </w:r>
    </w:p>
    <w:p w14:paraId="121FD38A" w14:textId="77777777" w:rsidR="00CA5FB2" w:rsidRDefault="00CA5FB2" w:rsidP="00CA5F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600"/>
        <w:gridCol w:w="1601"/>
        <w:gridCol w:w="1602"/>
        <w:gridCol w:w="1628"/>
        <w:gridCol w:w="1601"/>
      </w:tblGrid>
      <w:tr w:rsidR="00147A91" w14:paraId="0727ACEA" w14:textId="475016D1" w:rsidTr="00147A91">
        <w:tc>
          <w:tcPr>
            <w:tcW w:w="1604" w:type="dxa"/>
            <w:shd w:val="clear" w:color="auto" w:fill="auto"/>
          </w:tcPr>
          <w:p w14:paraId="19027DB8" w14:textId="12B8A57C" w:rsidR="00147A91" w:rsidRDefault="00147A91" w:rsidP="003B3D0B">
            <w:r>
              <w:t>ID</w:t>
            </w:r>
          </w:p>
        </w:tc>
        <w:tc>
          <w:tcPr>
            <w:tcW w:w="1604" w:type="dxa"/>
          </w:tcPr>
          <w:p w14:paraId="278C93CC" w14:textId="720EB768" w:rsidR="00147A91" w:rsidRDefault="00147A91" w:rsidP="003B3D0B">
            <w:r>
              <w:t>Objetivo</w:t>
            </w:r>
          </w:p>
        </w:tc>
        <w:tc>
          <w:tcPr>
            <w:tcW w:w="1605" w:type="dxa"/>
          </w:tcPr>
          <w:p w14:paraId="369CFE4F" w14:textId="1DBF135E" w:rsidR="00147A91" w:rsidRDefault="00147A91" w:rsidP="003B3D0B">
            <w:r>
              <w:t>Situación inicial</w:t>
            </w:r>
          </w:p>
        </w:tc>
        <w:tc>
          <w:tcPr>
            <w:tcW w:w="1605" w:type="dxa"/>
          </w:tcPr>
          <w:p w14:paraId="66882D0F" w14:textId="2D16520A" w:rsidR="00147A91" w:rsidRDefault="00147A91" w:rsidP="003B3D0B">
            <w:r>
              <w:t>Valores de entrada</w:t>
            </w:r>
          </w:p>
        </w:tc>
        <w:tc>
          <w:tcPr>
            <w:tcW w:w="1605" w:type="dxa"/>
          </w:tcPr>
          <w:p w14:paraId="11359030" w14:textId="14EC5442" w:rsidR="00147A91" w:rsidRDefault="00147A91" w:rsidP="003B3D0B">
            <w:r>
              <w:t>Salida esperada</w:t>
            </w:r>
          </w:p>
        </w:tc>
        <w:tc>
          <w:tcPr>
            <w:tcW w:w="1605" w:type="dxa"/>
          </w:tcPr>
          <w:p w14:paraId="4EE93EF4" w14:textId="46E8B243" w:rsidR="00147A91" w:rsidRDefault="00147A91" w:rsidP="003B3D0B">
            <w:r>
              <w:t>Sentencia cubierta</w:t>
            </w:r>
          </w:p>
        </w:tc>
      </w:tr>
      <w:tr w:rsidR="00147A91" w14:paraId="27300EA8" w14:textId="6520F559" w:rsidTr="00147A91">
        <w:tc>
          <w:tcPr>
            <w:tcW w:w="1604" w:type="dxa"/>
            <w:shd w:val="clear" w:color="auto" w:fill="auto"/>
          </w:tcPr>
          <w:p w14:paraId="04AC1C88" w14:textId="451042DE" w:rsidR="00147A91" w:rsidRDefault="00147A91" w:rsidP="00CA5FB2">
            <w:r>
              <w:t>T1</w:t>
            </w:r>
          </w:p>
        </w:tc>
        <w:tc>
          <w:tcPr>
            <w:tcW w:w="1604" w:type="dxa"/>
          </w:tcPr>
          <w:p w14:paraId="6D275850" w14:textId="04280DAB" w:rsidR="00147A91" w:rsidRDefault="00147A91" w:rsidP="00CA5FB2">
            <w:r>
              <w:t>Probar un producto que no existe</w:t>
            </w:r>
          </w:p>
        </w:tc>
        <w:tc>
          <w:tcPr>
            <w:tcW w:w="1605" w:type="dxa"/>
          </w:tcPr>
          <w:p w14:paraId="649EC4DC" w14:textId="2479DAC4" w:rsidR="00147A91" w:rsidRDefault="00147A91" w:rsidP="00CA5FB2">
            <w:r>
              <w:t>N/A</w:t>
            </w:r>
          </w:p>
        </w:tc>
        <w:tc>
          <w:tcPr>
            <w:tcW w:w="1605" w:type="dxa"/>
          </w:tcPr>
          <w:p w14:paraId="3C7147F3" w14:textId="6A8B9FC4" w:rsidR="00147A91" w:rsidRDefault="00C65CAC" w:rsidP="00CA5FB2">
            <w:r>
              <w:t>Id de producto inválida, como “-1”.</w:t>
            </w:r>
          </w:p>
        </w:tc>
        <w:tc>
          <w:tcPr>
            <w:tcW w:w="1605" w:type="dxa"/>
          </w:tcPr>
          <w:p w14:paraId="60E20F57" w14:textId="23573405" w:rsidR="00147A91" w:rsidRDefault="0038187E" w:rsidP="00CA5FB2">
            <w:r>
              <w:t>“Error: el producto no existe en el catálogo.”</w:t>
            </w:r>
          </w:p>
        </w:tc>
        <w:tc>
          <w:tcPr>
            <w:tcW w:w="1605" w:type="dxa"/>
          </w:tcPr>
          <w:p w14:paraId="5B73632E" w14:textId="28ECAB44" w:rsidR="00147A91" w:rsidRDefault="0038187E" w:rsidP="00CA5FB2">
            <w:r>
              <w:t>Sentencia A</w:t>
            </w:r>
          </w:p>
        </w:tc>
      </w:tr>
      <w:tr w:rsidR="00147A91" w14:paraId="5C6EF37C" w14:textId="74B0CF19" w:rsidTr="00147A91">
        <w:tc>
          <w:tcPr>
            <w:tcW w:w="1604" w:type="dxa"/>
            <w:shd w:val="clear" w:color="auto" w:fill="auto"/>
          </w:tcPr>
          <w:p w14:paraId="233A2771" w14:textId="4AFD8EA7" w:rsidR="00147A91" w:rsidRDefault="00147A91" w:rsidP="00CA5FB2">
            <w:r>
              <w:t>T2</w:t>
            </w:r>
          </w:p>
        </w:tc>
        <w:tc>
          <w:tcPr>
            <w:tcW w:w="1604" w:type="dxa"/>
          </w:tcPr>
          <w:p w14:paraId="0C39B5A2" w14:textId="5B66230A" w:rsidR="00147A91" w:rsidRDefault="00147A91" w:rsidP="00CA5FB2">
            <w:r>
              <w:t>Probar un producto que no está en stock</w:t>
            </w:r>
          </w:p>
        </w:tc>
        <w:tc>
          <w:tcPr>
            <w:tcW w:w="1605" w:type="dxa"/>
          </w:tcPr>
          <w:p w14:paraId="3DA93F0F" w14:textId="42CA2A64" w:rsidR="00147A91" w:rsidRDefault="00147A91" w:rsidP="00CA5FB2">
            <w:r>
              <w:t>N/A</w:t>
            </w:r>
          </w:p>
        </w:tc>
        <w:tc>
          <w:tcPr>
            <w:tcW w:w="1605" w:type="dxa"/>
          </w:tcPr>
          <w:p w14:paraId="3E05E7CB" w14:textId="0A9F03A0" w:rsidR="00147A91" w:rsidRDefault="00C65CAC" w:rsidP="00CA5FB2">
            <w:r>
              <w:t>Valor de stock inferior a la cantidad, como por ejemplo “0”.</w:t>
            </w:r>
          </w:p>
        </w:tc>
        <w:tc>
          <w:tcPr>
            <w:tcW w:w="1605" w:type="dxa"/>
          </w:tcPr>
          <w:p w14:paraId="039A3E60" w14:textId="2AE9BAE4" w:rsidR="00147A91" w:rsidRDefault="0038187E" w:rsidP="00CA5FB2">
            <w:r>
              <w:t>“Error: no existe disponibilidad.”</w:t>
            </w:r>
          </w:p>
        </w:tc>
        <w:tc>
          <w:tcPr>
            <w:tcW w:w="1605" w:type="dxa"/>
          </w:tcPr>
          <w:p w14:paraId="4F57A45E" w14:textId="2906610A" w:rsidR="00147A91" w:rsidRDefault="0038187E" w:rsidP="00CA5FB2">
            <w:r>
              <w:t>Sentencia B</w:t>
            </w:r>
          </w:p>
        </w:tc>
      </w:tr>
      <w:tr w:rsidR="00147A91" w14:paraId="165998B6" w14:textId="70498C87" w:rsidTr="00147A91">
        <w:tc>
          <w:tcPr>
            <w:tcW w:w="1604" w:type="dxa"/>
            <w:shd w:val="clear" w:color="auto" w:fill="auto"/>
          </w:tcPr>
          <w:p w14:paraId="78F949F5" w14:textId="1BB12F0A" w:rsidR="00147A91" w:rsidRDefault="00147A91" w:rsidP="00A6036B">
            <w:r>
              <w:t>T3</w:t>
            </w:r>
          </w:p>
        </w:tc>
        <w:tc>
          <w:tcPr>
            <w:tcW w:w="1604" w:type="dxa"/>
          </w:tcPr>
          <w:p w14:paraId="32B70126" w14:textId="51494ED9" w:rsidR="00147A91" w:rsidRDefault="00147A91" w:rsidP="00A6036B">
            <w:r>
              <w:t>Probar un producto que está en oferta</w:t>
            </w:r>
          </w:p>
        </w:tc>
        <w:tc>
          <w:tcPr>
            <w:tcW w:w="1605" w:type="dxa"/>
          </w:tcPr>
          <w:p w14:paraId="0DBA9D05" w14:textId="7ED4C35F" w:rsidR="00147A91" w:rsidRDefault="00147A91" w:rsidP="00A6036B">
            <w:r>
              <w:t>N/A</w:t>
            </w:r>
          </w:p>
        </w:tc>
        <w:tc>
          <w:tcPr>
            <w:tcW w:w="1605" w:type="dxa"/>
          </w:tcPr>
          <w:p w14:paraId="50A103D7" w14:textId="6E471FFD" w:rsidR="00147A91" w:rsidRDefault="00C65CAC" w:rsidP="00A6036B">
            <w:r>
              <w:t>Id de producto válido, con stock suficiente, presente en oferta en el catálogo.</w:t>
            </w:r>
          </w:p>
        </w:tc>
        <w:tc>
          <w:tcPr>
            <w:tcW w:w="1605" w:type="dxa"/>
          </w:tcPr>
          <w:p w14:paraId="4C1D1F0E" w14:textId="2AC7CDB4" w:rsidR="00147A91" w:rsidRDefault="0038187E" w:rsidP="00A6036B">
            <w:r>
              <w:t>“-“ (Se agrega el producto normalmente)</w:t>
            </w:r>
          </w:p>
        </w:tc>
        <w:tc>
          <w:tcPr>
            <w:tcW w:w="1605" w:type="dxa"/>
          </w:tcPr>
          <w:p w14:paraId="143D2EA9" w14:textId="6CDD494D" w:rsidR="00147A91" w:rsidRDefault="0038187E" w:rsidP="00A6036B">
            <w:r>
              <w:t>Sentencia C</w:t>
            </w:r>
          </w:p>
        </w:tc>
      </w:tr>
      <w:tr w:rsidR="00147A91" w14:paraId="54CDC497" w14:textId="0A33C351" w:rsidTr="00147A91">
        <w:tc>
          <w:tcPr>
            <w:tcW w:w="1604" w:type="dxa"/>
            <w:shd w:val="clear" w:color="auto" w:fill="auto"/>
          </w:tcPr>
          <w:p w14:paraId="19690CC6" w14:textId="2C14D565" w:rsidR="00147A91" w:rsidRDefault="00147A91" w:rsidP="00A6036B">
            <w:r>
              <w:t>T4</w:t>
            </w:r>
          </w:p>
        </w:tc>
        <w:tc>
          <w:tcPr>
            <w:tcW w:w="1604" w:type="dxa"/>
          </w:tcPr>
          <w:p w14:paraId="59AF64A0" w14:textId="75599317" w:rsidR="00147A91" w:rsidRDefault="00147A91" w:rsidP="00A6036B">
            <w:r>
              <w:t>Probar un producto</w:t>
            </w:r>
          </w:p>
        </w:tc>
        <w:tc>
          <w:tcPr>
            <w:tcW w:w="1605" w:type="dxa"/>
          </w:tcPr>
          <w:p w14:paraId="20FEFDF3" w14:textId="10D9D244" w:rsidR="00147A91" w:rsidRDefault="00147A91" w:rsidP="00A6036B">
            <w:r>
              <w:t>N/A</w:t>
            </w:r>
          </w:p>
        </w:tc>
        <w:tc>
          <w:tcPr>
            <w:tcW w:w="1605" w:type="dxa"/>
          </w:tcPr>
          <w:p w14:paraId="7ED8BD8F" w14:textId="3294A79F" w:rsidR="00147A91" w:rsidRDefault="00C65CAC" w:rsidP="00A6036B">
            <w:r>
              <w:t xml:space="preserve">Id de producto válido, con stock suficiente, </w:t>
            </w:r>
            <w:r>
              <w:t>sin oferta en el catálogo.</w:t>
            </w:r>
          </w:p>
        </w:tc>
        <w:tc>
          <w:tcPr>
            <w:tcW w:w="1605" w:type="dxa"/>
          </w:tcPr>
          <w:p w14:paraId="5BED0D8F" w14:textId="46F03E9C" w:rsidR="00147A91" w:rsidRDefault="0038187E" w:rsidP="00A6036B">
            <w:r>
              <w:t>“-“ (Se agrega el producto normalmente)</w:t>
            </w:r>
          </w:p>
        </w:tc>
        <w:tc>
          <w:tcPr>
            <w:tcW w:w="1605" w:type="dxa"/>
          </w:tcPr>
          <w:p w14:paraId="302E1578" w14:textId="27622E02" w:rsidR="00147A91" w:rsidRDefault="0038187E" w:rsidP="00A6036B">
            <w:r>
              <w:t>Sentencia D</w:t>
            </w:r>
          </w:p>
        </w:tc>
      </w:tr>
    </w:tbl>
    <w:p w14:paraId="33C86505" w14:textId="364B44F4" w:rsidR="00CA5FB2" w:rsidRDefault="00CA5FB2" w:rsidP="00CA5FB2"/>
    <w:p w14:paraId="1FE2DD96" w14:textId="791ABE6B" w:rsidR="00CA5FB2" w:rsidRDefault="0038187E" w:rsidP="0038187E">
      <w:pPr>
        <w:pStyle w:val="Ttulo2"/>
      </w:pPr>
      <w:bookmarkStart w:id="8" w:name="_Toc123758835"/>
      <w:r>
        <w:t>3.2. Cobertura de decisiones</w:t>
      </w:r>
      <w:bookmarkEnd w:id="8"/>
    </w:p>
    <w:p w14:paraId="32AE3BAB" w14:textId="0BEF5934" w:rsidR="0038187E" w:rsidRDefault="0038187E" w:rsidP="0038187E">
      <w:r>
        <w:t xml:space="preserve">En este caso, la cobertura de decisiones es igual a la cobertura de condiciones, puesto que las condiciones están compuestas por una </w:t>
      </w:r>
      <w:r w:rsidR="00C65CAC">
        <w:t>sola condición cada una. De igual forma, no existe cobertura de múltiples condiciones ya que no es posible evaluar diferentes condiciones simultáneamente.</w:t>
      </w:r>
    </w:p>
    <w:p w14:paraId="783DDC94" w14:textId="78441EE9" w:rsidR="00C65CAC" w:rsidRDefault="00C65CAC" w:rsidP="003818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4"/>
        <w:gridCol w:w="3405"/>
        <w:gridCol w:w="1934"/>
        <w:gridCol w:w="3295"/>
      </w:tblGrid>
      <w:tr w:rsidR="00005014" w14:paraId="4AEB0889" w14:textId="77777777" w:rsidTr="00C65CAC">
        <w:tc>
          <w:tcPr>
            <w:tcW w:w="2407" w:type="dxa"/>
          </w:tcPr>
          <w:p w14:paraId="0E612558" w14:textId="51802BD1" w:rsidR="00C65CAC" w:rsidRDefault="00C65CAC" w:rsidP="0038187E">
            <w:r>
              <w:lastRenderedPageBreak/>
              <w:t>ID</w:t>
            </w:r>
          </w:p>
        </w:tc>
        <w:tc>
          <w:tcPr>
            <w:tcW w:w="2407" w:type="dxa"/>
          </w:tcPr>
          <w:p w14:paraId="3FE25CD6" w14:textId="1768F37B" w:rsidR="00C65CAC" w:rsidRPr="00005014" w:rsidRDefault="00C65CAC" w:rsidP="0038187E">
            <w:pPr>
              <w:rPr>
                <w:rFonts w:ascii="Consolas" w:hAnsi="Consolas" w:cs="Consolas"/>
                <w:color w:val="000000" w:themeColor="text1"/>
                <w:sz w:val="20"/>
                <w:lang w:val="es-ES"/>
              </w:rPr>
            </w:pPr>
            <w:r w:rsidRPr="00005014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>!</w:t>
            </w:r>
            <w:proofErr w:type="spellStart"/>
            <w:r w:rsidRPr="00005014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>catalogo.existeProducto</w:t>
            </w:r>
            <w:proofErr w:type="spellEnd"/>
            <w:r w:rsidRPr="00005014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>(pro)</w:t>
            </w:r>
          </w:p>
        </w:tc>
        <w:tc>
          <w:tcPr>
            <w:tcW w:w="2407" w:type="dxa"/>
          </w:tcPr>
          <w:p w14:paraId="6A105C99" w14:textId="224899DF" w:rsidR="00C65CAC" w:rsidRDefault="00005014" w:rsidP="0038187E">
            <w:r w:rsidRPr="00005014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 xml:space="preserve">unidades &gt; </w:t>
            </w:r>
            <w:proofErr w:type="spellStart"/>
            <w:r w:rsidRPr="00005014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>pro.getStock</w:t>
            </w:r>
            <w:proofErr w:type="spellEnd"/>
            <w:r w:rsidRPr="00005014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>()</w:t>
            </w:r>
          </w:p>
        </w:tc>
        <w:tc>
          <w:tcPr>
            <w:tcW w:w="2407" w:type="dxa"/>
          </w:tcPr>
          <w:p w14:paraId="10BD5824" w14:textId="21D5C065" w:rsidR="00C65CAC" w:rsidRPr="00005014" w:rsidRDefault="00005014" w:rsidP="0038187E">
            <w:pPr>
              <w:rPr>
                <w:rFonts w:ascii="Consolas" w:hAnsi="Consolas" w:cs="Consolas"/>
                <w:color w:val="000000" w:themeColor="text1"/>
                <w:sz w:val="20"/>
                <w:lang w:val="es-ES"/>
              </w:rPr>
            </w:pPr>
            <w:proofErr w:type="spellStart"/>
            <w:r w:rsidRPr="00005014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>controlOfertas.enOferta</w:t>
            </w:r>
            <w:proofErr w:type="spellEnd"/>
            <w:r w:rsidRPr="00005014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>(pro)</w:t>
            </w:r>
          </w:p>
        </w:tc>
      </w:tr>
      <w:tr w:rsidR="00005014" w14:paraId="64E89979" w14:textId="77777777" w:rsidTr="00C65CAC">
        <w:tc>
          <w:tcPr>
            <w:tcW w:w="2407" w:type="dxa"/>
          </w:tcPr>
          <w:p w14:paraId="35B35719" w14:textId="17499BE0" w:rsidR="00C65CAC" w:rsidRDefault="00005014" w:rsidP="0038187E">
            <w:r>
              <w:t>T1</w:t>
            </w:r>
          </w:p>
        </w:tc>
        <w:tc>
          <w:tcPr>
            <w:tcW w:w="2407" w:type="dxa"/>
          </w:tcPr>
          <w:p w14:paraId="3C212011" w14:textId="2042B3B1" w:rsidR="00C65CAC" w:rsidRDefault="00005014" w:rsidP="0038187E">
            <w:r>
              <w:t>C</w:t>
            </w:r>
          </w:p>
        </w:tc>
        <w:tc>
          <w:tcPr>
            <w:tcW w:w="2407" w:type="dxa"/>
          </w:tcPr>
          <w:p w14:paraId="5DD7F8AD" w14:textId="39F44E57" w:rsidR="00C65CAC" w:rsidRDefault="00005014" w:rsidP="0038187E">
            <w:r>
              <w:t>F</w:t>
            </w:r>
          </w:p>
        </w:tc>
        <w:tc>
          <w:tcPr>
            <w:tcW w:w="2407" w:type="dxa"/>
          </w:tcPr>
          <w:p w14:paraId="416BF025" w14:textId="6C6E2C8E" w:rsidR="00C65CAC" w:rsidRDefault="00005014" w:rsidP="0038187E">
            <w:r>
              <w:t>F</w:t>
            </w:r>
          </w:p>
        </w:tc>
      </w:tr>
      <w:tr w:rsidR="00005014" w14:paraId="2B9DAB6C" w14:textId="77777777" w:rsidTr="00C65CAC">
        <w:tc>
          <w:tcPr>
            <w:tcW w:w="2407" w:type="dxa"/>
          </w:tcPr>
          <w:p w14:paraId="4A54B596" w14:textId="1E56837B" w:rsidR="00C65CAC" w:rsidRDefault="00005014" w:rsidP="0038187E">
            <w:r>
              <w:t>T2</w:t>
            </w:r>
          </w:p>
        </w:tc>
        <w:tc>
          <w:tcPr>
            <w:tcW w:w="2407" w:type="dxa"/>
          </w:tcPr>
          <w:p w14:paraId="2EC71449" w14:textId="59B03254" w:rsidR="00C65CAC" w:rsidRDefault="00005014" w:rsidP="0038187E">
            <w:r>
              <w:t>F</w:t>
            </w:r>
          </w:p>
        </w:tc>
        <w:tc>
          <w:tcPr>
            <w:tcW w:w="2407" w:type="dxa"/>
          </w:tcPr>
          <w:p w14:paraId="2661F15D" w14:textId="5787AC56" w:rsidR="00C65CAC" w:rsidRDefault="00005014" w:rsidP="0038187E">
            <w:r>
              <w:t>C</w:t>
            </w:r>
          </w:p>
        </w:tc>
        <w:tc>
          <w:tcPr>
            <w:tcW w:w="2407" w:type="dxa"/>
          </w:tcPr>
          <w:p w14:paraId="16754325" w14:textId="0AEB47B2" w:rsidR="00C65CAC" w:rsidRDefault="00005014" w:rsidP="0038187E">
            <w:r>
              <w:t>F</w:t>
            </w:r>
          </w:p>
        </w:tc>
      </w:tr>
      <w:tr w:rsidR="00005014" w14:paraId="33BA3595" w14:textId="77777777" w:rsidTr="00C65CAC">
        <w:tc>
          <w:tcPr>
            <w:tcW w:w="2407" w:type="dxa"/>
          </w:tcPr>
          <w:p w14:paraId="5AC624ED" w14:textId="05E93F57" w:rsidR="00C65CAC" w:rsidRDefault="00005014" w:rsidP="0038187E">
            <w:r>
              <w:t>T3</w:t>
            </w:r>
          </w:p>
        </w:tc>
        <w:tc>
          <w:tcPr>
            <w:tcW w:w="2407" w:type="dxa"/>
          </w:tcPr>
          <w:p w14:paraId="7E837801" w14:textId="7F2A3314" w:rsidR="00C65CAC" w:rsidRDefault="00005014" w:rsidP="0038187E">
            <w:r>
              <w:t>F</w:t>
            </w:r>
          </w:p>
        </w:tc>
        <w:tc>
          <w:tcPr>
            <w:tcW w:w="2407" w:type="dxa"/>
          </w:tcPr>
          <w:p w14:paraId="149FAB63" w14:textId="10F6880B" w:rsidR="00C65CAC" w:rsidRDefault="00005014" w:rsidP="0038187E">
            <w:r>
              <w:t>F</w:t>
            </w:r>
          </w:p>
        </w:tc>
        <w:tc>
          <w:tcPr>
            <w:tcW w:w="2407" w:type="dxa"/>
          </w:tcPr>
          <w:p w14:paraId="4C7EB388" w14:textId="5CCDD88C" w:rsidR="00C65CAC" w:rsidRDefault="00005014" w:rsidP="0038187E">
            <w:r>
              <w:t>C</w:t>
            </w:r>
          </w:p>
        </w:tc>
      </w:tr>
      <w:tr w:rsidR="00005014" w14:paraId="307E5E6D" w14:textId="77777777" w:rsidTr="00C65CAC">
        <w:tc>
          <w:tcPr>
            <w:tcW w:w="2407" w:type="dxa"/>
          </w:tcPr>
          <w:p w14:paraId="36336D49" w14:textId="7FA2DDF6" w:rsidR="00005014" w:rsidRDefault="00005014" w:rsidP="0038187E">
            <w:r>
              <w:t>T4</w:t>
            </w:r>
          </w:p>
        </w:tc>
        <w:tc>
          <w:tcPr>
            <w:tcW w:w="2407" w:type="dxa"/>
          </w:tcPr>
          <w:p w14:paraId="6DF44C81" w14:textId="0F9D742C" w:rsidR="00005014" w:rsidRDefault="00005014" w:rsidP="0038187E">
            <w:r>
              <w:t>F</w:t>
            </w:r>
          </w:p>
        </w:tc>
        <w:tc>
          <w:tcPr>
            <w:tcW w:w="2407" w:type="dxa"/>
          </w:tcPr>
          <w:p w14:paraId="5027D98A" w14:textId="2441E93C" w:rsidR="00005014" w:rsidRDefault="00005014" w:rsidP="0038187E">
            <w:r>
              <w:t>F</w:t>
            </w:r>
          </w:p>
        </w:tc>
        <w:tc>
          <w:tcPr>
            <w:tcW w:w="2407" w:type="dxa"/>
          </w:tcPr>
          <w:p w14:paraId="23D15388" w14:textId="267E7981" w:rsidR="00005014" w:rsidRDefault="00005014" w:rsidP="0038187E">
            <w:r>
              <w:t>F</w:t>
            </w:r>
          </w:p>
        </w:tc>
      </w:tr>
    </w:tbl>
    <w:p w14:paraId="6862C84E" w14:textId="77777777" w:rsidR="00C65CAC" w:rsidRDefault="00C65CAC" w:rsidP="0038187E"/>
    <w:tbl>
      <w:tblPr>
        <w:tblStyle w:val="Tablaconcuadrcula"/>
        <w:tblW w:w="10200" w:type="dxa"/>
        <w:tblLayout w:type="fixed"/>
        <w:tblLook w:val="06A0" w:firstRow="1" w:lastRow="0" w:firstColumn="1" w:lastColumn="0" w:noHBand="1" w:noVBand="1"/>
      </w:tblPr>
      <w:tblGrid>
        <w:gridCol w:w="1700"/>
        <w:gridCol w:w="1700"/>
        <w:gridCol w:w="990"/>
        <w:gridCol w:w="2410"/>
        <w:gridCol w:w="1700"/>
        <w:gridCol w:w="1700"/>
      </w:tblGrid>
      <w:tr w:rsidR="00005014" w14:paraId="0747C948" w14:textId="77777777" w:rsidTr="00005014">
        <w:tc>
          <w:tcPr>
            <w:tcW w:w="1700" w:type="dxa"/>
          </w:tcPr>
          <w:p w14:paraId="2A245482" w14:textId="77777777" w:rsidR="00005014" w:rsidRDefault="00005014" w:rsidP="007B7EEB">
            <w:r>
              <w:t>ID</w:t>
            </w:r>
          </w:p>
        </w:tc>
        <w:tc>
          <w:tcPr>
            <w:tcW w:w="1700" w:type="dxa"/>
          </w:tcPr>
          <w:p w14:paraId="4ECAC3B6" w14:textId="77777777" w:rsidR="00005014" w:rsidRDefault="00005014" w:rsidP="007B7EEB">
            <w:r>
              <w:t>Objetivo</w:t>
            </w:r>
          </w:p>
        </w:tc>
        <w:tc>
          <w:tcPr>
            <w:tcW w:w="990" w:type="dxa"/>
          </w:tcPr>
          <w:p w14:paraId="53C2F7B4" w14:textId="424E35DD" w:rsidR="00005014" w:rsidRDefault="00005014" w:rsidP="007B7EEB">
            <w:r>
              <w:t xml:space="preserve">Situación </w:t>
            </w:r>
            <w:r>
              <w:t>i</w:t>
            </w:r>
            <w:r>
              <w:t>nicial</w:t>
            </w:r>
          </w:p>
        </w:tc>
        <w:tc>
          <w:tcPr>
            <w:tcW w:w="2410" w:type="dxa"/>
          </w:tcPr>
          <w:p w14:paraId="79A5A561" w14:textId="77777777" w:rsidR="00005014" w:rsidRDefault="00005014" w:rsidP="007B7EEB">
            <w:r>
              <w:t>Valores de entrada</w:t>
            </w:r>
          </w:p>
        </w:tc>
        <w:tc>
          <w:tcPr>
            <w:tcW w:w="1700" w:type="dxa"/>
          </w:tcPr>
          <w:p w14:paraId="62C67724" w14:textId="77777777" w:rsidR="00005014" w:rsidRDefault="00005014" w:rsidP="007B7EEB">
            <w:r>
              <w:t>Salida esperada</w:t>
            </w:r>
          </w:p>
        </w:tc>
        <w:tc>
          <w:tcPr>
            <w:tcW w:w="1700" w:type="dxa"/>
          </w:tcPr>
          <w:p w14:paraId="72D5987C" w14:textId="77777777" w:rsidR="00005014" w:rsidRDefault="00005014" w:rsidP="007B7EEB">
            <w:pPr>
              <w:spacing w:line="259" w:lineRule="auto"/>
            </w:pPr>
            <w:r>
              <w:t>Decisión cumplida</w:t>
            </w:r>
          </w:p>
        </w:tc>
      </w:tr>
      <w:tr w:rsidR="00005014" w14:paraId="6715770A" w14:textId="77777777" w:rsidTr="00005014">
        <w:tc>
          <w:tcPr>
            <w:tcW w:w="1700" w:type="dxa"/>
          </w:tcPr>
          <w:p w14:paraId="680188ED" w14:textId="77777777" w:rsidR="00005014" w:rsidRDefault="00005014" w:rsidP="00005014">
            <w:r>
              <w:t>T1</w:t>
            </w:r>
          </w:p>
        </w:tc>
        <w:tc>
          <w:tcPr>
            <w:tcW w:w="1700" w:type="dxa"/>
          </w:tcPr>
          <w:p w14:paraId="1DEEC7AA" w14:textId="77777777" w:rsidR="00005014" w:rsidRDefault="00005014" w:rsidP="00005014">
            <w:pPr>
              <w:spacing w:line="259" w:lineRule="auto"/>
            </w:pPr>
            <w:r>
              <w:t>Verificar la primera decisión</w:t>
            </w:r>
          </w:p>
        </w:tc>
        <w:tc>
          <w:tcPr>
            <w:tcW w:w="990" w:type="dxa"/>
          </w:tcPr>
          <w:p w14:paraId="6C6E76E2" w14:textId="77777777" w:rsidR="00005014" w:rsidRDefault="00005014" w:rsidP="00005014">
            <w:r>
              <w:t>N/A</w:t>
            </w:r>
          </w:p>
        </w:tc>
        <w:tc>
          <w:tcPr>
            <w:tcW w:w="2410" w:type="dxa"/>
          </w:tcPr>
          <w:p w14:paraId="64D3A9CB" w14:textId="70822CDE" w:rsidR="00005014" w:rsidRDefault="00005014" w:rsidP="00005014">
            <w:r>
              <w:t>Id de producto inválida, como “-1”.</w:t>
            </w:r>
          </w:p>
        </w:tc>
        <w:tc>
          <w:tcPr>
            <w:tcW w:w="1700" w:type="dxa"/>
          </w:tcPr>
          <w:p w14:paraId="2725CDF4" w14:textId="2D3642C8" w:rsidR="00005014" w:rsidRDefault="00005014" w:rsidP="00005014">
            <w:r>
              <w:t>Inválido (error 101)</w:t>
            </w:r>
          </w:p>
        </w:tc>
        <w:tc>
          <w:tcPr>
            <w:tcW w:w="1700" w:type="dxa"/>
          </w:tcPr>
          <w:p w14:paraId="705AD11F" w14:textId="79B9FB10" w:rsidR="00005014" w:rsidRDefault="00005014" w:rsidP="00005014">
            <w:r w:rsidRPr="4FBE8C45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>catalogo.existeProducto</w:t>
            </w:r>
            <w:proofErr w:type="spellEnd"/>
            <w:r w:rsidRPr="4FBE8C45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>(</w:t>
            </w:r>
            <w:r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>Pro</w:t>
            </w:r>
            <w:r w:rsidRPr="4FBE8C45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>)</w:t>
            </w:r>
          </w:p>
        </w:tc>
      </w:tr>
      <w:tr w:rsidR="00005014" w14:paraId="6C137077" w14:textId="77777777" w:rsidTr="00005014">
        <w:tc>
          <w:tcPr>
            <w:tcW w:w="1700" w:type="dxa"/>
          </w:tcPr>
          <w:p w14:paraId="3D84A050" w14:textId="77777777" w:rsidR="00005014" w:rsidRDefault="00005014" w:rsidP="00005014">
            <w:r>
              <w:t>T2</w:t>
            </w:r>
          </w:p>
        </w:tc>
        <w:tc>
          <w:tcPr>
            <w:tcW w:w="1700" w:type="dxa"/>
          </w:tcPr>
          <w:p w14:paraId="2406E333" w14:textId="77777777" w:rsidR="00005014" w:rsidRDefault="00005014" w:rsidP="00005014">
            <w:pPr>
              <w:spacing w:line="259" w:lineRule="auto"/>
            </w:pPr>
            <w:r>
              <w:t>Verificar la segunda decisión</w:t>
            </w:r>
          </w:p>
        </w:tc>
        <w:tc>
          <w:tcPr>
            <w:tcW w:w="990" w:type="dxa"/>
          </w:tcPr>
          <w:p w14:paraId="3746CF9A" w14:textId="77777777" w:rsidR="00005014" w:rsidRDefault="00005014" w:rsidP="00005014">
            <w:r>
              <w:t>N/A</w:t>
            </w:r>
          </w:p>
        </w:tc>
        <w:tc>
          <w:tcPr>
            <w:tcW w:w="2410" w:type="dxa"/>
          </w:tcPr>
          <w:p w14:paraId="32972A00" w14:textId="1AE7BDD9" w:rsidR="00005014" w:rsidRDefault="00005014" w:rsidP="00005014">
            <w:r>
              <w:t>Valor de stock inferior a la cantidad, como por ejemplo “0”.</w:t>
            </w:r>
          </w:p>
        </w:tc>
        <w:tc>
          <w:tcPr>
            <w:tcW w:w="1700" w:type="dxa"/>
          </w:tcPr>
          <w:p w14:paraId="6C3320C8" w14:textId="0930DD55" w:rsidR="00005014" w:rsidRDefault="00005014" w:rsidP="00005014">
            <w:r>
              <w:t>Inválido (error 102)</w:t>
            </w:r>
          </w:p>
        </w:tc>
        <w:tc>
          <w:tcPr>
            <w:tcW w:w="1700" w:type="dxa"/>
          </w:tcPr>
          <w:p w14:paraId="007D903F" w14:textId="2BFC5675" w:rsidR="00005014" w:rsidRPr="00005014" w:rsidRDefault="00005014" w:rsidP="00005014">
            <w:pPr>
              <w:rPr>
                <w:rFonts w:ascii="Consolas" w:hAnsi="Consolas" w:cs="Consolas"/>
                <w:color w:val="000000" w:themeColor="text1"/>
                <w:sz w:val="20"/>
                <w:lang w:val="es-E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>u</w:t>
            </w:r>
            <w:r w:rsidRPr="00005014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 xml:space="preserve">nidades &gt; </w:t>
            </w:r>
            <w:proofErr w:type="spellStart"/>
            <w:r w:rsidRPr="00005014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>pro.getStock</w:t>
            </w:r>
            <w:proofErr w:type="spellEnd"/>
            <w:r w:rsidRPr="00005014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>()</w:t>
            </w:r>
          </w:p>
        </w:tc>
      </w:tr>
      <w:tr w:rsidR="00005014" w:rsidRPr="00147A91" w14:paraId="1A468BA1" w14:textId="77777777" w:rsidTr="00005014">
        <w:tc>
          <w:tcPr>
            <w:tcW w:w="1700" w:type="dxa"/>
          </w:tcPr>
          <w:p w14:paraId="40CE6C2F" w14:textId="77777777" w:rsidR="00005014" w:rsidRDefault="00005014" w:rsidP="00005014">
            <w:r>
              <w:t>T3</w:t>
            </w:r>
          </w:p>
        </w:tc>
        <w:tc>
          <w:tcPr>
            <w:tcW w:w="1700" w:type="dxa"/>
          </w:tcPr>
          <w:p w14:paraId="4A191C1E" w14:textId="77777777" w:rsidR="00005014" w:rsidRDefault="00005014" w:rsidP="00005014">
            <w:pPr>
              <w:spacing w:line="259" w:lineRule="auto"/>
            </w:pPr>
            <w:r>
              <w:t>Verificar la tercera decisión</w:t>
            </w:r>
          </w:p>
        </w:tc>
        <w:tc>
          <w:tcPr>
            <w:tcW w:w="990" w:type="dxa"/>
          </w:tcPr>
          <w:p w14:paraId="40588AF5" w14:textId="77777777" w:rsidR="00005014" w:rsidRDefault="00005014" w:rsidP="00005014">
            <w:r>
              <w:t>N/A</w:t>
            </w:r>
          </w:p>
        </w:tc>
        <w:tc>
          <w:tcPr>
            <w:tcW w:w="2410" w:type="dxa"/>
          </w:tcPr>
          <w:p w14:paraId="1FD7AD9A" w14:textId="6C82EC26" w:rsidR="00005014" w:rsidRDefault="00005014" w:rsidP="00005014">
            <w:r>
              <w:t>Id de producto válido, con stock suficiente, presente en oferta en el catálogo.</w:t>
            </w:r>
          </w:p>
        </w:tc>
        <w:tc>
          <w:tcPr>
            <w:tcW w:w="1700" w:type="dxa"/>
          </w:tcPr>
          <w:p w14:paraId="302BA332" w14:textId="7099E155" w:rsidR="00005014" w:rsidRDefault="00005014" w:rsidP="00005014">
            <w:r>
              <w:t>Ninguna</w:t>
            </w:r>
          </w:p>
        </w:tc>
        <w:tc>
          <w:tcPr>
            <w:tcW w:w="1700" w:type="dxa"/>
          </w:tcPr>
          <w:p w14:paraId="15207C20" w14:textId="41B4B32F" w:rsidR="00005014" w:rsidRPr="00005014" w:rsidRDefault="00005014" w:rsidP="00005014">
            <w:pPr>
              <w:rPr>
                <w:rFonts w:ascii="Consolas" w:hAnsi="Consolas" w:cs="Consolas"/>
                <w:color w:val="000000" w:themeColor="text1"/>
                <w:sz w:val="20"/>
                <w:lang w:val="es-ES"/>
              </w:rPr>
            </w:pPr>
            <w:proofErr w:type="spellStart"/>
            <w:r w:rsidRPr="00005014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>controlOfertas.enOferta</w:t>
            </w:r>
            <w:proofErr w:type="spellEnd"/>
            <w:r w:rsidRPr="00005014">
              <w:rPr>
                <w:rFonts w:ascii="Consolas" w:hAnsi="Consolas" w:cs="Consolas"/>
                <w:color w:val="000000" w:themeColor="text1"/>
                <w:sz w:val="20"/>
                <w:lang w:val="es-ES"/>
              </w:rPr>
              <w:t>(pro)</w:t>
            </w:r>
          </w:p>
        </w:tc>
      </w:tr>
      <w:tr w:rsidR="00005014" w14:paraId="67A12AC8" w14:textId="77777777" w:rsidTr="00005014">
        <w:tc>
          <w:tcPr>
            <w:tcW w:w="1700" w:type="dxa"/>
          </w:tcPr>
          <w:p w14:paraId="1F675537" w14:textId="77777777" w:rsidR="00005014" w:rsidRDefault="00005014" w:rsidP="00005014">
            <w:r>
              <w:t>T4</w:t>
            </w:r>
          </w:p>
        </w:tc>
        <w:tc>
          <w:tcPr>
            <w:tcW w:w="1700" w:type="dxa"/>
          </w:tcPr>
          <w:p w14:paraId="5A3CDB85" w14:textId="77777777" w:rsidR="00005014" w:rsidRDefault="00005014" w:rsidP="00005014">
            <w:pPr>
              <w:spacing w:line="259" w:lineRule="auto"/>
            </w:pPr>
            <w:r>
              <w:t>Verificar la cuarta decisión</w:t>
            </w:r>
          </w:p>
        </w:tc>
        <w:tc>
          <w:tcPr>
            <w:tcW w:w="990" w:type="dxa"/>
          </w:tcPr>
          <w:p w14:paraId="6BBE7486" w14:textId="77777777" w:rsidR="00005014" w:rsidRDefault="00005014" w:rsidP="00005014">
            <w:r>
              <w:t>N/A</w:t>
            </w:r>
          </w:p>
        </w:tc>
        <w:tc>
          <w:tcPr>
            <w:tcW w:w="2410" w:type="dxa"/>
          </w:tcPr>
          <w:p w14:paraId="04893883" w14:textId="268771AF" w:rsidR="00005014" w:rsidRDefault="00005014" w:rsidP="00005014">
            <w:r>
              <w:t>Id de producto válido, con stock suficiente, sin oferta en el catálogo.</w:t>
            </w:r>
          </w:p>
        </w:tc>
        <w:tc>
          <w:tcPr>
            <w:tcW w:w="1700" w:type="dxa"/>
          </w:tcPr>
          <w:p w14:paraId="1F49A892" w14:textId="21E04467" w:rsidR="00005014" w:rsidRDefault="00005014" w:rsidP="00005014">
            <w:r>
              <w:t>Ninguna</w:t>
            </w:r>
          </w:p>
        </w:tc>
        <w:tc>
          <w:tcPr>
            <w:tcW w:w="1700" w:type="dxa"/>
          </w:tcPr>
          <w:p w14:paraId="67D4BE9B" w14:textId="5032974C" w:rsidR="00005014" w:rsidRDefault="00005014" w:rsidP="00005014">
            <w:pPr>
              <w:rPr>
                <w:rFonts w:ascii="Consolas" w:hAnsi="Consolas" w:cs="Consolas"/>
                <w:color w:val="0000C0"/>
                <w:sz w:val="20"/>
                <w:lang w:val="en-US"/>
              </w:rPr>
            </w:pPr>
            <w:proofErr w:type="spellStart"/>
            <w:r w:rsidRPr="00005014">
              <w:t>Ninguna</w:t>
            </w:r>
            <w:proofErr w:type="spellEnd"/>
          </w:p>
        </w:tc>
      </w:tr>
    </w:tbl>
    <w:p w14:paraId="2C6B4C6F" w14:textId="2B60073B" w:rsidR="00C65CAC" w:rsidRDefault="00C65CAC" w:rsidP="0038187E"/>
    <w:p w14:paraId="5C8C6B09" w14:textId="77777777" w:rsidR="003A6ED2" w:rsidRPr="003A6ED2" w:rsidRDefault="003A6ED2" w:rsidP="003A6ED2"/>
    <w:sectPr w:rsidR="003A6ED2" w:rsidRPr="003A6ED2">
      <w:footerReference w:type="default" r:id="rId9"/>
      <w:type w:val="continuous"/>
      <w:pgSz w:w="11907" w:h="16840"/>
      <w:pgMar w:top="1134" w:right="851" w:bottom="1134" w:left="851" w:header="720" w:footer="720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CC910" w14:textId="77777777" w:rsidR="00EF76F1" w:rsidRDefault="00EF76F1">
      <w:r>
        <w:separator/>
      </w:r>
    </w:p>
  </w:endnote>
  <w:endnote w:type="continuationSeparator" w:id="0">
    <w:p w14:paraId="73D6589B" w14:textId="77777777" w:rsidR="00EF76F1" w:rsidRDefault="00EF76F1">
      <w:r>
        <w:continuationSeparator/>
      </w:r>
    </w:p>
  </w:endnote>
  <w:endnote w:type="continuationNotice" w:id="1">
    <w:p w14:paraId="32455C0B" w14:textId="77777777" w:rsidR="00EF76F1" w:rsidRDefault="00EF76F1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C178" w14:textId="77777777" w:rsidR="00DE0103" w:rsidRDefault="00DE0103">
    <w:pPr>
      <w:pStyle w:val="Piedepgina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D7C6E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4C4CEA3D" w14:textId="77777777" w:rsidR="00DE0103" w:rsidRDefault="00DE0103">
    <w:pPr>
      <w:pStyle w:val="Piedepgina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7C7DC" w14:textId="77777777" w:rsidR="00EF76F1" w:rsidRDefault="00EF76F1">
      <w:r>
        <w:separator/>
      </w:r>
    </w:p>
  </w:footnote>
  <w:footnote w:type="continuationSeparator" w:id="0">
    <w:p w14:paraId="13A51FC1" w14:textId="77777777" w:rsidR="00EF76F1" w:rsidRDefault="00EF76F1">
      <w:r>
        <w:continuationSeparator/>
      </w:r>
    </w:p>
  </w:footnote>
  <w:footnote w:type="continuationNotice" w:id="1">
    <w:p w14:paraId="1CDD4719" w14:textId="77777777" w:rsidR="00EF76F1" w:rsidRDefault="00EF76F1">
      <w:pPr>
        <w:spacing w:before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intFractionalCharacterWidth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D2"/>
    <w:rsid w:val="00005014"/>
    <w:rsid w:val="0004413A"/>
    <w:rsid w:val="000967E5"/>
    <w:rsid w:val="000D1EF7"/>
    <w:rsid w:val="000D6E5E"/>
    <w:rsid w:val="000D7C6E"/>
    <w:rsid w:val="000E6334"/>
    <w:rsid w:val="00112598"/>
    <w:rsid w:val="00147A91"/>
    <w:rsid w:val="00175A69"/>
    <w:rsid w:val="00185DE0"/>
    <w:rsid w:val="001932F6"/>
    <w:rsid w:val="001B649C"/>
    <w:rsid w:val="00272A0E"/>
    <w:rsid w:val="00285F74"/>
    <w:rsid w:val="0034062E"/>
    <w:rsid w:val="00380DCD"/>
    <w:rsid w:val="0038187E"/>
    <w:rsid w:val="003904F3"/>
    <w:rsid w:val="003A6ED2"/>
    <w:rsid w:val="003B3D0B"/>
    <w:rsid w:val="003C7B85"/>
    <w:rsid w:val="003C7C66"/>
    <w:rsid w:val="0041142B"/>
    <w:rsid w:val="0044235B"/>
    <w:rsid w:val="0044317E"/>
    <w:rsid w:val="004D0720"/>
    <w:rsid w:val="00512BD4"/>
    <w:rsid w:val="00565D2D"/>
    <w:rsid w:val="00570D9C"/>
    <w:rsid w:val="00595CA7"/>
    <w:rsid w:val="005B06A9"/>
    <w:rsid w:val="005D345C"/>
    <w:rsid w:val="00605C21"/>
    <w:rsid w:val="006061CD"/>
    <w:rsid w:val="006177ED"/>
    <w:rsid w:val="006B09E9"/>
    <w:rsid w:val="006B27A7"/>
    <w:rsid w:val="006B627B"/>
    <w:rsid w:val="006B67FB"/>
    <w:rsid w:val="00715B9F"/>
    <w:rsid w:val="00725D7C"/>
    <w:rsid w:val="007615D1"/>
    <w:rsid w:val="0077622B"/>
    <w:rsid w:val="007A1EDB"/>
    <w:rsid w:val="007B5B3C"/>
    <w:rsid w:val="007D7333"/>
    <w:rsid w:val="007E1FF5"/>
    <w:rsid w:val="00801B1C"/>
    <w:rsid w:val="00860579"/>
    <w:rsid w:val="008A7206"/>
    <w:rsid w:val="008F4172"/>
    <w:rsid w:val="008F7475"/>
    <w:rsid w:val="00924624"/>
    <w:rsid w:val="00984FD3"/>
    <w:rsid w:val="009B0941"/>
    <w:rsid w:val="009C0260"/>
    <w:rsid w:val="00A233A8"/>
    <w:rsid w:val="00A43B63"/>
    <w:rsid w:val="00A546BB"/>
    <w:rsid w:val="00A6036B"/>
    <w:rsid w:val="00AC6DE5"/>
    <w:rsid w:val="00AF499F"/>
    <w:rsid w:val="00B40530"/>
    <w:rsid w:val="00B534BA"/>
    <w:rsid w:val="00B545D3"/>
    <w:rsid w:val="00B76BCF"/>
    <w:rsid w:val="00B95FE7"/>
    <w:rsid w:val="00BB49CA"/>
    <w:rsid w:val="00BD0EBE"/>
    <w:rsid w:val="00BE4FD4"/>
    <w:rsid w:val="00BE6BF6"/>
    <w:rsid w:val="00C0167B"/>
    <w:rsid w:val="00C50285"/>
    <w:rsid w:val="00C60A89"/>
    <w:rsid w:val="00C65CAC"/>
    <w:rsid w:val="00CA1A59"/>
    <w:rsid w:val="00CA5FB2"/>
    <w:rsid w:val="00CA6944"/>
    <w:rsid w:val="00CC1166"/>
    <w:rsid w:val="00D227DA"/>
    <w:rsid w:val="00D553A6"/>
    <w:rsid w:val="00D779DB"/>
    <w:rsid w:val="00D93728"/>
    <w:rsid w:val="00D93D35"/>
    <w:rsid w:val="00DE0103"/>
    <w:rsid w:val="00E20B79"/>
    <w:rsid w:val="00E35E6A"/>
    <w:rsid w:val="00E828F4"/>
    <w:rsid w:val="00E85D43"/>
    <w:rsid w:val="00E9367A"/>
    <w:rsid w:val="00EF60C0"/>
    <w:rsid w:val="00EF76F1"/>
    <w:rsid w:val="00F17F9B"/>
    <w:rsid w:val="00F35635"/>
    <w:rsid w:val="00F97F42"/>
    <w:rsid w:val="01797668"/>
    <w:rsid w:val="01A3F5DA"/>
    <w:rsid w:val="01AA6E95"/>
    <w:rsid w:val="02A6CE66"/>
    <w:rsid w:val="07533083"/>
    <w:rsid w:val="0773167B"/>
    <w:rsid w:val="0825C742"/>
    <w:rsid w:val="090EE6DC"/>
    <w:rsid w:val="0BD529F1"/>
    <w:rsid w:val="0BEAFFCD"/>
    <w:rsid w:val="0C3E9B13"/>
    <w:rsid w:val="0FF15659"/>
    <w:rsid w:val="114B33FE"/>
    <w:rsid w:val="13F8C8E0"/>
    <w:rsid w:val="1430849B"/>
    <w:rsid w:val="145D4351"/>
    <w:rsid w:val="159ADD50"/>
    <w:rsid w:val="182E4B4D"/>
    <w:rsid w:val="189721B4"/>
    <w:rsid w:val="1A25807C"/>
    <w:rsid w:val="1A56ABE3"/>
    <w:rsid w:val="1AA8E295"/>
    <w:rsid w:val="1BF751B6"/>
    <w:rsid w:val="1FF10053"/>
    <w:rsid w:val="22D3DA72"/>
    <w:rsid w:val="23915A94"/>
    <w:rsid w:val="25A72604"/>
    <w:rsid w:val="2ABDD76F"/>
    <w:rsid w:val="2B985273"/>
    <w:rsid w:val="2C53EE35"/>
    <w:rsid w:val="2C7FB290"/>
    <w:rsid w:val="2DF57831"/>
    <w:rsid w:val="2E9C25BA"/>
    <w:rsid w:val="2EF03C5D"/>
    <w:rsid w:val="3208E279"/>
    <w:rsid w:val="33C498D2"/>
    <w:rsid w:val="33F62E21"/>
    <w:rsid w:val="35366C96"/>
    <w:rsid w:val="3555C630"/>
    <w:rsid w:val="35FB2558"/>
    <w:rsid w:val="36DC539C"/>
    <w:rsid w:val="37A36774"/>
    <w:rsid w:val="38A4BCD8"/>
    <w:rsid w:val="3ABAF9B2"/>
    <w:rsid w:val="3AC41B53"/>
    <w:rsid w:val="3F074B79"/>
    <w:rsid w:val="40A31BDA"/>
    <w:rsid w:val="4232B6F6"/>
    <w:rsid w:val="4654B36B"/>
    <w:rsid w:val="46B3E44A"/>
    <w:rsid w:val="4712034F"/>
    <w:rsid w:val="47CD11FC"/>
    <w:rsid w:val="4B7B9F5D"/>
    <w:rsid w:val="4EB3401F"/>
    <w:rsid w:val="4FBE8C45"/>
    <w:rsid w:val="5074814C"/>
    <w:rsid w:val="53105130"/>
    <w:rsid w:val="54E59F78"/>
    <w:rsid w:val="55C9DCB6"/>
    <w:rsid w:val="56674B5D"/>
    <w:rsid w:val="568019AB"/>
    <w:rsid w:val="57AAF163"/>
    <w:rsid w:val="5976E794"/>
    <w:rsid w:val="5987CC16"/>
    <w:rsid w:val="5A480A71"/>
    <w:rsid w:val="5A7B64A3"/>
    <w:rsid w:val="5AE9B5B9"/>
    <w:rsid w:val="5BEFDCC8"/>
    <w:rsid w:val="5C07D5C9"/>
    <w:rsid w:val="5D807918"/>
    <w:rsid w:val="5DE574D1"/>
    <w:rsid w:val="5EE32E56"/>
    <w:rsid w:val="5F48737E"/>
    <w:rsid w:val="5FB745A6"/>
    <w:rsid w:val="60F81045"/>
    <w:rsid w:val="622A2923"/>
    <w:rsid w:val="623D8835"/>
    <w:rsid w:val="6264B2A2"/>
    <w:rsid w:val="627C0D6A"/>
    <w:rsid w:val="62DB9F41"/>
    <w:rsid w:val="63E70F7C"/>
    <w:rsid w:val="64EE5633"/>
    <w:rsid w:val="653BB018"/>
    <w:rsid w:val="66D517DE"/>
    <w:rsid w:val="6C459F5C"/>
    <w:rsid w:val="6F029387"/>
    <w:rsid w:val="705E9F03"/>
    <w:rsid w:val="71AEE6F7"/>
    <w:rsid w:val="734AB758"/>
    <w:rsid w:val="734B3B78"/>
    <w:rsid w:val="75D8748E"/>
    <w:rsid w:val="78138401"/>
    <w:rsid w:val="7A927E41"/>
    <w:rsid w:val="7B767904"/>
    <w:rsid w:val="7D82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,"/>
  <w:listSeparator w:val=";"/>
  <w14:docId w14:val="4329310E"/>
  <w15:chartTrackingRefBased/>
  <w15:docId w15:val="{10826064-491F-401E-AB39-E844EDA2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Next/>
      <w:spacing w:before="120"/>
      <w:jc w:val="both"/>
    </w:pPr>
    <w:rPr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spacing w:before="480" w:after="480"/>
      <w:jc w:val="center"/>
      <w:outlineLvl w:val="0"/>
    </w:pPr>
    <w:rPr>
      <w:rFonts w:ascii="Arial" w:hAnsi="Arial"/>
      <w:b/>
      <w:sz w:val="36"/>
    </w:rPr>
  </w:style>
  <w:style w:type="paragraph" w:styleId="Ttulo2">
    <w:name w:val="heading 2"/>
    <w:basedOn w:val="Normal"/>
    <w:next w:val="Normal"/>
    <w:qFormat/>
    <w:pPr>
      <w:spacing w:before="240" w:after="120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qFormat/>
    <w:pPr>
      <w:spacing w:before="240" w:after="120"/>
      <w:outlineLvl w:val="2"/>
    </w:pPr>
    <w:rPr>
      <w:rFonts w:ascii="Arial" w:hAnsi="Arial"/>
      <w:b/>
      <w:sz w:val="28"/>
    </w:rPr>
  </w:style>
  <w:style w:type="paragraph" w:styleId="Ttulo4">
    <w:name w:val="heading 4"/>
    <w:basedOn w:val="Normal"/>
    <w:next w:val="Normal"/>
    <w:qFormat/>
    <w:pPr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Sangranormal"/>
    <w:qFormat/>
    <w:pPr>
      <w:ind w:left="708"/>
      <w:outlineLvl w:val="5"/>
    </w:pPr>
    <w:rPr>
      <w:sz w:val="20"/>
      <w:u w:val="single"/>
    </w:rPr>
  </w:style>
  <w:style w:type="paragraph" w:styleId="Ttulo7">
    <w:name w:val="heading 7"/>
    <w:basedOn w:val="Ttulo8"/>
    <w:next w:val="Tabla"/>
    <w:qFormat/>
    <w:pPr>
      <w:outlineLvl w:val="6"/>
    </w:pPr>
  </w:style>
  <w:style w:type="paragraph" w:styleId="Ttulo8">
    <w:name w:val="heading 8"/>
    <w:basedOn w:val="Normal"/>
    <w:qFormat/>
    <w:pPr>
      <w:spacing w:before="240"/>
      <w:outlineLvl w:val="7"/>
    </w:pPr>
    <w:rPr>
      <w:rFonts w:ascii="Arial" w:hAnsi="Arial"/>
      <w:b/>
      <w:sz w:val="24"/>
    </w:rPr>
  </w:style>
  <w:style w:type="paragraph" w:styleId="Ttulo9">
    <w:name w:val="heading 9"/>
    <w:basedOn w:val="Normal"/>
    <w:next w:val="Sangranormal"/>
    <w:qFormat/>
    <w:pPr>
      <w:spacing w:before="0"/>
      <w:jc w:val="left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Sangranormal">
    <w:name w:val="Normal Indent"/>
    <w:basedOn w:val="Normal"/>
    <w:pPr>
      <w:ind w:left="708"/>
    </w:pPr>
    <w:rPr>
      <w:b/>
    </w:rPr>
  </w:style>
  <w:style w:type="paragraph" w:customStyle="1" w:styleId="Tabla">
    <w:name w:val="Tabla"/>
    <w:basedOn w:val="Normal"/>
    <w:pPr>
      <w:spacing w:before="0"/>
      <w:jc w:val="left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DC8">
    <w:name w:val="toc 8"/>
    <w:basedOn w:val="Normal"/>
    <w:next w:val="Normal"/>
    <w:autoRedefine/>
    <w:semiHidden/>
    <w:pPr>
      <w:tabs>
        <w:tab w:val="left" w:leader="dot" w:pos="8504"/>
        <w:tab w:val="right" w:pos="8640"/>
      </w:tabs>
      <w:spacing w:before="0"/>
    </w:pPr>
  </w:style>
  <w:style w:type="paragraph" w:styleId="TDC7">
    <w:name w:val="toc 7"/>
    <w:basedOn w:val="TDC8"/>
    <w:autoRedefine/>
    <w:semiHidden/>
  </w:style>
  <w:style w:type="paragraph" w:styleId="TDC6">
    <w:name w:val="toc 6"/>
    <w:basedOn w:val="Normal"/>
    <w:autoRedefine/>
    <w:semiHidden/>
    <w:pPr>
      <w:tabs>
        <w:tab w:val="left" w:leader="dot" w:pos="8504"/>
        <w:tab w:val="right" w:pos="8640"/>
      </w:tabs>
      <w:ind w:left="3544" w:right="850"/>
      <w:jc w:val="left"/>
    </w:pPr>
  </w:style>
  <w:style w:type="paragraph" w:styleId="TDC5">
    <w:name w:val="toc 5"/>
    <w:basedOn w:val="Normal"/>
    <w:autoRedefine/>
    <w:semiHidden/>
    <w:pPr>
      <w:tabs>
        <w:tab w:val="left" w:leader="dot" w:pos="8504"/>
        <w:tab w:val="right" w:pos="8640"/>
      </w:tabs>
      <w:ind w:left="2835" w:right="850"/>
      <w:jc w:val="left"/>
    </w:pPr>
  </w:style>
  <w:style w:type="paragraph" w:styleId="TDC4">
    <w:name w:val="toc 4"/>
    <w:basedOn w:val="Normal"/>
    <w:autoRedefine/>
    <w:semiHidden/>
    <w:pPr>
      <w:tabs>
        <w:tab w:val="left" w:leader="dot" w:pos="8504"/>
      </w:tabs>
      <w:spacing w:before="0"/>
      <w:ind w:left="2126" w:right="851"/>
      <w:jc w:val="left"/>
    </w:pPr>
  </w:style>
  <w:style w:type="paragraph" w:styleId="TDC3">
    <w:name w:val="toc 3"/>
    <w:basedOn w:val="Normal"/>
    <w:autoRedefine/>
    <w:semiHidden/>
    <w:pPr>
      <w:tabs>
        <w:tab w:val="left" w:leader="dot" w:pos="8504"/>
      </w:tabs>
      <w:spacing w:before="0"/>
      <w:ind w:left="1418" w:right="851"/>
    </w:pPr>
  </w:style>
  <w:style w:type="paragraph" w:styleId="TDC2">
    <w:name w:val="toc 2"/>
    <w:basedOn w:val="Normal"/>
    <w:autoRedefine/>
    <w:uiPriority w:val="39"/>
    <w:pPr>
      <w:tabs>
        <w:tab w:val="left" w:leader="dot" w:pos="8504"/>
      </w:tabs>
      <w:spacing w:before="0"/>
      <w:ind w:left="709" w:right="851"/>
    </w:pPr>
  </w:style>
  <w:style w:type="paragraph" w:styleId="TDC1">
    <w:name w:val="toc 1"/>
    <w:basedOn w:val="Normal"/>
    <w:next w:val="Normal"/>
    <w:autoRedefine/>
    <w:uiPriority w:val="39"/>
    <w:rsid w:val="000967E5"/>
    <w:pPr>
      <w:tabs>
        <w:tab w:val="left" w:leader="dot" w:pos="9498"/>
      </w:tabs>
      <w:ind w:right="-1"/>
    </w:pPr>
  </w:style>
  <w:style w:type="paragraph" w:styleId="ndice7">
    <w:name w:val="index 7"/>
    <w:basedOn w:val="Normal"/>
    <w:autoRedefine/>
    <w:semiHidden/>
    <w:pPr>
      <w:ind w:left="1701"/>
    </w:pPr>
  </w:style>
  <w:style w:type="paragraph" w:styleId="ndice6">
    <w:name w:val="index 6"/>
    <w:basedOn w:val="Normal"/>
    <w:autoRedefine/>
    <w:semiHidden/>
    <w:pPr>
      <w:ind w:left="1417"/>
    </w:pPr>
  </w:style>
  <w:style w:type="paragraph" w:styleId="ndice5">
    <w:name w:val="index 5"/>
    <w:basedOn w:val="Normal"/>
    <w:autoRedefine/>
    <w:semiHidden/>
    <w:pPr>
      <w:ind w:left="1134"/>
    </w:pPr>
  </w:style>
  <w:style w:type="paragraph" w:styleId="ndice4">
    <w:name w:val="index 4"/>
    <w:basedOn w:val="Normal"/>
    <w:autoRedefine/>
    <w:semiHidden/>
    <w:pPr>
      <w:ind w:left="850"/>
    </w:pPr>
  </w:style>
  <w:style w:type="paragraph" w:styleId="ndice3">
    <w:name w:val="index 3"/>
    <w:basedOn w:val="Normal"/>
    <w:autoRedefine/>
    <w:semiHidden/>
    <w:pPr>
      <w:ind w:left="567"/>
    </w:pPr>
  </w:style>
  <w:style w:type="paragraph" w:styleId="ndice2">
    <w:name w:val="index 2"/>
    <w:basedOn w:val="Normal"/>
    <w:autoRedefine/>
    <w:semiHidden/>
    <w:pPr>
      <w:ind w:left="283"/>
    </w:pPr>
  </w:style>
  <w:style w:type="paragraph" w:styleId="ndice1">
    <w:name w:val="index 1"/>
    <w:basedOn w:val="Normal"/>
    <w:autoRedefine/>
    <w:semiHidden/>
  </w:style>
  <w:style w:type="character" w:styleId="Nmerodelnea">
    <w:name w:val="line number"/>
    <w:rPr>
      <w:noProof w:val="0"/>
      <w:sz w:val="22"/>
      <w:lang w:val="es-ES_tradnl"/>
    </w:rPr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b/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right"/>
    </w:pPr>
    <w:rPr>
      <w:b/>
      <w:sz w:val="24"/>
    </w:r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ubttulo">
    <w:name w:val="Subtitle"/>
    <w:basedOn w:val="Normal"/>
    <w:qFormat/>
    <w:pPr>
      <w:spacing w:after="60"/>
    </w:pPr>
    <w:rPr>
      <w:rFonts w:ascii="Arial" w:hAnsi="Arial"/>
      <w:b/>
      <w:i/>
      <w:sz w:val="24"/>
    </w:rPr>
  </w:style>
  <w:style w:type="character" w:styleId="Nmerodepgina">
    <w:name w:val="page number"/>
    <w:basedOn w:val="Fuentedeprrafopredeter"/>
  </w:style>
  <w:style w:type="paragraph" w:customStyle="1" w:styleId="Pequeo">
    <w:name w:val="Pequeño"/>
    <w:basedOn w:val="Normal"/>
    <w:pPr>
      <w:spacing w:before="0"/>
      <w:jc w:val="left"/>
    </w:pPr>
    <w:rPr>
      <w:sz w:val="20"/>
    </w:rPr>
  </w:style>
  <w:style w:type="paragraph" w:customStyle="1" w:styleId="Portada">
    <w:name w:val="Portada"/>
    <w:basedOn w:val="Normal"/>
    <w:pPr>
      <w:keepNext w:val="0"/>
      <w:spacing w:before="0"/>
      <w:jc w:val="left"/>
    </w:pPr>
    <w:rPr>
      <w:rFonts w:ascii="Arial" w:hAnsi="Arial"/>
      <w:sz w:val="24"/>
    </w:rPr>
  </w:style>
  <w:style w:type="paragraph" w:styleId="TDC9">
    <w:name w:val="toc 9"/>
    <w:basedOn w:val="Normal"/>
    <w:next w:val="Normal"/>
    <w:autoRedefine/>
    <w:semiHidden/>
    <w:pPr>
      <w:ind w:left="1760"/>
    </w:pPr>
  </w:style>
  <w:style w:type="paragraph" w:styleId="Tabladeilustraciones">
    <w:name w:val="table of figures"/>
    <w:basedOn w:val="Normal"/>
    <w:next w:val="Normal"/>
    <w:semiHidden/>
    <w:pPr>
      <w:ind w:left="440" w:hanging="440"/>
    </w:pPr>
  </w:style>
  <w:style w:type="paragraph" w:styleId="Descripcin">
    <w:name w:val="caption"/>
    <w:basedOn w:val="Normal"/>
    <w:next w:val="Normal"/>
    <w:qFormat/>
    <w:pPr>
      <w:spacing w:after="120"/>
    </w:pPr>
    <w:rPr>
      <w:b/>
    </w:rPr>
  </w:style>
  <w:style w:type="table" w:styleId="Tablaconcuadrcula">
    <w:name w:val="Table Grid"/>
    <w:basedOn w:val="Tablanormal"/>
    <w:rsid w:val="00CA5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DD888-55A0-4EC6-9E81-55E32CA2B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ce1b3-694a-4a80-9daa-87b4ccfff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C38B1A-A412-4743-9F34-3127BB8818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F2F0AF-6BD2-4188-A8FC-E35DC4ED8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1089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Especificacion del Sistema</vt:lpstr>
    </vt:vector>
  </TitlesOfParts>
  <Company>Dpto. de Informática</Company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 del Sistema</dc:title>
  <dc:subject/>
  <dc:creator>Javier Tuya</dc:creator>
  <cp:keywords/>
  <cp:lastModifiedBy>Juan Francisco Mier Montoto</cp:lastModifiedBy>
  <cp:revision>55</cp:revision>
  <cp:lastPrinted>2023-01-04T20:10:00Z</cp:lastPrinted>
  <dcterms:created xsi:type="dcterms:W3CDTF">2022-12-14T20:39:00Z</dcterms:created>
  <dcterms:modified xsi:type="dcterms:W3CDTF">2023-01-04T20:11:00Z</dcterms:modified>
</cp:coreProperties>
</file>