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120"/>
        <w:jc w:val="both"/>
        <w:rPr>
          <w:b/>
          <w:b/>
          <w:color w:val="000080"/>
          <w:sz w:val="28"/>
        </w:rPr>
      </w:pPr>
      <w:r>
        <w:rPr>
          <w:b/>
          <w:color w:val="000080"/>
          <w:sz w:val="28"/>
        </w:rPr>
        <w:t>Prácticas de Infraestructura Informática</w:t>
      </w:r>
    </w:p>
    <w:p>
      <w:pPr>
        <w:pStyle w:val="Header"/>
        <w:tabs>
          <w:tab w:val="left" w:pos="720" w:leader="none"/>
          <w:tab w:val="center" w:pos="4252" w:leader="none"/>
          <w:tab w:val="right" w:pos="8504" w:leader="none"/>
        </w:tabs>
        <w:spacing w:before="0" w:after="120"/>
        <w:jc w:val="both"/>
        <w:rPr/>
      </w:pPr>
      <w:r>
        <w:rPr>
          <w:color w:val="000099"/>
        </w:rPr>
        <w:t>Bloque 3: Infraestructuras de scripting y de gestión en plataformas Windows</w:t>
      </w:r>
    </w:p>
    <w:p>
      <w:pPr>
        <w:pStyle w:val="Heading1"/>
        <w:spacing w:before="0" w:after="120"/>
        <w:jc w:val="both"/>
        <w:rPr>
          <w:b/>
          <w:b/>
          <w:color w:val="000080"/>
          <w:sz w:val="28"/>
        </w:rPr>
      </w:pPr>
      <w:r>
        <w:rPr>
          <w:b/>
          <w:bCs/>
          <w:color w:val="007673"/>
          <w:lang w:val="es-ES_tradnl"/>
        </w:rPr>
        <w:t>Sesión 4 - Infraestructura WMI/CIM</w:t>
      </w:r>
    </w:p>
    <w:p>
      <w:pPr>
        <w:pStyle w:val="Header"/>
        <w:tabs>
          <w:tab w:val="left" w:pos="720" w:leader="none"/>
          <w:tab w:val="center" w:pos="4252" w:leader="none"/>
          <w:tab w:val="right" w:pos="8504" w:leader="none"/>
        </w:tabs>
        <w:spacing w:before="0" w:after="120"/>
        <w:jc w:val="both"/>
        <w:rPr/>
      </w:pPr>
      <w:r>
        <w:rPr/>
      </w:r>
    </w:p>
    <w:p>
      <w:pPr>
        <w:pStyle w:val="Normal"/>
        <w:jc w:val="both"/>
        <w:rPr>
          <w:color w:val="000080"/>
        </w:rPr>
      </w:pPr>
      <w:r>
        <w:rPr>
          <w:color w:val="000080"/>
        </w:rPr>
      </w:r>
    </w:p>
    <w:p>
      <w:pPr>
        <w:pStyle w:val="Normal"/>
        <w:jc w:val="both"/>
        <w:rPr>
          <w:b/>
          <w:b/>
          <w:color w:val="000080"/>
          <w:sz w:val="28"/>
        </w:rPr>
      </w:pPr>
      <w:r>
        <w:rPr>
          <w:b/>
          <w:color w:val="000080"/>
          <w:sz w:val="28"/>
        </w:rPr>
        <w:t xml:space="preserve">Alumno 1 </w:t>
      </w:r>
      <w:r>
        <w:rPr>
          <w:b/>
          <w:color w:val="000080"/>
          <w:sz w:val="28"/>
        </w:rPr>
        <w:t>J</w:t>
      </w:r>
      <w:r>
        <w:rPr>
          <w:b/>
          <w:color w:val="000080"/>
          <w:sz w:val="28"/>
          <w:u w:val="single"/>
        </w:rPr>
        <w:t>uan Francisco Mier Montoto</w:t>
      </w:r>
    </w:p>
    <w:p>
      <w:pPr>
        <w:pStyle w:val="Normal"/>
        <w:jc w:val="both"/>
        <w:rPr>
          <w:b/>
          <w:b/>
          <w:color w:val="000080"/>
          <w:sz w:val="28"/>
        </w:rPr>
      </w:pPr>
      <w:r>
        <w:rPr>
          <w:b/>
          <w:color w:val="000080"/>
          <w:sz w:val="28"/>
        </w:rPr>
      </w:r>
    </w:p>
    <w:p>
      <w:pPr>
        <w:pStyle w:val="Normal"/>
        <w:jc w:val="both"/>
        <w:rPr>
          <w:b/>
          <w:b/>
          <w:color w:val="000080"/>
          <w:sz w:val="28"/>
        </w:rPr>
      </w:pPr>
      <w:r>
        <w:rPr>
          <w:b/>
          <w:color w:val="000080"/>
          <w:sz w:val="28"/>
        </w:rPr>
        <w:t xml:space="preserve">Alumno 2 </w:t>
      </w:r>
      <w:r>
        <w:rPr>
          <w:b/>
          <w:color w:val="000080"/>
          <w:sz w:val="28"/>
          <w:u w:val="single"/>
        </w:rPr>
        <w:t>Rubén Martínez Ginzo</w:t>
      </w:r>
    </w:p>
    <w:p>
      <w:pPr>
        <w:pStyle w:val="Normal"/>
        <w:jc w:val="both"/>
        <w:rPr>
          <w:color w:val="000080"/>
        </w:rPr>
      </w:pPr>
      <w:r>
        <w:rPr>
          <w:color w:val="000080"/>
        </w:rPr>
      </w:r>
    </w:p>
    <w:p>
      <w:pPr>
        <w:pStyle w:val="Normal"/>
        <w:spacing w:before="120" w:after="120"/>
        <w:ind w:left="567" w:hanging="0"/>
        <w:jc w:val="both"/>
        <w:rPr>
          <w:rFonts w:eastAsia="Calibri"/>
          <w:color w:val="000099"/>
        </w:rPr>
      </w:pPr>
      <w:r>
        <w:rPr>
          <w:rFonts w:eastAsia="Calibri"/>
          <w:b/>
          <w:color w:val="FF0000"/>
        </w:rPr>
        <w:t>(1) EJERCICIO</w:t>
      </w:r>
      <w:r>
        <w:rPr>
          <w:rFonts w:eastAsia="Calibri"/>
        </w:rPr>
        <w:t xml:space="preserve">. Abre la herramienta </w:t>
      </w:r>
      <w:r>
        <w:rPr>
          <w:rFonts w:eastAsia="Calibri"/>
          <w:i/>
        </w:rPr>
        <w:t>Servicios</w:t>
      </w:r>
      <w:r>
        <w:rPr>
          <w:rFonts w:eastAsia="Calibri"/>
        </w:rPr>
        <w:t xml:space="preserve"> (accesible a través del menú </w:t>
      </w:r>
      <w:r>
        <w:rPr>
          <w:rFonts w:eastAsia="Calibri"/>
          <w:i/>
        </w:rPr>
        <w:t>Herramientas administrativas</w:t>
      </w:r>
      <w:r>
        <w:rPr>
          <w:rFonts w:eastAsia="Calibri"/>
        </w:rPr>
        <w:t>) y busca el servicio</w:t>
      </w:r>
      <w:r>
        <w:rPr>
          <w:rFonts w:eastAsia="Calibri"/>
          <w:i/>
        </w:rPr>
        <w:t xml:space="preserve"> Instrumental de Administración</w:t>
      </w:r>
      <w:r>
        <w:rPr>
          <w:rFonts w:eastAsia="Calibri"/>
        </w:rPr>
        <w:t xml:space="preserve"> de Windows. En primer lugar, comprueba que el servicio se encuentra iniciado. Después, averigua cuál es el nombre corto del servicio. Indícalo a continuación:</w:t>
      </w:r>
    </w:p>
    <w:p>
      <w:pPr>
        <w:pStyle w:val="Normal"/>
        <w:pBdr>
          <w:top w:val="single" w:sz="4" w:space="1" w:color="000000"/>
          <w:left w:val="single" w:sz="4" w:space="4" w:color="000000"/>
          <w:bottom w:val="single" w:sz="4" w:space="1" w:color="000000"/>
          <w:right w:val="single" w:sz="4" w:space="4" w:color="000000"/>
        </w:pBdr>
        <w:spacing w:lineRule="auto" w:line="276" w:before="0" w:after="120"/>
        <w:ind w:left="567" w:hanging="0"/>
        <w:rPr>
          <w:rFonts w:ascii="Courier New" w:hAnsi="Courier New" w:eastAsia="Courier New" w:cs="Courier New"/>
          <w:b/>
          <w:b/>
          <w:color w:val="008000"/>
        </w:rPr>
      </w:pPr>
      <w:r>
        <w:rPr>
          <w:rFonts w:eastAsia="Courier New" w:cs="Courier New" w:ascii="Courier New" w:hAnsi="Courier New"/>
          <w:b/>
          <w:color w:val="008000"/>
        </w:rPr>
        <w:t>Winmgmt.</w:t>
      </w:r>
    </w:p>
    <w:p>
      <w:pPr>
        <w:pStyle w:val="Normal"/>
        <w:spacing w:before="120" w:after="120"/>
        <w:ind w:left="567" w:hanging="0"/>
        <w:jc w:val="both"/>
        <w:rPr>
          <w:rFonts w:eastAsia="Calibri"/>
        </w:rPr>
      </w:pPr>
      <w:r>
        <w:rPr>
          <w:rFonts w:eastAsia="Calibri"/>
          <w:b/>
          <w:color w:val="FF0000"/>
        </w:rPr>
        <w:t>(2) EJERCICIO</w:t>
      </w:r>
      <w:r>
        <w:rPr>
          <w:rFonts w:eastAsia="Calibri"/>
        </w:rPr>
        <w:t>. Explora las propiedades de la clase Win32_DiskDrive y contesta a las siguientes preguntas:</w:t>
      </w:r>
    </w:p>
    <w:p>
      <w:pPr>
        <w:pStyle w:val="Normal"/>
        <w:spacing w:before="0" w:after="60"/>
        <w:ind w:left="567" w:hanging="0"/>
        <w:jc w:val="both"/>
        <w:rPr>
          <w:rFonts w:eastAsia="Calibri"/>
        </w:rPr>
      </w:pPr>
      <w:r>
        <w:rPr>
          <w:rFonts w:eastAsia="Calibri"/>
        </w:rPr>
        <w:t xml:space="preserve">A) ¿Qué posibles valores puede tomar la propiedad </w:t>
      </w:r>
      <w:r>
        <w:rPr>
          <w:rFonts w:eastAsia="Calibri"/>
          <w:i/>
        </w:rPr>
        <w:t>InterfaceType</w:t>
      </w:r>
      <w:r>
        <w:rPr>
          <w:rFonts w:eastAsia="Calibri"/>
        </w:rPr>
        <w:t>?</w:t>
      </w:r>
    </w:p>
    <w:p>
      <w:pPr>
        <w:pStyle w:val="Normal"/>
        <w:spacing w:before="0" w:after="60"/>
        <w:ind w:left="851" w:hanging="284"/>
        <w:jc w:val="both"/>
        <w:rPr>
          <w:rFonts w:eastAsia="Calibri"/>
        </w:rPr>
      </w:pPr>
      <w:r>
        <w:rPr>
          <w:rFonts w:eastAsia="Calibri"/>
        </w:rPr>
        <w:t>B) ¿Existe alguna propiedad en esta clase cuyo tipo de acceso sea diferente de solo lectura (</w:t>
      </w:r>
      <w:r>
        <w:rPr>
          <w:rFonts w:eastAsia="Calibri"/>
          <w:i/>
        </w:rPr>
        <w:t>read</w:t>
        <w:noBreakHyphen/>
        <w:t>only</w:t>
      </w:r>
      <w:r>
        <w:rPr>
          <w:rFonts w:eastAsia="Calibri"/>
        </w:rPr>
        <w:t>)?</w:t>
      </w:r>
    </w:p>
    <w:p>
      <w:pPr>
        <w:pStyle w:val="Normal"/>
        <w:spacing w:before="0" w:after="120"/>
        <w:ind w:left="567" w:hanging="0"/>
        <w:jc w:val="both"/>
        <w:rPr>
          <w:rFonts w:eastAsia="Calibri"/>
        </w:rPr>
      </w:pPr>
      <w:r>
        <w:rPr>
          <w:rFonts w:eastAsia="Calibri"/>
        </w:rPr>
        <w:t>C) ¿Qué implica la respuesta anterior?</w:t>
      </w:r>
    </w:p>
    <w:p>
      <w:pPr>
        <w:pStyle w:val="Normal"/>
        <w:pBdr>
          <w:top w:val="single" w:sz="4" w:space="1" w:color="000000"/>
          <w:left w:val="single" w:sz="4" w:space="4" w:color="000000"/>
          <w:bottom w:val="single" w:sz="4" w:space="1" w:color="000000"/>
          <w:right w:val="single" w:sz="4" w:space="4" w:color="000000"/>
        </w:pBdr>
        <w:ind w:left="567" w:hanging="0"/>
        <w:rPr>
          <w:rFonts w:ascii="Courier New" w:hAnsi="Courier New" w:eastAsia="Courier New" w:cs="Courier New"/>
          <w:b/>
          <w:b/>
          <w:color w:val="008000"/>
          <w:lang w:val="en-US"/>
        </w:rPr>
      </w:pPr>
      <w:r>
        <w:rPr>
          <w:rFonts w:eastAsia="Courier New" w:cs="Courier New" w:ascii="Courier New" w:hAnsi="Courier New"/>
          <w:b/>
          <w:lang w:val="en-US"/>
        </w:rPr>
        <w:t>A)</w:t>
      </w:r>
      <w:r>
        <w:rPr>
          <w:rFonts w:eastAsia="Courier New" w:cs="Courier New" w:ascii="Courier New" w:hAnsi="Courier New"/>
          <w:b/>
          <w:color w:val="008000"/>
          <w:lang w:val="en-US"/>
        </w:rPr>
        <w:t xml:space="preserve"> </w:t>
      </w:r>
      <w:r>
        <w:rPr>
          <w:rFonts w:eastAsia="Courier New" w:cs="Courier New" w:ascii="Courier New" w:hAnsi="Courier New"/>
          <w:b/>
          <w:color w:val="008000"/>
          <w:lang w:val="en-US"/>
        </w:rPr>
        <w:t>SCSI, HDC, IDE, UDB 1394.</w:t>
      </w:r>
    </w:p>
    <w:p>
      <w:pPr>
        <w:pStyle w:val="Normal"/>
        <w:pBdr>
          <w:top w:val="single" w:sz="4" w:space="1" w:color="000000"/>
          <w:left w:val="single" w:sz="4" w:space="4" w:color="000000"/>
          <w:bottom w:val="single" w:sz="4" w:space="1" w:color="000000"/>
          <w:right w:val="single" w:sz="4" w:space="4" w:color="000000"/>
        </w:pBdr>
        <w:ind w:left="567" w:hanging="0"/>
        <w:rPr>
          <w:rFonts w:ascii="Courier New" w:hAnsi="Courier New" w:eastAsia="Courier New" w:cs="Courier New"/>
          <w:b/>
          <w:b/>
          <w:color w:val="008000"/>
        </w:rPr>
      </w:pPr>
      <w:r>
        <w:rPr>
          <w:rFonts w:eastAsia="Courier New" w:cs="Courier New" w:ascii="Courier New" w:hAnsi="Courier New"/>
          <w:b/>
        </w:rPr>
        <w:t>B)</w:t>
      </w:r>
      <w:r>
        <w:rPr>
          <w:rFonts w:eastAsia="Courier New" w:cs="Courier New" w:ascii="Courier New" w:hAnsi="Courier New"/>
          <w:b/>
          <w:color w:val="008000"/>
        </w:rPr>
        <w:t xml:space="preserve"> </w:t>
      </w:r>
      <w:r>
        <w:rPr>
          <w:rFonts w:eastAsia="Courier New" w:cs="Courier New" w:ascii="Courier New" w:hAnsi="Courier New"/>
          <w:b/>
          <w:color w:val="008000"/>
        </w:rPr>
        <w:t>No.</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rFonts w:ascii="Courier New" w:hAnsi="Courier New" w:eastAsia="Courier New" w:cs="Courier New"/>
          <w:b/>
          <w:b/>
          <w:color w:val="008000"/>
        </w:rPr>
      </w:pPr>
      <w:r>
        <w:rPr>
          <w:rFonts w:eastAsia="Courier New" w:cs="Courier New" w:ascii="Courier New" w:hAnsi="Courier New"/>
          <w:b/>
        </w:rPr>
        <w:t>C)</w:t>
      </w:r>
      <w:r>
        <w:rPr>
          <w:rFonts w:eastAsia="Courier New" w:cs="Courier New" w:ascii="Courier New" w:hAnsi="Courier New"/>
          <w:b/>
          <w:color w:val="008000"/>
        </w:rPr>
        <w:t xml:space="preserve"> </w:t>
      </w:r>
      <w:r>
        <w:rPr>
          <w:rFonts w:eastAsia="Courier New" w:cs="Courier New" w:ascii="Courier New" w:hAnsi="Courier New"/>
          <w:b/>
          <w:color w:val="008000"/>
        </w:rPr>
        <w:t>Que no se puede modificar la información obtenida acerca de los discos duros.</w:t>
      </w:r>
    </w:p>
    <w:p>
      <w:pPr>
        <w:pStyle w:val="Normal"/>
        <w:spacing w:before="120" w:after="120"/>
        <w:ind w:left="567" w:hanging="0"/>
        <w:jc w:val="both"/>
        <w:rPr>
          <w:rFonts w:eastAsia="Calibri"/>
          <w:color w:val="000000" w:themeColor="text1"/>
        </w:rPr>
      </w:pPr>
      <w:r>
        <w:rPr>
          <w:rFonts w:eastAsia="Calibri"/>
          <w:b/>
          <w:color w:val="FF0000"/>
        </w:rPr>
        <w:t>(3) EJERCICIO</w:t>
      </w:r>
      <w:r>
        <w:rPr>
          <w:rFonts w:eastAsia="Calibri"/>
        </w:rPr>
        <w:t xml:space="preserve">. Determina el espacio de nombres al que pertenece la clase </w:t>
      </w:r>
      <w:r>
        <w:rPr>
          <w:rFonts w:eastAsia="Calibri"/>
          <w:i/>
        </w:rPr>
        <w:t>Win32_DiskDrive</w:t>
      </w:r>
      <w:r>
        <w:rPr>
          <w:rFonts w:eastAsia="Calibri"/>
        </w:rPr>
        <w:t xml:space="preserve">. </w:t>
      </w:r>
      <w:r>
        <w:rPr>
          <w:rFonts w:eastAsia="Calibri"/>
          <w:color w:val="000000" w:themeColor="text1"/>
        </w:rPr>
        <w:t xml:space="preserve">Puedes encontrar esta información en el apartado </w:t>
      </w:r>
      <w:r>
        <w:rPr>
          <w:rFonts w:eastAsia="Calibri"/>
          <w:i/>
          <w:color w:val="000000" w:themeColor="text1"/>
        </w:rPr>
        <w:t>Requirements</w:t>
      </w:r>
      <w:r>
        <w:rPr>
          <w:rFonts w:eastAsia="Calibri"/>
          <w:color w:val="000000" w:themeColor="text1"/>
        </w:rPr>
        <w:t>.</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rFonts w:ascii="Courier New" w:hAnsi="Courier New" w:eastAsia="Courier New" w:cs="Courier New"/>
          <w:b/>
          <w:b/>
          <w:color w:val="008000"/>
        </w:rPr>
      </w:pPr>
      <w:r>
        <w:rPr>
          <w:rFonts w:eastAsia="Courier New" w:cs="Courier New" w:ascii="Courier New" w:hAnsi="Courier New"/>
          <w:b/>
          <w:color w:val="008000"/>
        </w:rPr>
        <w:t>Root\CIMV2</w:t>
      </w:r>
    </w:p>
    <w:p>
      <w:pPr>
        <w:pStyle w:val="Normal"/>
        <w:spacing w:before="120" w:after="120"/>
        <w:ind w:left="567" w:hanging="0"/>
        <w:jc w:val="both"/>
        <w:rPr>
          <w:rFonts w:eastAsia="Calibri"/>
          <w:color w:val="000000" w:themeColor="text1"/>
        </w:rPr>
      </w:pPr>
      <w:r>
        <w:rPr>
          <w:rFonts w:eastAsia="Calibri"/>
          <w:b/>
          <w:color w:val="FF0000"/>
        </w:rPr>
        <w:t>(4) EJERCICIO</w:t>
      </w:r>
      <w:r>
        <w:rPr>
          <w:rFonts w:eastAsia="Calibri"/>
        </w:rPr>
        <w:t xml:space="preserve">. En una consola de PowerShell, ejecuta el comando </w:t>
      </w:r>
      <w:r>
        <w:rPr>
          <w:rFonts w:eastAsia="Calibri"/>
          <w:i/>
        </w:rPr>
        <w:t>Get</w:t>
        <w:noBreakHyphen/>
        <w:t>CimInstance</w:t>
      </w:r>
      <w:r>
        <w:rPr>
          <w:rFonts w:eastAsia="Calibri"/>
        </w:rPr>
        <w:t xml:space="preserve"> para instanciar la clase </w:t>
      </w:r>
      <w:r>
        <w:rPr>
          <w:rFonts w:eastAsia="Calibri"/>
          <w:i/>
        </w:rPr>
        <w:t>Win32_DiskDrive</w:t>
      </w:r>
      <w:r>
        <w:rPr>
          <w:rFonts w:eastAsia="Calibri"/>
        </w:rPr>
        <w:t xml:space="preserve"> en el ordenador local. No asignes el objeto u objetos obtenidos por PowerShell a ninguna variable. Ejecuta este comando utilizando los siguientes parámetros: -ClassName, -Namespace y -ComputerName. Para indicar el computador local se utiliza el carácter punto (.). </w:t>
      </w:r>
      <w:r>
        <w:rPr>
          <w:rFonts w:eastAsia="Calibri"/>
          <w:color w:val="000000" w:themeColor="text1"/>
        </w:rPr>
        <w:t>Indica el comando ejecutado a continuación.</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rFonts w:ascii="Courier New" w:hAnsi="Courier New" w:eastAsia="Courier New" w:cs="Courier New"/>
          <w:b/>
          <w:b/>
          <w:color w:val="008000"/>
          <w:sz w:val="18"/>
          <w:szCs w:val="18"/>
          <w:lang w:val="en-US"/>
        </w:rPr>
      </w:pPr>
      <w:r>
        <w:rPr>
          <w:rFonts w:eastAsia="Courier New" w:cs="Courier New" w:ascii="Courier New" w:hAnsi="Courier New"/>
          <w:b/>
          <w:color w:val="008000"/>
          <w:sz w:val="18"/>
          <w:szCs w:val="18"/>
          <w:lang w:val="en-US"/>
        </w:rPr>
        <w:t>Get-CimInstance -ClassName Win32_DiskDrive -Namespace root\cimv2 -ComputerName .</w:t>
      </w:r>
    </w:p>
    <w:p>
      <w:pPr>
        <w:pStyle w:val="Normal"/>
        <w:spacing w:before="120" w:after="120"/>
        <w:ind w:left="567" w:hanging="0"/>
        <w:jc w:val="both"/>
        <w:rPr>
          <w:rFonts w:eastAsia="Calibri"/>
          <w:color w:val="000000" w:themeColor="text1"/>
        </w:rPr>
      </w:pPr>
      <w:r>
        <w:rPr>
          <w:rFonts w:eastAsia="Calibri"/>
          <w:b/>
          <w:color w:val="FF0000"/>
        </w:rPr>
        <w:t>(5) EJERCICIO</w:t>
      </w:r>
      <w:r>
        <w:rPr>
          <w:rFonts w:eastAsia="Calibri"/>
        </w:rPr>
        <w:t>. ¿Qué número de particiones indica el objeto Win32_DiskDrive?</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rFonts w:ascii="Courier New" w:hAnsi="Courier New" w:eastAsia="Courier New" w:cs="Courier New"/>
          <w:b/>
          <w:b/>
          <w:color w:val="008000"/>
        </w:rPr>
      </w:pPr>
      <w:r>
        <w:rPr>
          <w:rFonts w:eastAsia="Courier New" w:cs="Courier New" w:ascii="Courier New" w:hAnsi="Courier New"/>
          <w:b/>
          <w:color w:val="008000"/>
        </w:rPr>
        <w:t>3.</w:t>
      </w:r>
    </w:p>
    <w:p>
      <w:pPr>
        <w:pStyle w:val="Normal"/>
        <w:spacing w:before="120" w:after="120"/>
        <w:ind w:left="567" w:hanging="0"/>
        <w:jc w:val="both"/>
        <w:rPr>
          <w:rFonts w:eastAsia="Calibri"/>
          <w:color w:val="000000" w:themeColor="text1"/>
        </w:rPr>
      </w:pPr>
      <w:r>
        <w:rPr>
          <w:rFonts w:eastAsia="Calibri"/>
          <w:b/>
          <w:color w:val="FF0000"/>
        </w:rPr>
        <w:t>(6) EJERCICIO</w:t>
      </w:r>
      <w:r>
        <w:rPr>
          <w:rFonts w:eastAsia="Calibri"/>
        </w:rPr>
        <w:t>. Indica el nombre de las propiedades que describen la geometría del disco. Si tienes dudas, pregúntale a tu profesor.</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rFonts w:ascii="Courier New" w:hAnsi="Courier New" w:eastAsia="Courier New" w:cs="Courier New"/>
          <w:b/>
          <w:b/>
          <w:color w:val="008000"/>
        </w:rPr>
      </w:pPr>
      <w:r>
        <w:rPr>
          <w:rFonts w:eastAsia="Courier New" w:cs="Courier New" w:ascii="Courier New" w:hAnsi="Courier New"/>
          <w:b/>
          <w:color w:val="008000"/>
        </w:rPr>
        <w:t>SectorsPerTrack, TotalCylinders, TotalHeads, TotalSectors, TotalTracksPerCylinder.</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rFonts w:ascii="Courier New" w:hAnsi="Courier New" w:eastAsia="Courier New" w:cs="Courier New"/>
          <w:b/>
          <w:b/>
          <w:color w:val="008000"/>
        </w:rPr>
      </w:pPr>
      <w:r>
        <w:rPr>
          <w:rFonts w:eastAsia="Courier New" w:cs="Courier New" w:ascii="Courier New" w:hAnsi="Courier New"/>
          <w:b/>
          <w:color w:val="008000"/>
        </w:rPr>
      </w:r>
    </w:p>
    <w:p>
      <w:pPr>
        <w:pStyle w:val="Normal"/>
        <w:spacing w:before="120" w:after="120"/>
        <w:ind w:left="567" w:hanging="0"/>
        <w:jc w:val="both"/>
        <w:rPr>
          <w:rFonts w:eastAsia="Calibri"/>
          <w:color w:val="000000" w:themeColor="text1"/>
        </w:rPr>
      </w:pPr>
      <w:r>
        <w:rPr/>
      </w:r>
    </w:p>
    <w:p>
      <w:pPr>
        <w:pStyle w:val="Normal"/>
        <w:spacing w:before="120" w:after="120"/>
        <w:ind w:left="567" w:hanging="0"/>
        <w:jc w:val="both"/>
        <w:rPr>
          <w:rFonts w:eastAsia="Calibri"/>
          <w:color w:val="000000" w:themeColor="text1"/>
        </w:rPr>
      </w:pPr>
      <w:r>
        <w:rPr>
          <w:rFonts w:eastAsia="Calibri"/>
          <w:b/>
          <w:color w:val="FF0000"/>
        </w:rPr>
        <w:t>(7) EJERCICIO</w:t>
      </w:r>
      <w:r>
        <w:rPr>
          <w:rFonts w:eastAsia="Calibri"/>
        </w:rPr>
        <w:t xml:space="preserve">. ¿Qué valor almacena la propiedad </w:t>
      </w:r>
      <w:r>
        <w:rPr>
          <w:rFonts w:eastAsia="Calibri"/>
          <w:i/>
        </w:rPr>
        <w:t>PSComputerName</w:t>
      </w:r>
      <w:r>
        <w:rPr>
          <w:rFonts w:eastAsia="Calibri"/>
        </w:rPr>
        <w:t>?</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rFonts w:ascii="Courier New" w:hAnsi="Courier New" w:eastAsia="Courier New" w:cs="Courier New"/>
          <w:b/>
          <w:b/>
          <w:color w:val="008000"/>
        </w:rPr>
      </w:pPr>
      <w:r>
        <w:rPr>
          <w:rFonts w:eastAsia="Courier New" w:cs="Courier New" w:ascii="Courier New" w:hAnsi="Courier New"/>
          <w:b/>
          <w:color w:val="008000"/>
        </w:rPr>
        <w:t>Almacena el caracter “.” .</w:t>
      </w:r>
    </w:p>
    <w:p>
      <w:pPr>
        <w:pStyle w:val="Normal"/>
        <w:spacing w:before="120" w:after="120"/>
        <w:ind w:left="567" w:hanging="0"/>
        <w:jc w:val="both"/>
        <w:rPr>
          <w:rFonts w:eastAsia="Calibri"/>
        </w:rPr>
      </w:pPr>
      <w:r>
        <w:rPr>
          <w:rFonts w:eastAsia="Calibri"/>
          <w:b/>
          <w:color w:val="FF0000"/>
        </w:rPr>
        <w:t>(8) EJERCICIO</w:t>
      </w:r>
      <w:r>
        <w:rPr>
          <w:rFonts w:eastAsia="Calibri"/>
        </w:rPr>
        <w:t>. Indica los valores de las propiedades que se muestran a continuación:</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rFonts w:ascii="Courier New" w:hAnsi="Courier New" w:eastAsia="Courier New" w:cs="Courier New"/>
          <w:b/>
          <w:b/>
          <w:color w:val="008000"/>
          <w:sz w:val="20"/>
          <w:szCs w:val="20"/>
        </w:rPr>
      </w:pPr>
      <w:r>
        <w:rPr>
          <w:rFonts w:eastAsia="Courier New" w:cs="Courier New" w:ascii="Courier New" w:hAnsi="Courier New"/>
          <w:b/>
          <w:color w:val="000000" w:themeColor="text1"/>
          <w:sz w:val="20"/>
          <w:szCs w:val="20"/>
        </w:rPr>
        <w:t>BytesPerSector:</w:t>
      </w:r>
      <w:r>
        <w:rPr>
          <w:rFonts w:eastAsia="Courier New" w:cs="Courier New" w:ascii="Courier New" w:hAnsi="Courier New"/>
          <w:b/>
          <w:color w:val="008000"/>
          <w:sz w:val="20"/>
          <w:szCs w:val="20"/>
        </w:rPr>
        <w:t xml:space="preserve"> </w:t>
      </w:r>
      <w:r>
        <w:rPr>
          <w:rFonts w:eastAsia="Courier New" w:cs="Courier New" w:ascii="Courier New" w:hAnsi="Courier New"/>
          <w:b/>
          <w:color w:val="008000"/>
          <w:sz w:val="20"/>
          <w:szCs w:val="20"/>
        </w:rPr>
        <w:t>512</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rFonts w:ascii="Courier New" w:hAnsi="Courier New" w:eastAsia="Courier New" w:cs="Courier New"/>
          <w:b/>
          <w:b/>
          <w:color w:val="008000"/>
          <w:sz w:val="20"/>
          <w:szCs w:val="20"/>
        </w:rPr>
      </w:pPr>
      <w:r>
        <w:rPr>
          <w:rFonts w:eastAsia="Courier New" w:cs="Courier New" w:ascii="Courier New" w:hAnsi="Courier New"/>
          <w:b/>
          <w:color w:val="000000" w:themeColor="text1"/>
          <w:sz w:val="20"/>
          <w:szCs w:val="20"/>
        </w:rPr>
        <w:t>InterfaceType:</w:t>
      </w:r>
      <w:r>
        <w:rPr>
          <w:rFonts w:eastAsia="Courier New" w:cs="Courier New" w:ascii="Courier New" w:hAnsi="Courier New"/>
          <w:b/>
          <w:color w:val="008000"/>
          <w:sz w:val="20"/>
          <w:szCs w:val="20"/>
        </w:rPr>
        <w:t xml:space="preserve"> </w:t>
      </w:r>
      <w:r>
        <w:rPr>
          <w:rFonts w:eastAsia="Courier New" w:cs="Courier New" w:ascii="Courier New" w:hAnsi="Courier New"/>
          <w:b/>
          <w:color w:val="008000"/>
          <w:sz w:val="20"/>
          <w:szCs w:val="20"/>
        </w:rPr>
        <w:t>SCSI</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rFonts w:ascii="Courier New" w:hAnsi="Courier New" w:eastAsia="Courier New" w:cs="Courier New"/>
          <w:b/>
          <w:b/>
          <w:color w:val="008000"/>
          <w:sz w:val="20"/>
          <w:szCs w:val="20"/>
        </w:rPr>
      </w:pPr>
      <w:r>
        <w:rPr>
          <w:rFonts w:eastAsia="Courier New" w:cs="Courier New" w:ascii="Courier New" w:hAnsi="Courier New"/>
          <w:b/>
          <w:color w:val="000000" w:themeColor="text1"/>
          <w:sz w:val="20"/>
          <w:szCs w:val="20"/>
        </w:rPr>
        <w:t>Model:</w:t>
      </w:r>
      <w:r>
        <w:rPr>
          <w:rFonts w:eastAsia="Courier New" w:cs="Courier New" w:ascii="Courier New" w:hAnsi="Courier New"/>
          <w:b/>
          <w:color w:val="008000"/>
          <w:sz w:val="20"/>
          <w:szCs w:val="20"/>
        </w:rPr>
        <w:t xml:space="preserve"> </w:t>
      </w:r>
      <w:r>
        <w:rPr>
          <w:rFonts w:eastAsia="Courier New" w:cs="Courier New" w:ascii="Courier New" w:hAnsi="Courier New"/>
          <w:b/>
          <w:color w:val="008000"/>
          <w:sz w:val="20"/>
          <w:szCs w:val="20"/>
        </w:rPr>
        <w:t>Disco virtual de Microsoft</w:t>
      </w:r>
    </w:p>
    <w:p>
      <w:pPr>
        <w:pStyle w:val="Normal"/>
        <w:spacing w:before="120" w:after="120"/>
        <w:ind w:left="567" w:hanging="0"/>
        <w:jc w:val="both"/>
        <w:rPr>
          <w:rFonts w:eastAsia="Calibri"/>
        </w:rPr>
      </w:pPr>
      <w:r>
        <w:rPr>
          <w:rFonts w:eastAsia="Calibri"/>
          <w:b/>
          <w:color w:val="FF0000"/>
        </w:rPr>
        <w:t>(9) EJERCICIO</w:t>
      </w:r>
      <w:r>
        <w:rPr>
          <w:rFonts w:eastAsia="Calibri"/>
        </w:rPr>
        <w:t>. Mirando la ayuda de WMI, indica el tipo de dato correspondiente a cada una de las tres propiedades indicadas en la pregunta anterior.</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rFonts w:ascii="Courier New" w:hAnsi="Courier New" w:eastAsia="Courier New" w:cs="Courier New"/>
          <w:b/>
          <w:b/>
          <w:color w:val="008000"/>
          <w:sz w:val="20"/>
          <w:szCs w:val="20"/>
        </w:rPr>
      </w:pPr>
      <w:r>
        <w:rPr>
          <w:rFonts w:eastAsia="Courier New" w:cs="Courier New" w:ascii="Courier New" w:hAnsi="Courier New"/>
          <w:b/>
          <w:color w:val="000000" w:themeColor="text1"/>
          <w:sz w:val="20"/>
          <w:szCs w:val="20"/>
        </w:rPr>
        <w:t xml:space="preserve">Tipo de </w:t>
      </w:r>
      <w:r>
        <w:rPr>
          <w:rFonts w:eastAsia="Courier New" w:cs="Courier New" w:ascii="Courier New" w:hAnsi="Courier New"/>
          <w:b/>
          <w:i/>
          <w:color w:val="000000" w:themeColor="text1"/>
          <w:sz w:val="20"/>
          <w:szCs w:val="20"/>
        </w:rPr>
        <w:t>BytesPerSector</w:t>
      </w:r>
      <w:r>
        <w:rPr>
          <w:rFonts w:eastAsia="Courier New" w:cs="Courier New" w:ascii="Courier New" w:hAnsi="Courier New"/>
          <w:b/>
          <w:color w:val="000000" w:themeColor="text1"/>
          <w:sz w:val="20"/>
          <w:szCs w:val="20"/>
        </w:rPr>
        <w:t>:</w:t>
      </w:r>
      <w:r>
        <w:rPr>
          <w:rFonts w:eastAsia="Courier New" w:cs="Courier New" w:ascii="Courier New" w:hAnsi="Courier New"/>
          <w:b/>
          <w:color w:val="008000"/>
          <w:sz w:val="20"/>
          <w:szCs w:val="20"/>
        </w:rPr>
        <w:t xml:space="preserve"> </w:t>
      </w:r>
      <w:r>
        <w:rPr>
          <w:rFonts w:eastAsia="Courier New" w:cs="Courier New" w:ascii="Courier New" w:hAnsi="Courier New"/>
          <w:b/>
          <w:color w:val="008000"/>
          <w:sz w:val="20"/>
          <w:szCs w:val="20"/>
        </w:rPr>
        <w:t>uint32</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rFonts w:ascii="Courier New" w:hAnsi="Courier New" w:eastAsia="Courier New" w:cs="Courier New"/>
          <w:b/>
          <w:b/>
          <w:color w:val="008000"/>
          <w:sz w:val="20"/>
          <w:szCs w:val="20"/>
        </w:rPr>
      </w:pPr>
      <w:r>
        <w:rPr>
          <w:rFonts w:eastAsia="Courier New" w:cs="Courier New" w:ascii="Courier New" w:hAnsi="Courier New"/>
          <w:b/>
          <w:color w:val="000000" w:themeColor="text1"/>
          <w:sz w:val="20"/>
          <w:szCs w:val="20"/>
        </w:rPr>
        <w:t xml:space="preserve">Tipo de </w:t>
      </w:r>
      <w:r>
        <w:rPr>
          <w:rFonts w:eastAsia="Courier New" w:cs="Courier New" w:ascii="Courier New" w:hAnsi="Courier New"/>
          <w:b/>
          <w:i/>
          <w:color w:val="000000" w:themeColor="text1"/>
          <w:sz w:val="20"/>
          <w:szCs w:val="20"/>
        </w:rPr>
        <w:t>InterfaceType</w:t>
      </w:r>
      <w:r>
        <w:rPr>
          <w:rFonts w:eastAsia="Courier New" w:cs="Courier New" w:ascii="Courier New" w:hAnsi="Courier New"/>
          <w:b/>
          <w:color w:val="000000" w:themeColor="text1"/>
          <w:sz w:val="20"/>
          <w:szCs w:val="20"/>
        </w:rPr>
        <w:t>:</w:t>
      </w:r>
      <w:r>
        <w:rPr>
          <w:rFonts w:eastAsia="Courier New" w:cs="Courier New" w:ascii="Courier New" w:hAnsi="Courier New"/>
          <w:b/>
          <w:color w:val="008000"/>
          <w:sz w:val="20"/>
          <w:szCs w:val="20"/>
        </w:rPr>
        <w:t xml:space="preserve"> </w:t>
      </w:r>
      <w:r>
        <w:rPr>
          <w:rFonts w:eastAsia="Courier New" w:cs="Courier New" w:ascii="Courier New" w:hAnsi="Courier New"/>
          <w:b/>
          <w:color w:val="008000"/>
          <w:sz w:val="20"/>
          <w:szCs w:val="20"/>
        </w:rPr>
        <w:t>string</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rFonts w:ascii="Courier New" w:hAnsi="Courier New" w:eastAsia="Courier New" w:cs="Courier New"/>
          <w:b/>
          <w:b/>
          <w:color w:val="008000"/>
          <w:sz w:val="20"/>
          <w:szCs w:val="20"/>
        </w:rPr>
      </w:pPr>
      <w:r>
        <w:rPr>
          <w:rFonts w:eastAsia="Courier New" w:cs="Courier New" w:ascii="Courier New" w:hAnsi="Courier New"/>
          <w:b/>
          <w:color w:val="000000" w:themeColor="text1"/>
          <w:sz w:val="20"/>
          <w:szCs w:val="20"/>
        </w:rPr>
        <w:t xml:space="preserve">Tipo de </w:t>
      </w:r>
      <w:r>
        <w:rPr>
          <w:rFonts w:eastAsia="Courier New" w:cs="Courier New" w:ascii="Courier New" w:hAnsi="Courier New"/>
          <w:b/>
          <w:i/>
          <w:color w:val="000000" w:themeColor="text1"/>
          <w:sz w:val="20"/>
          <w:szCs w:val="20"/>
        </w:rPr>
        <w:t>Model</w:t>
      </w:r>
      <w:r>
        <w:rPr>
          <w:rFonts w:eastAsia="Courier New" w:cs="Courier New" w:ascii="Courier New" w:hAnsi="Courier New"/>
          <w:b/>
          <w:color w:val="000000" w:themeColor="text1"/>
          <w:sz w:val="20"/>
          <w:szCs w:val="20"/>
        </w:rPr>
        <w:t>:</w:t>
      </w:r>
      <w:r>
        <w:rPr>
          <w:rFonts w:eastAsia="Courier New" w:cs="Courier New" w:ascii="Courier New" w:hAnsi="Courier New"/>
          <w:b/>
          <w:color w:val="008000"/>
          <w:sz w:val="20"/>
          <w:szCs w:val="20"/>
        </w:rPr>
        <w:t xml:space="preserve"> </w:t>
      </w:r>
      <w:r>
        <w:rPr>
          <w:rFonts w:eastAsia="Courier New" w:cs="Courier New" w:ascii="Courier New" w:hAnsi="Courier New"/>
          <w:b/>
          <w:color w:val="008000"/>
          <w:sz w:val="20"/>
          <w:szCs w:val="20"/>
        </w:rPr>
        <w:t>string</w:t>
      </w:r>
    </w:p>
    <w:p>
      <w:pPr>
        <w:pStyle w:val="Normal"/>
        <w:spacing w:before="120" w:after="120"/>
        <w:ind w:left="567" w:hanging="0"/>
        <w:jc w:val="both"/>
        <w:rPr>
          <w:rFonts w:eastAsia="Calibri"/>
          <w:color w:val="000000" w:themeColor="text1"/>
        </w:rPr>
      </w:pPr>
      <w:r>
        <w:rPr>
          <w:rFonts w:eastAsia="Calibri"/>
          <w:b/>
          <w:color w:val="FF0000"/>
        </w:rPr>
        <w:t>(10) EJERCICIO</w:t>
      </w:r>
      <w:r>
        <w:rPr>
          <w:rFonts w:eastAsia="Calibri"/>
        </w:rPr>
        <w:t xml:space="preserve">. Explica la razón del valor almacenado en la propiedad </w:t>
      </w:r>
      <w:r>
        <w:rPr>
          <w:rFonts w:eastAsia="Calibri"/>
          <w:i/>
        </w:rPr>
        <w:t>InterfaceType</w:t>
      </w:r>
      <w:r>
        <w:rPr>
          <w:rFonts w:eastAsia="Calibri"/>
        </w:rPr>
        <w:t>.</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rFonts w:ascii="Courier New" w:hAnsi="Courier New" w:eastAsia="Courier New" w:cs="Courier New"/>
          <w:b/>
          <w:b/>
          <w:color w:val="008000"/>
        </w:rPr>
      </w:pPr>
      <w:r>
        <w:rPr>
          <w:rFonts w:eastAsia="Courier New" w:cs="Courier New" w:ascii="Courier New" w:hAnsi="Courier New"/>
          <w:b/>
          <w:color w:val="008000"/>
        </w:rPr>
        <w:t>Se trata de un disco virtual que emula la conexión de un disco físico a través de SCSI.</w:t>
      </w:r>
    </w:p>
    <w:p>
      <w:pPr>
        <w:pStyle w:val="Normal"/>
        <w:spacing w:before="120" w:after="120"/>
        <w:ind w:left="567" w:hanging="0"/>
        <w:jc w:val="both"/>
        <w:rPr>
          <w:rFonts w:eastAsia="Calibri"/>
        </w:rPr>
      </w:pPr>
      <w:r>
        <w:rPr>
          <w:rFonts w:eastAsia="Calibri"/>
          <w:b/>
          <w:color w:val="FF0000"/>
        </w:rPr>
        <w:t>(11) EJERCICIO</w:t>
      </w:r>
      <w:r>
        <w:rPr>
          <w:rFonts w:eastAsia="Calibri"/>
        </w:rPr>
        <w:t>. ¿Cuál es el tamaño del disco 0 expresado en GB?</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rFonts w:ascii="Courier New" w:hAnsi="Courier New" w:eastAsia="Courier New" w:cs="Courier New"/>
          <w:b/>
          <w:b/>
          <w:color w:val="008000"/>
          <w:sz w:val="20"/>
          <w:szCs w:val="20"/>
        </w:rPr>
      </w:pPr>
      <w:r>
        <w:rPr>
          <w:rFonts w:eastAsia="Courier New" w:cs="Courier New" w:ascii="Courier New" w:hAnsi="Courier New"/>
          <w:b/>
          <w:color w:val="008000"/>
          <w:sz w:val="20"/>
          <w:szCs w:val="20"/>
        </w:rPr>
        <w:t>126,98 GB.</w:t>
      </w:r>
    </w:p>
    <w:p>
      <w:pPr>
        <w:pStyle w:val="ListParagraph"/>
        <w:numPr>
          <w:ilvl w:val="0"/>
          <w:numId w:val="1"/>
        </w:numPr>
        <w:spacing w:before="0" w:after="60"/>
        <w:ind w:left="567" w:hanging="283"/>
        <w:contextualSpacing w:val="false"/>
        <w:jc w:val="both"/>
        <w:rPr>
          <w:rFonts w:eastAsia="Calibri"/>
        </w:rPr>
      </w:pPr>
      <w:r>
        <w:rPr>
          <w:rFonts w:eastAsia="Calibri"/>
        </w:rPr>
        <w:t xml:space="preserve">En la clase </w:t>
      </w:r>
      <w:r>
        <w:rPr>
          <w:rFonts w:eastAsia="Calibri"/>
          <w:i/>
        </w:rPr>
        <w:t>Win32_DiskDrive</w:t>
      </w:r>
      <w:r>
        <w:rPr>
          <w:rFonts w:eastAsia="Calibri"/>
        </w:rPr>
        <w:t xml:space="preserve">, el tamaño del disco se almacena en la propiedad </w:t>
      </w:r>
      <w:r>
        <w:rPr>
          <w:rFonts w:eastAsia="Calibri"/>
          <w:i/>
        </w:rPr>
        <w:t>Size</w:t>
      </w:r>
      <w:r>
        <w:rPr>
          <w:rFonts w:eastAsia="Calibri"/>
        </w:rPr>
        <w:t xml:space="preserve">, y se expresa en bytes. </w:t>
      </w:r>
    </w:p>
    <w:p>
      <w:pPr>
        <w:pStyle w:val="Normal"/>
        <w:spacing w:before="120" w:after="120"/>
        <w:ind w:left="567" w:hanging="0"/>
        <w:jc w:val="both"/>
        <w:rPr>
          <w:rFonts w:eastAsia="Calibri"/>
        </w:rPr>
      </w:pPr>
      <w:r>
        <w:rPr>
          <w:rFonts w:eastAsia="Calibri"/>
          <w:b/>
          <w:color w:val="FF0000"/>
        </w:rPr>
        <w:t>(12) PREGUNTA</w:t>
      </w:r>
      <w:r>
        <w:rPr>
          <w:rFonts w:eastAsia="Calibri"/>
        </w:rPr>
        <w:t xml:space="preserve">. Indica el número de bytes almacenado en la propiedad </w:t>
      </w:r>
      <w:r>
        <w:rPr>
          <w:rFonts w:eastAsia="Calibri"/>
          <w:i/>
        </w:rPr>
        <w:t>Size</w:t>
      </w:r>
      <w:r>
        <w:rPr>
          <w:rFonts w:eastAsia="Calibri"/>
        </w:rPr>
        <w:t>.</w:t>
      </w:r>
    </w:p>
    <w:p>
      <w:pPr>
        <w:pStyle w:val="Normal"/>
        <w:pBdr>
          <w:top w:val="single" w:sz="4" w:space="1" w:color="000000"/>
          <w:left w:val="single" w:sz="4" w:space="4" w:color="000000"/>
          <w:bottom w:val="single" w:sz="4" w:space="1" w:color="000000"/>
          <w:right w:val="single" w:sz="4" w:space="4" w:color="000000"/>
        </w:pBdr>
        <w:spacing w:before="0" w:after="120"/>
        <w:ind w:left="567" w:firstLine="1"/>
        <w:rPr>
          <w:rFonts w:ascii="Courier New" w:hAnsi="Courier New" w:eastAsia="Courier New" w:cs="Courier New"/>
          <w:b/>
          <w:b/>
          <w:color w:val="008000"/>
        </w:rPr>
      </w:pPr>
      <w:r>
        <w:rPr>
          <w:rFonts w:eastAsia="Courier New" w:cs="Courier New" w:ascii="Courier New" w:hAnsi="Courier New"/>
          <w:b/>
          <w:color w:val="008000"/>
        </w:rPr>
        <w:t>136358691840 B.</w:t>
      </w:r>
    </w:p>
    <w:p>
      <w:pPr>
        <w:pStyle w:val="Normal"/>
        <w:spacing w:before="120" w:after="120"/>
        <w:ind w:left="567" w:hanging="0"/>
        <w:jc w:val="both"/>
        <w:rPr>
          <w:rFonts w:eastAsia="Calibri"/>
        </w:rPr>
      </w:pPr>
      <w:r>
        <w:rPr>
          <w:rFonts w:eastAsia="Calibri"/>
          <w:b/>
          <w:color w:val="FF0000"/>
        </w:rPr>
        <w:t>(13) EJERCICIO</w:t>
      </w:r>
      <w:r>
        <w:rPr>
          <w:rFonts w:eastAsia="Calibri"/>
        </w:rPr>
        <w:t>. Indica, a continuación, el tipo de objeto almacenado en la variable $a.</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rFonts w:ascii="Courier New" w:hAnsi="Courier New" w:eastAsia="Courier New" w:cs="Courier New"/>
          <w:b/>
          <w:b/>
          <w:color w:val="008000"/>
          <w:sz w:val="20"/>
          <w:szCs w:val="20"/>
          <w:lang w:val="en-US"/>
        </w:rPr>
      </w:pPr>
      <w:r>
        <w:rPr>
          <w:rFonts w:eastAsia="Courier New" w:cs="Courier New" w:ascii="Courier New" w:hAnsi="Courier New"/>
          <w:b/>
          <w:color w:val="008000"/>
          <w:sz w:val="20"/>
          <w:szCs w:val="20"/>
          <w:lang w:val="en-US"/>
        </w:rPr>
        <w:t>Microsoft.Management.Infrastructure.cimInstance#root/cimv2/Win32_DiskDrive</w:t>
      </w:r>
    </w:p>
    <w:p>
      <w:pPr>
        <w:pStyle w:val="Normal"/>
        <w:spacing w:before="120" w:after="120"/>
        <w:ind w:left="567" w:hanging="0"/>
        <w:jc w:val="both"/>
        <w:rPr>
          <w:rFonts w:eastAsia="Calibri"/>
        </w:rPr>
      </w:pPr>
      <w:r>
        <w:rPr>
          <w:rFonts w:eastAsia="Calibri"/>
          <w:b/>
          <w:color w:val="FF0000"/>
        </w:rPr>
        <w:t>(14) EJERCICIO</w:t>
      </w:r>
      <w:r>
        <w:rPr>
          <w:rFonts w:eastAsia="Calibri"/>
        </w:rPr>
        <w:t xml:space="preserve">. Ejecuta un comando Write-Host que imprima en la consola el nombre del disco (propiedad </w:t>
      </w:r>
      <w:r>
        <w:rPr>
          <w:rFonts w:eastAsia="Calibri"/>
          <w:i/>
        </w:rPr>
        <w:t>Name</w:t>
      </w:r>
      <w:r>
        <w:rPr>
          <w:rFonts w:eastAsia="Calibri"/>
        </w:rPr>
        <w:t>). Escribe el comando a continuación.</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rFonts w:ascii="Courier New" w:hAnsi="Courier New" w:eastAsia="Courier New" w:cs="Courier New"/>
          <w:b/>
          <w:b/>
          <w:color w:val="008000"/>
          <w:lang w:val="en-US"/>
        </w:rPr>
      </w:pPr>
      <w:r>
        <w:rPr>
          <w:rFonts w:eastAsia="Courier New" w:cs="Courier New" w:ascii="Courier New" w:hAnsi="Courier New"/>
          <w:b/>
          <w:color w:val="008000"/>
          <w:lang w:val="en-US"/>
        </w:rPr>
        <w:t>Write-Host $a.Name</w:t>
      </w:r>
    </w:p>
    <w:p>
      <w:pPr>
        <w:pStyle w:val="Normal"/>
        <w:spacing w:before="120" w:after="120"/>
        <w:ind w:left="567" w:hanging="0"/>
        <w:jc w:val="both"/>
        <w:rPr>
          <w:rFonts w:eastAsia="Calibri"/>
        </w:rPr>
      </w:pPr>
      <w:r>
        <w:rPr>
          <w:rFonts w:eastAsia="Calibri"/>
          <w:b/>
          <w:color w:val="FF0000"/>
        </w:rPr>
        <w:t>(15) EJERCICIO</w:t>
      </w:r>
      <w:r>
        <w:rPr>
          <w:rFonts w:eastAsia="Calibri"/>
        </w:rPr>
        <w:t xml:space="preserve">. Ejecuta un comando Write-Host que imprima en la consola el nombre del primer disco (propiedad </w:t>
      </w:r>
      <w:r>
        <w:rPr>
          <w:rFonts w:eastAsia="Calibri"/>
          <w:i/>
        </w:rPr>
        <w:t>Name</w:t>
      </w:r>
      <w:r>
        <w:rPr>
          <w:rFonts w:eastAsia="Calibri"/>
        </w:rPr>
        <w:t>). Escribe el comando a continuación.</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rFonts w:ascii="Courier New" w:hAnsi="Courier New" w:eastAsia="Courier New" w:cs="Courier New"/>
          <w:b/>
          <w:b/>
          <w:color w:val="008000"/>
        </w:rPr>
      </w:pPr>
      <w:r>
        <w:rPr>
          <w:rFonts w:eastAsia="Courier New" w:cs="Courier New" w:ascii="Courier New" w:hAnsi="Courier New"/>
          <w:b/>
          <w:color w:val="008000"/>
        </w:rPr>
        <w:t>Write-Host $a.get(1).Name</w:t>
      </w:r>
    </w:p>
    <w:p>
      <w:pPr>
        <w:pStyle w:val="Normal"/>
        <w:spacing w:before="120" w:after="120"/>
        <w:ind w:left="567" w:hanging="0"/>
        <w:jc w:val="both"/>
        <w:rPr>
          <w:rFonts w:eastAsia="Calibri"/>
        </w:rPr>
      </w:pPr>
      <w:r>
        <w:rPr>
          <w:rFonts w:eastAsia="Calibri"/>
          <w:b/>
          <w:color w:val="FF0000"/>
        </w:rPr>
        <w:t>(16) EJERCICIO</w:t>
      </w:r>
      <w:r>
        <w:rPr>
          <w:rFonts w:eastAsia="Calibri"/>
        </w:rPr>
        <w:t>. Ejecuta un comando Write-Host que imprima en la consola el nombre del segundo disco. Escribe el comando a continuación.</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rFonts w:ascii="Courier New" w:hAnsi="Courier New" w:eastAsia="Courier New" w:cs="Courier New"/>
          <w:b/>
          <w:b/>
          <w:color w:val="008000"/>
        </w:rPr>
      </w:pPr>
      <w:r>
        <w:rPr>
          <w:rFonts w:eastAsia="Courier New" w:cs="Courier New" w:ascii="Courier New" w:hAnsi="Courier New"/>
          <w:b/>
          <w:color w:val="008000"/>
        </w:rPr>
        <w:t>Write-Host $a.get(0).Name</w:t>
      </w:r>
    </w:p>
    <w:p>
      <w:pPr>
        <w:pStyle w:val="Normal"/>
        <w:spacing w:before="120" w:after="120"/>
        <w:ind w:left="567" w:hanging="0"/>
        <w:jc w:val="both"/>
        <w:rPr>
          <w:rFonts w:eastAsia="Calibri"/>
        </w:rPr>
      </w:pPr>
      <w:r>
        <w:rPr>
          <w:rFonts w:eastAsia="Calibri"/>
          <w:b/>
          <w:color w:val="FF0000"/>
        </w:rPr>
        <w:t>(17) EJERCICIO</w:t>
      </w:r>
      <w:r>
        <w:rPr>
          <w:rFonts w:eastAsia="Calibri"/>
        </w:rPr>
        <w:t>. Indica los tres formatos en los que se puede especificar el nombre de un computador en el parámetro -ComputerName.</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rFonts w:ascii="Courier New" w:hAnsi="Courier New" w:eastAsia="Courier New" w:cs="Courier New"/>
          <w:b/>
          <w:b/>
          <w:color w:val="008000"/>
        </w:rPr>
      </w:pPr>
      <w:r>
        <w:rPr>
          <w:rFonts w:eastAsia="Courier New" w:cs="Courier New" w:ascii="Courier New" w:hAnsi="Courier New"/>
          <w:b/>
          <w:color w:val="008000"/>
        </w:rPr>
        <w:t>Nombres netBIOS</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rFonts w:ascii="Courier New" w:hAnsi="Courier New" w:eastAsia="Courier New" w:cs="Courier New"/>
          <w:b/>
          <w:b/>
          <w:color w:val="008000"/>
        </w:rPr>
      </w:pPr>
      <w:r>
        <w:rPr>
          <w:rFonts w:eastAsia="Courier New" w:cs="Courier New" w:ascii="Courier New" w:hAnsi="Courier New"/>
          <w:b/>
          <w:color w:val="008000"/>
        </w:rPr>
        <w:t>Direcciones IP</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rFonts w:ascii="Courier New" w:hAnsi="Courier New" w:eastAsia="Courier New" w:cs="Courier New"/>
          <w:b/>
          <w:b/>
          <w:color w:val="008000"/>
        </w:rPr>
      </w:pPr>
      <w:r>
        <w:rPr>
          <w:rFonts w:eastAsia="Courier New" w:cs="Courier New" w:ascii="Courier New" w:hAnsi="Courier New"/>
          <w:b/>
          <w:color w:val="008000"/>
        </w:rPr>
        <w:t>Nombres de dominio completos</w:t>
      </w:r>
    </w:p>
    <w:p>
      <w:pPr>
        <w:pStyle w:val="Normal"/>
        <w:spacing w:before="120" w:after="120"/>
        <w:ind w:left="567" w:hanging="0"/>
        <w:jc w:val="both"/>
        <w:rPr>
          <w:rFonts w:eastAsia="Calibri"/>
        </w:rPr>
      </w:pPr>
      <w:r>
        <w:rPr>
          <w:rFonts w:eastAsia="Calibri"/>
          <w:b/>
          <w:color w:val="FF0000"/>
        </w:rPr>
        <w:t>(18) EJERCICIO</w:t>
      </w:r>
      <w:r>
        <w:rPr>
          <w:rFonts w:eastAsia="Calibri"/>
        </w:rPr>
        <w:t>. ¿Qué indica dicha propiedad?</w:t>
      </w:r>
    </w:p>
    <w:p>
      <w:pPr>
        <w:pStyle w:val="Normal"/>
        <w:pBdr>
          <w:top w:val="single" w:sz="4" w:space="1" w:color="000000"/>
          <w:left w:val="single" w:sz="4" w:space="4" w:color="000000"/>
          <w:bottom w:val="single" w:sz="4" w:space="1" w:color="000000"/>
          <w:right w:val="single" w:sz="4" w:space="4" w:color="000000"/>
        </w:pBdr>
        <w:spacing w:before="0" w:after="120"/>
        <w:ind w:left="567" w:hanging="0"/>
        <w:rPr>
          <w:rFonts w:ascii="Courier New" w:hAnsi="Courier New" w:eastAsia="Courier New" w:cs="Courier New"/>
          <w:b/>
          <w:b/>
          <w:color w:val="008000"/>
        </w:rPr>
      </w:pPr>
      <w:r>
        <w:rPr>
          <w:rFonts w:eastAsia="Courier New" w:cs="Courier New" w:ascii="Courier New" w:hAnsi="Courier New"/>
          <w:b/>
          <w:color w:val="008000"/>
        </w:rPr>
        <w:t>Virtual Machine.</w:t>
      </w:r>
    </w:p>
    <w:p>
      <w:pPr>
        <w:pStyle w:val="Normal"/>
        <w:jc w:val="both"/>
        <w:rPr>
          <w:rFonts w:eastAsia="Calibri"/>
        </w:rPr>
      </w:pPr>
      <w:r>
        <w:rPr>
          <w:rFonts w:eastAsia="Calibri"/>
        </w:rPr>
      </w:r>
    </w:p>
    <w:p>
      <w:pPr>
        <w:pStyle w:val="Normal"/>
        <w:jc w:val="both"/>
        <w:rPr>
          <w:rFonts w:eastAsia="Calibri"/>
        </w:rPr>
      </w:pPr>
      <w:r>
        <w:rPr>
          <w:rFonts w:eastAsia="Calibri"/>
        </w:rPr>
      </w:r>
    </w:p>
    <w:p>
      <w:pPr>
        <w:pStyle w:val="Normal"/>
        <w:spacing w:before="120" w:after="120"/>
        <w:ind w:left="567" w:hanging="0"/>
        <w:jc w:val="both"/>
        <w:rPr>
          <w:rFonts w:eastAsia="Calibri"/>
        </w:rPr>
      </w:pPr>
      <w:r>
        <w:rPr>
          <w:rFonts w:eastAsia="Calibri"/>
          <w:b/>
          <w:color w:val="FF0000"/>
        </w:rPr>
        <w:t>(19) EJERCICIO</w:t>
      </w:r>
      <w:r>
        <w:rPr>
          <w:rFonts w:eastAsia="Calibri"/>
        </w:rPr>
        <w:t xml:space="preserve">. Realiza un </w:t>
      </w:r>
      <w:r>
        <w:rPr>
          <w:rFonts w:eastAsia="Calibri"/>
          <w:i/>
        </w:rPr>
        <w:t>script</w:t>
      </w:r>
      <w:r>
        <w:rPr>
          <w:rFonts w:eastAsia="Calibri"/>
        </w:rPr>
        <w:t xml:space="preserve"> llamado </w:t>
      </w:r>
      <w:r>
        <w:rPr>
          <w:rFonts w:eastAsia="Calibri"/>
          <w:i/>
        </w:rPr>
        <w:t>ComputerInfo.ps1</w:t>
      </w:r>
      <w:r>
        <w:rPr>
          <w:rFonts w:eastAsia="Calibri"/>
        </w:rPr>
        <w:t xml:space="preserve"> que muestre en la consola la siguiente información:</w:t>
      </w:r>
    </w:p>
    <w:p>
      <w:pPr>
        <w:pStyle w:val="Normal"/>
        <w:spacing w:before="0" w:after="120"/>
        <w:ind w:left="567" w:hanging="0"/>
        <w:rPr>
          <w:rFonts w:eastAsia="Calibri"/>
        </w:rPr>
      </w:pPr>
      <w:r>
        <w:rPr>
          <w:rFonts w:eastAsia="Calibri"/>
        </w:rPr>
        <w:t>Nombre de equipo: XXX</w:t>
        <w:br/>
        <w:t>Dominio: YYY</w:t>
        <w:br/>
        <w:t>Rol en el dominio: ZZZ</w:t>
      </w:r>
    </w:p>
    <w:p>
      <w:pPr>
        <w:pStyle w:val="Normal"/>
        <w:spacing w:before="0" w:after="120"/>
        <w:ind w:left="567" w:hanging="0"/>
        <w:jc w:val="both"/>
        <w:rPr>
          <w:rFonts w:eastAsia="Calibri"/>
        </w:rPr>
      </w:pPr>
      <w:r>
        <w:rPr>
          <w:rFonts w:eastAsia="Calibri"/>
        </w:rPr>
        <w:t xml:space="preserve">Donde XXX, YYY y ZZZ son los valores obtenidos de las propiedades correspondientes de la clase </w:t>
      </w:r>
      <w:r>
        <w:rPr>
          <w:rFonts w:eastAsia="Calibri"/>
          <w:i/>
        </w:rPr>
        <w:t>Win32_ComputerSystem</w:t>
      </w:r>
      <w:r>
        <w:rPr>
          <w:rFonts w:eastAsia="Calibri"/>
        </w:rPr>
        <w:t xml:space="preserve">. No obstante, en el caso de la propiedad </w:t>
      </w:r>
      <w:r>
        <w:rPr>
          <w:rFonts w:eastAsia="Calibri"/>
          <w:i/>
        </w:rPr>
        <w:t>Rol en el dominio</w:t>
      </w:r>
      <w:r>
        <w:rPr>
          <w:rFonts w:eastAsia="Calibri"/>
        </w:rPr>
        <w:t>, el valor numérico proporcionado por la propiedad debe interpretarse, de modo que el script muestre una cadena de caracteres explicativa según lo indicado en la ayuda de WMI. Así, si el valor de la propiedad es 0, el script de</w:t>
      </w:r>
      <w:bookmarkStart w:id="0" w:name="_GoBack"/>
      <w:bookmarkEnd w:id="0"/>
      <w:r>
        <w:rPr>
          <w:rFonts w:eastAsia="Calibri"/>
        </w:rPr>
        <w:t xml:space="preserve">be mostrar </w:t>
      </w:r>
      <w:r>
        <w:rPr>
          <w:rFonts w:eastAsia="Calibri"/>
          <w:i/>
        </w:rPr>
        <w:t>Standalone Workstation</w:t>
      </w:r>
      <w:r>
        <w:rPr>
          <w:rFonts w:eastAsia="Calibri"/>
        </w:rPr>
        <w:t>, etc.</w:t>
      </w:r>
    </w:p>
    <w:p>
      <w:pPr>
        <w:pStyle w:val="Normal"/>
        <w:pBdr>
          <w:top w:val="single" w:sz="4" w:space="1" w:color="000000"/>
          <w:left w:val="single" w:sz="4" w:space="4" w:color="000000"/>
          <w:bottom w:val="single" w:sz="4" w:space="1" w:color="000000"/>
          <w:right w:val="single" w:sz="4" w:space="4" w:color="000000"/>
        </w:pBdr>
        <w:ind w:left="567" w:firstLine="1"/>
        <w:rPr>
          <w:rFonts w:ascii="Courier New" w:hAnsi="Courier New" w:eastAsia="Courier New" w:cs="Courier New"/>
          <w:b/>
          <w:b/>
          <w:color w:val="008000"/>
          <w:sz w:val="20"/>
          <w:szCs w:val="20"/>
          <w:lang w:val="en-US"/>
        </w:rPr>
      </w:pPr>
      <w:r>
        <w:rPr>
          <w:rFonts w:eastAsia="Courier New" w:cs="Courier New" w:ascii="Courier New" w:hAnsi="Courier New"/>
          <w:b/>
          <w:color w:val="008000"/>
          <w:sz w:val="20"/>
          <w:szCs w:val="20"/>
          <w:lang w:val="en-US"/>
        </w:rPr>
        <w:t>$computer = Get-CimInstance -ClassName Win32_ComputerSystem -Namespace root\cimv2 -ComputerName .</w:t>
      </w:r>
    </w:p>
    <w:p>
      <w:pPr>
        <w:pStyle w:val="Normal"/>
        <w:pBdr>
          <w:top w:val="single" w:sz="4" w:space="1" w:color="000000"/>
          <w:left w:val="single" w:sz="4" w:space="4" w:color="000000"/>
          <w:bottom w:val="single" w:sz="4" w:space="1" w:color="000000"/>
          <w:right w:val="single" w:sz="4" w:space="4" w:color="000000"/>
        </w:pBdr>
        <w:ind w:left="567" w:firstLine="1"/>
        <w:rPr>
          <w:rFonts w:ascii="Courier New" w:hAnsi="Courier New" w:eastAsia="Courier New" w:cs="Courier New"/>
          <w:b/>
          <w:b/>
          <w:color w:val="008000"/>
          <w:sz w:val="20"/>
          <w:szCs w:val="20"/>
          <w:lang w:val="en-US"/>
        </w:rPr>
      </w:pPr>
      <w:r>
        <w:rPr/>
      </w:r>
    </w:p>
    <w:p>
      <w:pPr>
        <w:pStyle w:val="Normal"/>
        <w:pBdr>
          <w:top w:val="single" w:sz="4" w:space="1" w:color="000000"/>
          <w:left w:val="single" w:sz="4" w:space="4" w:color="000000"/>
          <w:bottom w:val="single" w:sz="4" w:space="1" w:color="000000"/>
          <w:right w:val="single" w:sz="4" w:space="4" w:color="000000"/>
        </w:pBdr>
        <w:ind w:left="567" w:firstLine="1"/>
        <w:rPr>
          <w:rFonts w:ascii="Courier New" w:hAnsi="Courier New" w:eastAsia="Courier New" w:cs="Courier New"/>
          <w:b/>
          <w:b/>
          <w:color w:val="008000"/>
          <w:sz w:val="20"/>
          <w:szCs w:val="20"/>
          <w:lang w:val="en-US"/>
        </w:rPr>
      </w:pPr>
      <w:r>
        <w:rPr>
          <w:rFonts w:eastAsia="Courier New" w:cs="Courier New" w:ascii="Courier New" w:hAnsi="Courier New"/>
          <w:b/>
          <w:color w:val="008000"/>
          <w:sz w:val="20"/>
          <w:szCs w:val="20"/>
          <w:lang w:val="en-US"/>
        </w:rPr>
        <w:t>switch ($computer.DomainRole) {</w:t>
      </w:r>
    </w:p>
    <w:p>
      <w:pPr>
        <w:pStyle w:val="Normal"/>
        <w:pBdr>
          <w:top w:val="single" w:sz="4" w:space="1" w:color="000000"/>
          <w:left w:val="single" w:sz="4" w:space="4" w:color="000000"/>
          <w:bottom w:val="single" w:sz="4" w:space="1" w:color="000000"/>
          <w:right w:val="single" w:sz="4" w:space="4" w:color="000000"/>
        </w:pBdr>
        <w:ind w:left="567" w:firstLine="1"/>
        <w:rPr>
          <w:rFonts w:ascii="Courier New" w:hAnsi="Courier New" w:eastAsia="Courier New" w:cs="Courier New"/>
          <w:b/>
          <w:b/>
          <w:color w:val="008000"/>
          <w:sz w:val="20"/>
          <w:szCs w:val="20"/>
          <w:lang w:val="en-US"/>
        </w:rPr>
      </w:pPr>
      <w:r>
        <w:rPr>
          <w:rFonts w:eastAsia="Courier New" w:cs="Courier New" w:ascii="Courier New" w:hAnsi="Courier New"/>
          <w:b/>
          <w:color w:val="008000"/>
          <w:sz w:val="20"/>
          <w:szCs w:val="20"/>
          <w:lang w:val="en-US"/>
        </w:rPr>
        <w:t xml:space="preserve">    </w:t>
      </w:r>
      <w:r>
        <w:rPr>
          <w:rFonts w:eastAsia="Courier New" w:cs="Courier New" w:ascii="Courier New" w:hAnsi="Courier New"/>
          <w:b/>
          <w:color w:val="008000"/>
          <w:sz w:val="20"/>
          <w:szCs w:val="20"/>
          <w:lang w:val="en-US"/>
        </w:rPr>
        <w:t>0 { $role = "Standalone Workstation" }</w:t>
      </w:r>
    </w:p>
    <w:p>
      <w:pPr>
        <w:pStyle w:val="Normal"/>
        <w:pBdr>
          <w:top w:val="single" w:sz="4" w:space="1" w:color="000000"/>
          <w:left w:val="single" w:sz="4" w:space="4" w:color="000000"/>
          <w:bottom w:val="single" w:sz="4" w:space="1" w:color="000000"/>
          <w:right w:val="single" w:sz="4" w:space="4" w:color="000000"/>
        </w:pBdr>
        <w:ind w:left="567" w:firstLine="1"/>
        <w:rPr>
          <w:rFonts w:ascii="Courier New" w:hAnsi="Courier New" w:eastAsia="Courier New" w:cs="Courier New"/>
          <w:b/>
          <w:b/>
          <w:color w:val="008000"/>
          <w:sz w:val="20"/>
          <w:szCs w:val="20"/>
          <w:lang w:val="en-US"/>
        </w:rPr>
      </w:pPr>
      <w:r>
        <w:rPr>
          <w:rFonts w:eastAsia="Courier New" w:cs="Courier New" w:ascii="Courier New" w:hAnsi="Courier New"/>
          <w:b/>
          <w:color w:val="008000"/>
          <w:sz w:val="20"/>
          <w:szCs w:val="20"/>
          <w:lang w:val="en-US"/>
        </w:rPr>
        <w:t xml:space="preserve">    </w:t>
      </w:r>
      <w:r>
        <w:rPr>
          <w:rFonts w:eastAsia="Courier New" w:cs="Courier New" w:ascii="Courier New" w:hAnsi="Courier New"/>
          <w:b/>
          <w:color w:val="008000"/>
          <w:sz w:val="20"/>
          <w:szCs w:val="20"/>
          <w:lang w:val="en-US"/>
        </w:rPr>
        <w:t>1 { $role = "Member Workstation" }</w:t>
      </w:r>
    </w:p>
    <w:p>
      <w:pPr>
        <w:pStyle w:val="Normal"/>
        <w:pBdr>
          <w:top w:val="single" w:sz="4" w:space="1" w:color="000000"/>
          <w:left w:val="single" w:sz="4" w:space="4" w:color="000000"/>
          <w:bottom w:val="single" w:sz="4" w:space="1" w:color="000000"/>
          <w:right w:val="single" w:sz="4" w:space="4" w:color="000000"/>
        </w:pBdr>
        <w:ind w:left="567" w:firstLine="1"/>
        <w:rPr>
          <w:rFonts w:ascii="Courier New" w:hAnsi="Courier New" w:eastAsia="Courier New" w:cs="Courier New"/>
          <w:b/>
          <w:b/>
          <w:color w:val="008000"/>
          <w:sz w:val="20"/>
          <w:szCs w:val="20"/>
          <w:lang w:val="en-US"/>
        </w:rPr>
      </w:pPr>
      <w:r>
        <w:rPr>
          <w:rFonts w:eastAsia="Courier New" w:cs="Courier New" w:ascii="Courier New" w:hAnsi="Courier New"/>
          <w:b/>
          <w:color w:val="008000"/>
          <w:sz w:val="20"/>
          <w:szCs w:val="20"/>
          <w:lang w:val="en-US"/>
        </w:rPr>
        <w:t xml:space="preserve">    </w:t>
      </w:r>
      <w:r>
        <w:rPr>
          <w:rFonts w:eastAsia="Courier New" w:cs="Courier New" w:ascii="Courier New" w:hAnsi="Courier New"/>
          <w:b/>
          <w:color w:val="008000"/>
          <w:sz w:val="20"/>
          <w:szCs w:val="20"/>
          <w:lang w:val="en-US"/>
        </w:rPr>
        <w:t>2 { $role = "Standalone Server" }</w:t>
      </w:r>
    </w:p>
    <w:p>
      <w:pPr>
        <w:pStyle w:val="Normal"/>
        <w:pBdr>
          <w:top w:val="single" w:sz="4" w:space="1" w:color="000000"/>
          <w:left w:val="single" w:sz="4" w:space="4" w:color="000000"/>
          <w:bottom w:val="single" w:sz="4" w:space="1" w:color="000000"/>
          <w:right w:val="single" w:sz="4" w:space="4" w:color="000000"/>
        </w:pBdr>
        <w:ind w:left="567" w:firstLine="1"/>
        <w:rPr>
          <w:rFonts w:ascii="Courier New" w:hAnsi="Courier New" w:eastAsia="Courier New" w:cs="Courier New"/>
          <w:b/>
          <w:b/>
          <w:color w:val="008000"/>
          <w:sz w:val="20"/>
          <w:szCs w:val="20"/>
          <w:lang w:val="en-US"/>
        </w:rPr>
      </w:pPr>
      <w:r>
        <w:rPr>
          <w:rFonts w:eastAsia="Courier New" w:cs="Courier New" w:ascii="Courier New" w:hAnsi="Courier New"/>
          <w:b/>
          <w:color w:val="008000"/>
          <w:sz w:val="20"/>
          <w:szCs w:val="20"/>
          <w:lang w:val="en-US"/>
        </w:rPr>
        <w:t xml:space="preserve">    </w:t>
      </w:r>
      <w:r>
        <w:rPr>
          <w:rFonts w:eastAsia="Courier New" w:cs="Courier New" w:ascii="Courier New" w:hAnsi="Courier New"/>
          <w:b/>
          <w:color w:val="008000"/>
          <w:sz w:val="20"/>
          <w:szCs w:val="20"/>
          <w:lang w:val="en-US"/>
        </w:rPr>
        <w:t>3 { $role = "Member Server" }</w:t>
      </w:r>
    </w:p>
    <w:p>
      <w:pPr>
        <w:pStyle w:val="Normal"/>
        <w:pBdr>
          <w:top w:val="single" w:sz="4" w:space="1" w:color="000000"/>
          <w:left w:val="single" w:sz="4" w:space="4" w:color="000000"/>
          <w:bottom w:val="single" w:sz="4" w:space="1" w:color="000000"/>
          <w:right w:val="single" w:sz="4" w:space="4" w:color="000000"/>
        </w:pBdr>
        <w:ind w:left="567" w:firstLine="1"/>
        <w:rPr>
          <w:rFonts w:ascii="Courier New" w:hAnsi="Courier New" w:eastAsia="Courier New" w:cs="Courier New"/>
          <w:b/>
          <w:b/>
          <w:color w:val="008000"/>
          <w:sz w:val="20"/>
          <w:szCs w:val="20"/>
          <w:lang w:val="en-US"/>
        </w:rPr>
      </w:pPr>
      <w:r>
        <w:rPr>
          <w:rFonts w:eastAsia="Courier New" w:cs="Courier New" w:ascii="Courier New" w:hAnsi="Courier New"/>
          <w:b/>
          <w:color w:val="008000"/>
          <w:sz w:val="20"/>
          <w:szCs w:val="20"/>
          <w:lang w:val="en-US"/>
        </w:rPr>
        <w:t xml:space="preserve">    </w:t>
      </w:r>
      <w:r>
        <w:rPr>
          <w:rFonts w:eastAsia="Courier New" w:cs="Courier New" w:ascii="Courier New" w:hAnsi="Courier New"/>
          <w:b/>
          <w:color w:val="008000"/>
          <w:sz w:val="20"/>
          <w:szCs w:val="20"/>
          <w:lang w:val="en-US"/>
        </w:rPr>
        <w:t>4 { $role = "Backup Domain Controller" }</w:t>
      </w:r>
    </w:p>
    <w:p>
      <w:pPr>
        <w:pStyle w:val="Normal"/>
        <w:pBdr>
          <w:top w:val="single" w:sz="4" w:space="1" w:color="000000"/>
          <w:left w:val="single" w:sz="4" w:space="4" w:color="000000"/>
          <w:bottom w:val="single" w:sz="4" w:space="1" w:color="000000"/>
          <w:right w:val="single" w:sz="4" w:space="4" w:color="000000"/>
        </w:pBdr>
        <w:ind w:left="567" w:firstLine="1"/>
        <w:rPr>
          <w:rFonts w:ascii="Courier New" w:hAnsi="Courier New" w:eastAsia="Courier New" w:cs="Courier New"/>
          <w:b/>
          <w:b/>
          <w:color w:val="008000"/>
          <w:sz w:val="20"/>
          <w:szCs w:val="20"/>
          <w:lang w:val="en-US"/>
        </w:rPr>
      </w:pPr>
      <w:r>
        <w:rPr>
          <w:rFonts w:eastAsia="Courier New" w:cs="Courier New" w:ascii="Courier New" w:hAnsi="Courier New"/>
          <w:b/>
          <w:color w:val="008000"/>
          <w:sz w:val="20"/>
          <w:szCs w:val="20"/>
          <w:lang w:val="en-US"/>
        </w:rPr>
        <w:t xml:space="preserve">    </w:t>
      </w:r>
      <w:r>
        <w:rPr>
          <w:rFonts w:eastAsia="Courier New" w:cs="Courier New" w:ascii="Courier New" w:hAnsi="Courier New"/>
          <w:b/>
          <w:color w:val="008000"/>
          <w:sz w:val="20"/>
          <w:szCs w:val="20"/>
          <w:lang w:val="en-US"/>
        </w:rPr>
        <w:t>5 { $role = "Primary Domain Controller" }</w:t>
      </w:r>
    </w:p>
    <w:p>
      <w:pPr>
        <w:pStyle w:val="Normal"/>
        <w:pBdr>
          <w:top w:val="single" w:sz="4" w:space="1" w:color="000000"/>
          <w:left w:val="single" w:sz="4" w:space="4" w:color="000000"/>
          <w:bottom w:val="single" w:sz="4" w:space="1" w:color="000000"/>
          <w:right w:val="single" w:sz="4" w:space="4" w:color="000000"/>
        </w:pBdr>
        <w:ind w:left="567" w:firstLine="1"/>
        <w:rPr>
          <w:rFonts w:ascii="Courier New" w:hAnsi="Courier New" w:eastAsia="Courier New" w:cs="Courier New"/>
          <w:b/>
          <w:b/>
          <w:color w:val="008000"/>
          <w:sz w:val="20"/>
          <w:szCs w:val="20"/>
          <w:lang w:val="en-US"/>
        </w:rPr>
      </w:pPr>
      <w:r>
        <w:rPr>
          <w:rFonts w:eastAsia="Courier New" w:cs="Courier New" w:ascii="Courier New" w:hAnsi="Courier New"/>
          <w:b/>
          <w:color w:val="008000"/>
          <w:sz w:val="20"/>
          <w:szCs w:val="20"/>
          <w:lang w:val="en-US"/>
        </w:rPr>
        <w:t>}</w:t>
      </w:r>
    </w:p>
    <w:p>
      <w:pPr>
        <w:pStyle w:val="Normal"/>
        <w:pBdr>
          <w:top w:val="single" w:sz="4" w:space="1" w:color="000000"/>
          <w:left w:val="single" w:sz="4" w:space="4" w:color="000000"/>
          <w:bottom w:val="single" w:sz="4" w:space="1" w:color="000000"/>
          <w:right w:val="single" w:sz="4" w:space="4" w:color="000000"/>
        </w:pBdr>
        <w:ind w:left="567" w:firstLine="1"/>
        <w:rPr>
          <w:rFonts w:ascii="Courier New" w:hAnsi="Courier New" w:eastAsia="Courier New" w:cs="Courier New"/>
          <w:b/>
          <w:b/>
          <w:color w:val="008000"/>
          <w:sz w:val="20"/>
          <w:szCs w:val="20"/>
          <w:lang w:val="en-US"/>
        </w:rPr>
      </w:pPr>
      <w:r>
        <w:rPr/>
      </w:r>
    </w:p>
    <w:p>
      <w:pPr>
        <w:pStyle w:val="Normal"/>
        <w:pBdr>
          <w:top w:val="single" w:sz="4" w:space="1" w:color="000000"/>
          <w:left w:val="single" w:sz="4" w:space="4" w:color="000000"/>
          <w:bottom w:val="single" w:sz="4" w:space="1" w:color="000000"/>
          <w:right w:val="single" w:sz="4" w:space="4" w:color="000000"/>
        </w:pBdr>
        <w:ind w:left="567" w:firstLine="1"/>
        <w:rPr>
          <w:rFonts w:ascii="Courier New" w:hAnsi="Courier New" w:eastAsia="Courier New" w:cs="Courier New"/>
          <w:b/>
          <w:b/>
          <w:color w:val="008000"/>
          <w:sz w:val="20"/>
          <w:szCs w:val="20"/>
          <w:lang w:val="en-US"/>
        </w:rPr>
      </w:pPr>
      <w:r>
        <w:rPr>
          <w:rFonts w:eastAsia="Courier New" w:cs="Courier New" w:ascii="Courier New" w:hAnsi="Courier New"/>
          <w:b/>
          <w:color w:val="008000"/>
          <w:sz w:val="20"/>
          <w:szCs w:val="20"/>
          <w:lang w:val="en-US"/>
        </w:rPr>
        <w:t>Write-Host "Nombre de equipo: $($computer.Name)"</w:t>
      </w:r>
    </w:p>
    <w:p>
      <w:pPr>
        <w:pStyle w:val="Normal"/>
        <w:pBdr>
          <w:top w:val="single" w:sz="4" w:space="1" w:color="000000"/>
          <w:left w:val="single" w:sz="4" w:space="4" w:color="000000"/>
          <w:bottom w:val="single" w:sz="4" w:space="1" w:color="000000"/>
          <w:right w:val="single" w:sz="4" w:space="4" w:color="000000"/>
        </w:pBdr>
        <w:ind w:left="567" w:firstLine="1"/>
        <w:rPr>
          <w:rFonts w:ascii="Courier New" w:hAnsi="Courier New" w:eastAsia="Courier New" w:cs="Courier New"/>
          <w:b/>
          <w:b/>
          <w:color w:val="008000"/>
          <w:sz w:val="20"/>
          <w:szCs w:val="20"/>
          <w:lang w:val="en-US"/>
        </w:rPr>
      </w:pPr>
      <w:r>
        <w:rPr>
          <w:rFonts w:eastAsia="Courier New" w:cs="Courier New" w:ascii="Courier New" w:hAnsi="Courier New"/>
          <w:b/>
          <w:color w:val="008000"/>
          <w:sz w:val="20"/>
          <w:szCs w:val="20"/>
          <w:lang w:val="en-US"/>
        </w:rPr>
        <w:t>Write-Host "Dominio: $($computer.Domain)"</w:t>
      </w:r>
    </w:p>
    <w:p>
      <w:pPr>
        <w:pStyle w:val="Normal"/>
        <w:pBdr>
          <w:top w:val="single" w:sz="4" w:space="1" w:color="000000"/>
          <w:left w:val="single" w:sz="4" w:space="4" w:color="000000"/>
          <w:bottom w:val="single" w:sz="4" w:space="1" w:color="000000"/>
          <w:right w:val="single" w:sz="4" w:space="4" w:color="000000"/>
        </w:pBdr>
        <w:ind w:left="567" w:firstLine="1"/>
        <w:rPr>
          <w:rFonts w:ascii="Courier New" w:hAnsi="Courier New" w:eastAsia="Courier New" w:cs="Courier New"/>
          <w:b/>
          <w:b/>
          <w:color w:val="008000"/>
          <w:sz w:val="20"/>
          <w:szCs w:val="20"/>
          <w:lang w:val="en-US"/>
        </w:rPr>
      </w:pPr>
      <w:r>
        <w:rPr>
          <w:rFonts w:eastAsia="Courier New" w:cs="Courier New" w:ascii="Courier New" w:hAnsi="Courier New"/>
          <w:b/>
          <w:color w:val="008000"/>
          <w:sz w:val="20"/>
          <w:szCs w:val="20"/>
          <w:lang w:val="en-US"/>
        </w:rPr>
        <w:t>Write-Host "Rol en el dominio: $role"</w:t>
        <w:br/>
      </w:r>
    </w:p>
    <w:p>
      <w:pPr>
        <w:pStyle w:val="Normal"/>
        <w:pBdr>
          <w:top w:val="single" w:sz="4" w:space="1" w:color="000000"/>
          <w:left w:val="single" w:sz="4" w:space="4" w:color="000000"/>
          <w:bottom w:val="single" w:sz="4" w:space="1" w:color="000000"/>
          <w:right w:val="single" w:sz="4" w:space="4" w:color="000000"/>
        </w:pBdr>
        <w:ind w:left="567" w:firstLine="1"/>
        <w:rPr>
          <w:rFonts w:ascii="Courier New" w:hAnsi="Courier New" w:eastAsia="Courier New" w:cs="Courier New"/>
          <w:b/>
          <w:b/>
          <w:color w:val="008000"/>
          <w:sz w:val="20"/>
          <w:szCs w:val="20"/>
        </w:rPr>
      </w:pPr>
      <w:r>
        <w:rPr>
          <w:rFonts w:eastAsia="Courier New" w:cs="Courier New" w:ascii="Courier New" w:hAnsi="Courier New"/>
          <w:b/>
          <w:color w:val="008000"/>
          <w:sz w:val="20"/>
          <w:szCs w:val="20"/>
        </w:rPr>
      </w:r>
    </w:p>
    <w:p>
      <w:pPr>
        <w:pStyle w:val="Normal"/>
        <w:jc w:val="both"/>
        <w:rPr>
          <w:rFonts w:eastAsia="Calibri"/>
        </w:rPr>
      </w:pPr>
      <w:r>
        <w:rPr>
          <w:rFonts w:eastAsia="Calibri"/>
        </w:rPr>
      </w:r>
    </w:p>
    <w:p>
      <w:pPr>
        <w:pStyle w:val="Normal"/>
        <w:jc w:val="both"/>
        <w:rPr>
          <w:color w:val="000080"/>
        </w:rPr>
      </w:pPr>
      <w:r>
        <w:rPr/>
      </w:r>
    </w:p>
    <w:sectPr>
      <w:footerReference w:type="default" r:id="rId2"/>
      <w:type w:val="nextPage"/>
      <w:pgSz w:w="11906" w:h="16838"/>
      <w:pgMar w:left="1134" w:right="851" w:gutter="0" w:header="0" w:top="851" w:footer="425"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11150884"/>
    </w:sdtPr>
    <w:sdtContent>
      <w:p>
        <w:pPr>
          <w:pStyle w:val="Footer"/>
          <w:pBdr>
            <w:top w:val="single" w:sz="4" w:space="1" w:color="000000"/>
          </w:pBdr>
          <w:tabs>
            <w:tab w:val="clear" w:pos="8504"/>
            <w:tab w:val="center" w:pos="4252" w:leader="none"/>
            <w:tab w:val="right" w:pos="9921" w:leader="none"/>
          </w:tabs>
          <w:rPr/>
        </w:pPr>
        <w:r>
          <w:rPr/>
          <w:t>Universidad de Oviedo / Dpto. de Informática</w:t>
          <w:tab/>
        </w:r>
        <w:r>
          <w:rPr/>
          <w:fldChar w:fldCharType="begin"/>
        </w:r>
        <w:r>
          <w:rPr/>
          <w:instrText xml:space="preserve"> PAGE </w:instrText>
        </w:r>
        <w:r>
          <w:rPr/>
          <w:fldChar w:fldCharType="separate"/>
        </w:r>
        <w:r>
          <w:rPr/>
          <w:t>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717" w:hanging="360"/>
      </w:pPr>
      <w:rPr>
        <w:rFonts w:ascii="Courier New" w:hAnsi="Courier New" w:cs="Courier New" w:hint="default"/>
      </w:rPr>
    </w:lvl>
    <w:lvl w:ilvl="1">
      <w:start w:val="1"/>
      <w:numFmt w:val="bullet"/>
      <w:lvlText w:val="o"/>
      <w:lvlJc w:val="left"/>
      <w:pPr>
        <w:tabs>
          <w:tab w:val="num" w:pos="0"/>
        </w:tabs>
        <w:ind w:left="1437" w:hanging="360"/>
      </w:pPr>
      <w:rPr>
        <w:rFonts w:ascii="Courier New" w:hAnsi="Courier New" w:cs="Courier New" w:hint="default"/>
      </w:rPr>
    </w:lvl>
    <w:lvl w:ilvl="2">
      <w:start w:val="1"/>
      <w:numFmt w:val="bullet"/>
      <w:lvlText w:val=""/>
      <w:lvlJc w:val="left"/>
      <w:pPr>
        <w:tabs>
          <w:tab w:val="num" w:pos="0"/>
        </w:tabs>
        <w:ind w:left="2157" w:hanging="360"/>
      </w:pPr>
      <w:rPr>
        <w:rFonts w:ascii="Wingdings" w:hAnsi="Wingdings" w:cs="Wingdings" w:hint="default"/>
      </w:rPr>
    </w:lvl>
    <w:lvl w:ilvl="3">
      <w:start w:val="1"/>
      <w:numFmt w:val="bullet"/>
      <w:lvlText w:val=""/>
      <w:lvlJc w:val="left"/>
      <w:pPr>
        <w:tabs>
          <w:tab w:val="num" w:pos="0"/>
        </w:tabs>
        <w:ind w:left="2877" w:hanging="360"/>
      </w:pPr>
      <w:rPr>
        <w:rFonts w:ascii="Symbol" w:hAnsi="Symbol" w:cs="Symbol" w:hint="default"/>
      </w:rPr>
    </w:lvl>
    <w:lvl w:ilvl="4">
      <w:start w:val="1"/>
      <w:numFmt w:val="bullet"/>
      <w:lvlText w:val="o"/>
      <w:lvlJc w:val="left"/>
      <w:pPr>
        <w:tabs>
          <w:tab w:val="num" w:pos="0"/>
        </w:tabs>
        <w:ind w:left="3597" w:hanging="360"/>
      </w:pPr>
      <w:rPr>
        <w:rFonts w:ascii="Courier New" w:hAnsi="Courier New" w:cs="Courier New" w:hint="default"/>
      </w:rPr>
    </w:lvl>
    <w:lvl w:ilvl="5">
      <w:start w:val="1"/>
      <w:numFmt w:val="bullet"/>
      <w:lvlText w:val=""/>
      <w:lvlJc w:val="left"/>
      <w:pPr>
        <w:tabs>
          <w:tab w:val="num" w:pos="0"/>
        </w:tabs>
        <w:ind w:left="4317" w:hanging="360"/>
      </w:pPr>
      <w:rPr>
        <w:rFonts w:ascii="Wingdings" w:hAnsi="Wingdings" w:cs="Wingdings" w:hint="default"/>
      </w:rPr>
    </w:lvl>
    <w:lvl w:ilvl="6">
      <w:start w:val="1"/>
      <w:numFmt w:val="bullet"/>
      <w:lvlText w:val=""/>
      <w:lvlJc w:val="left"/>
      <w:pPr>
        <w:tabs>
          <w:tab w:val="num" w:pos="0"/>
        </w:tabs>
        <w:ind w:left="5037" w:hanging="360"/>
      </w:pPr>
      <w:rPr>
        <w:rFonts w:ascii="Symbol" w:hAnsi="Symbol" w:cs="Symbol" w:hint="default"/>
      </w:rPr>
    </w:lvl>
    <w:lvl w:ilvl="7">
      <w:start w:val="1"/>
      <w:numFmt w:val="bullet"/>
      <w:lvlText w:val="o"/>
      <w:lvlJc w:val="left"/>
      <w:pPr>
        <w:tabs>
          <w:tab w:val="num" w:pos="0"/>
        </w:tabs>
        <w:ind w:left="5757" w:hanging="360"/>
      </w:pPr>
      <w:rPr>
        <w:rFonts w:ascii="Courier New" w:hAnsi="Courier New" w:cs="Courier New" w:hint="default"/>
      </w:rPr>
    </w:lvl>
    <w:lvl w:ilvl="8">
      <w:start w:val="1"/>
      <w:numFmt w:val="bullet"/>
      <w:lvlText w:val=""/>
      <w:lvlJc w:val="left"/>
      <w:pPr>
        <w:tabs>
          <w:tab w:val="num" w:pos="0"/>
        </w:tabs>
        <w:ind w:left="6477"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asciiTheme="minorHAnsi" w:cs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002d2"/>
    <w:pPr>
      <w:widowControl/>
      <w:bidi w:val="0"/>
      <w:spacing w:lineRule="auto" w:line="240" w:before="0" w:after="0"/>
      <w:jc w:val="left"/>
    </w:pPr>
    <w:rPr>
      <w:rFonts w:ascii="Times New Roman" w:hAnsi="Times New Roman" w:cs="Times New Roman" w:eastAsia="Times New Roman"/>
      <w:color w:val="auto"/>
      <w:kern w:val="0"/>
      <w:sz w:val="24"/>
      <w:szCs w:val="24"/>
      <w:lang w:eastAsia="es-ES" w:val="es-ES" w:bidi="ar-SA"/>
    </w:rPr>
  </w:style>
  <w:style w:type="paragraph" w:styleId="Heading1">
    <w:name w:val="Heading 1"/>
    <w:basedOn w:val="Normal"/>
    <w:next w:val="Normal"/>
    <w:link w:val="Ttulo1Car"/>
    <w:uiPriority w:val="9"/>
    <w:qFormat/>
    <w:rsid w:val="00743ded"/>
    <w:pPr>
      <w:keepNext w:val="true"/>
      <w:outlineLvl w:val="0"/>
    </w:pPr>
    <w:rPr>
      <w:sz w:val="3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locked/>
    <w:rsid w:val="00743ded"/>
    <w:rPr>
      <w:rFonts w:ascii="Times New Roman" w:hAnsi="Times New Roman" w:cs="Times New Roman"/>
      <w:sz w:val="24"/>
      <w:szCs w:val="24"/>
      <w:lang w:val="x-none" w:eastAsia="es-ES"/>
    </w:rPr>
  </w:style>
  <w:style w:type="character" w:styleId="EncabezadoCar" w:customStyle="1">
    <w:name w:val="Encabezado Car"/>
    <w:basedOn w:val="DefaultParagraphFont"/>
    <w:link w:val="Header"/>
    <w:uiPriority w:val="99"/>
    <w:qFormat/>
    <w:locked/>
    <w:rsid w:val="00743ded"/>
    <w:rPr>
      <w:rFonts w:ascii="Times New Roman" w:hAnsi="Times New Roman" w:cs="Times New Roman"/>
      <w:sz w:val="24"/>
      <w:szCs w:val="24"/>
      <w:lang w:val="x-none" w:eastAsia="es-ES"/>
    </w:rPr>
  </w:style>
  <w:style w:type="character" w:styleId="PiedepginaCar" w:customStyle="1">
    <w:name w:val="Pie de página Car"/>
    <w:basedOn w:val="DefaultParagraphFont"/>
    <w:link w:val="Footer"/>
    <w:uiPriority w:val="99"/>
    <w:qFormat/>
    <w:locked/>
    <w:rsid w:val="002728b2"/>
    <w:rPr>
      <w:rFonts w:ascii="Times New Roman" w:hAnsi="Times New Roman" w:cs="Times New Roman"/>
      <w:sz w:val="24"/>
      <w:szCs w:val="24"/>
      <w:lang w:val="x-none" w:eastAsia="es-ES"/>
    </w:rPr>
  </w:style>
  <w:style w:type="character" w:styleId="TextodegloboCar" w:customStyle="1">
    <w:name w:val="Texto de globo Car"/>
    <w:basedOn w:val="DefaultParagraphFont"/>
    <w:link w:val="BalloonText"/>
    <w:uiPriority w:val="99"/>
    <w:semiHidden/>
    <w:qFormat/>
    <w:rsid w:val="004e1060"/>
    <w:rPr>
      <w:rFonts w:ascii="Tahoma" w:hAnsi="Tahoma" w:cs="Tahoma"/>
      <w:sz w:val="16"/>
      <w:szCs w:val="16"/>
      <w:lang w:eastAsia="es-E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iPriority w:val="99"/>
    <w:rsid w:val="00743ded"/>
    <w:pPr>
      <w:tabs>
        <w:tab w:val="clear" w:pos="708"/>
        <w:tab w:val="center" w:pos="4252" w:leader="none"/>
        <w:tab w:val="right" w:pos="8504" w:leader="none"/>
      </w:tabs>
    </w:pPr>
    <w:rPr/>
  </w:style>
  <w:style w:type="paragraph" w:styleId="ListParagraph">
    <w:name w:val="List Paragraph"/>
    <w:basedOn w:val="Normal"/>
    <w:uiPriority w:val="34"/>
    <w:qFormat/>
    <w:rsid w:val="004032f9"/>
    <w:pPr>
      <w:spacing w:before="0" w:after="0"/>
      <w:ind w:left="720" w:hanging="0"/>
      <w:contextualSpacing/>
    </w:pPr>
    <w:rPr/>
  </w:style>
  <w:style w:type="paragraph" w:styleId="Footer">
    <w:name w:val="Footer"/>
    <w:basedOn w:val="Normal"/>
    <w:link w:val="PiedepginaCar"/>
    <w:uiPriority w:val="99"/>
    <w:unhideWhenUsed/>
    <w:rsid w:val="002728b2"/>
    <w:pPr>
      <w:tabs>
        <w:tab w:val="clear" w:pos="708"/>
        <w:tab w:val="center" w:pos="4252" w:leader="none"/>
        <w:tab w:val="right" w:pos="8504" w:leader="none"/>
      </w:tabs>
    </w:pPr>
    <w:rPr/>
  </w:style>
  <w:style w:type="paragraph" w:styleId="BalloonText">
    <w:name w:val="Balloon Text"/>
    <w:basedOn w:val="Normal"/>
    <w:link w:val="TextodegloboCar"/>
    <w:uiPriority w:val="99"/>
    <w:semiHidden/>
    <w:unhideWhenUsed/>
    <w:qFormat/>
    <w:rsid w:val="004e106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4869</TotalTime>
  <Application>LibreOffice/7.4.6.2$Linux_X86_64 LibreOffice_project/40$Build-2</Application>
  <AppVersion>15.0000</AppVersion>
  <Pages>3</Pages>
  <Words>723</Words>
  <Characters>4207</Characters>
  <CharactersWithSpaces>4886</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2013-02-05T10:57:00Z</dcterms:created>
  <dc:creator>Fran</dc:creator>
  <dc:description/>
  <dc:language>en-US</dc:language>
  <cp:lastModifiedBy/>
  <cp:lastPrinted>2016-01-25T17:54:00Z</cp:lastPrinted>
  <dcterms:modified xsi:type="dcterms:W3CDTF">2023-04-12T12:09:54Z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file>