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8978C6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56E5510B" w:rsidR="009A4324" w:rsidRPr="00557CFF" w:rsidRDefault="00573532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2024-03-05,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56030BD1" w:rsidR="009A4324" w:rsidRPr="00557CFF" w:rsidRDefault="00573532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7B10D3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4106AFD6" w:rsidR="00725739" w:rsidRPr="007B10D3" w:rsidRDefault="00573532" w:rsidP="007B10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acciones establecidas para esta semana.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7B10D3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3E4A3CAE" w:rsidR="00725739" w:rsidRPr="007B10D3" w:rsidRDefault="00573532" w:rsidP="007B10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exponen los siguientes puntos: tecnología, normas y referencias, viabilidad económica, esquema inicial de la introducción y entrada/salida. Se recoge el feedback que tiene el “cliente” y se establecen las acciones para la siguiente semana.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7B10D3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7B10D3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7B10D3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7B10D3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7B10D3" w:rsidRPr="00557CFF" w14:paraId="5FBF05B1" w14:textId="77777777" w:rsidTr="00EC1C1D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670FAF25" w14:textId="5F64A101" w:rsidR="007B10D3" w:rsidRDefault="007B10D3" w:rsidP="007B10D3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7B10D3">
              <w:rPr>
                <w:rFonts w:ascii="Calibri" w:hAnsi="Calibri"/>
                <w:b/>
                <w:lang w:val="es-ES"/>
              </w:rPr>
              <w:t>Acciones para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4DA45E7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1790A103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Requisitos iniciales (incluyendo storyboards y explicaciones)</w:t>
            </w:r>
          </w:p>
        </w:tc>
        <w:tc>
          <w:tcPr>
            <w:tcW w:w="1080" w:type="dxa"/>
            <w:shd w:val="clear" w:color="auto" w:fill="auto"/>
          </w:tcPr>
          <w:p w14:paraId="0F1DCFF6" w14:textId="7BF398DA" w:rsidR="00330E73" w:rsidRPr="00557CFF" w:rsidRDefault="00573532" w:rsidP="00573532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38ECEEEC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6B597A1A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Plasmar “Tecnologías” en “Alternativas y Solución propuesta”.</w:t>
            </w:r>
          </w:p>
        </w:tc>
        <w:tc>
          <w:tcPr>
            <w:tcW w:w="1080" w:type="dxa"/>
            <w:shd w:val="clear" w:color="auto" w:fill="auto"/>
          </w:tcPr>
          <w:p w14:paraId="0F1DCFFD" w14:textId="3A6FED73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51E44537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05B3C0A8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Plasmar normas, arreglando problemas con legislaciones de otras CCAA.</w:t>
            </w:r>
          </w:p>
        </w:tc>
        <w:tc>
          <w:tcPr>
            <w:tcW w:w="1080" w:type="dxa"/>
            <w:shd w:val="clear" w:color="auto" w:fill="auto"/>
          </w:tcPr>
          <w:p w14:paraId="0F1DD004" w14:textId="6478C603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60C9D934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6E2F9F88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Hipótesis, restricciones y prototipos.</w:t>
            </w:r>
          </w:p>
        </w:tc>
        <w:tc>
          <w:tcPr>
            <w:tcW w:w="1080" w:type="dxa"/>
            <w:shd w:val="clear" w:color="auto" w:fill="auto"/>
          </w:tcPr>
          <w:p w14:paraId="0F1DD00B" w14:textId="6BB6A02A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73532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27DB1B06" w:rsidR="00CD7E0E" w:rsidRPr="00573532" w:rsidRDefault="00573532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2024-03-12</w:t>
            </w:r>
          </w:p>
        </w:tc>
      </w:tr>
      <w:tr w:rsidR="00CD7E0E" w:rsidRPr="007B10D3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D" w14:textId="3A2536CF" w:rsidR="00725739" w:rsidRPr="007B10D3" w:rsidRDefault="00573532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pondrá en común el resultado y los comentarios que tenga el profesor/cliente sobre la memoria del documento.</w:t>
            </w: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37B51F13" w:rsidR="00990E7B" w:rsidRPr="00557CFF" w:rsidRDefault="0057353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05-mar.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16EB" w14:textId="77777777" w:rsidR="008978C6" w:rsidRDefault="008978C6" w:rsidP="00F95CC7">
      <w:r>
        <w:separator/>
      </w:r>
    </w:p>
  </w:endnote>
  <w:endnote w:type="continuationSeparator" w:id="0">
    <w:p w14:paraId="6505DBF5" w14:textId="77777777" w:rsidR="008978C6" w:rsidRDefault="008978C6" w:rsidP="00F95CC7">
      <w:r>
        <w:continuationSeparator/>
      </w:r>
    </w:p>
  </w:endnote>
  <w:endnote w:type="continuationNotice" w:id="1">
    <w:p w14:paraId="64B62685" w14:textId="77777777" w:rsidR="008978C6" w:rsidRDefault="00897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A750" w14:textId="77777777" w:rsidR="008978C6" w:rsidRDefault="008978C6" w:rsidP="00F95CC7">
      <w:r>
        <w:separator/>
      </w:r>
    </w:p>
  </w:footnote>
  <w:footnote w:type="continuationSeparator" w:id="0">
    <w:p w14:paraId="3EFAF787" w14:textId="77777777" w:rsidR="008978C6" w:rsidRDefault="008978C6" w:rsidP="00F95CC7">
      <w:r>
        <w:continuationSeparator/>
      </w:r>
    </w:p>
  </w:footnote>
  <w:footnote w:type="continuationNotice" w:id="1">
    <w:p w14:paraId="619239CB" w14:textId="77777777" w:rsidR="008978C6" w:rsidRDefault="00897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8978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16B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3532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10D3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978C6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02281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  <w:rsid w:val="00F0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5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401</Words>
  <Characters>2207</Characters>
  <Application>Microsoft Office Word</Application>
  <DocSecurity>0</DocSecurity>
  <Lines>18</Lines>
  <Paragraphs>5</Paragraphs>
  <ScaleCrop>false</ScaleCrop>
  <Company>European Commission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52</cp:revision>
  <cp:lastPrinted>2015-02-17T09:03:00Z</cp:lastPrinted>
  <dcterms:created xsi:type="dcterms:W3CDTF">2019-11-13T19:25:00Z</dcterms:created>
  <dcterms:modified xsi:type="dcterms:W3CDTF">2024-03-12T21:13:00Z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