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2C63" w:rsidRPr="004B2C63" w:rsidRDefault="004B2C63" w:rsidP="004B2C63">
      <w:pPr>
        <w:pStyle w:val="a3"/>
        <w:rPr>
          <w:lang w:val="en-US"/>
        </w:rPr>
      </w:pPr>
      <w:r>
        <w:t>Тестовые данные</w:t>
      </w:r>
    </w:p>
    <w:tbl>
      <w:tblPr>
        <w:tblStyle w:val="a5"/>
        <w:tblW w:w="0" w:type="auto"/>
        <w:tblLook w:val="04A0"/>
      </w:tblPr>
      <w:tblGrid>
        <w:gridCol w:w="1914"/>
        <w:gridCol w:w="1914"/>
        <w:gridCol w:w="1914"/>
        <w:gridCol w:w="1914"/>
        <w:gridCol w:w="1915"/>
      </w:tblGrid>
      <w:tr w:rsidR="004B2C63" w:rsidTr="004B2C63">
        <w:tc>
          <w:tcPr>
            <w:tcW w:w="1914" w:type="dxa"/>
          </w:tcPr>
          <w:p w:rsidR="004B2C63" w:rsidRDefault="004B2C63" w:rsidP="0089167E">
            <w:pPr>
              <w:jc w:val="center"/>
            </w:pPr>
            <w:r>
              <w:t>Количество потоков</w:t>
            </w:r>
          </w:p>
        </w:tc>
        <w:tc>
          <w:tcPr>
            <w:tcW w:w="1914" w:type="dxa"/>
          </w:tcPr>
          <w:p w:rsidR="004B2C63" w:rsidRPr="000D59EA" w:rsidRDefault="004B2C63" w:rsidP="0089167E">
            <w:pPr>
              <w:jc w:val="center"/>
            </w:pPr>
            <w:r>
              <w:t xml:space="preserve">Время работы первого алгоритма при </w:t>
            </w:r>
            <w:r>
              <w:rPr>
                <w:lang w:val="en-US"/>
              </w:rPr>
              <w:t>n</w:t>
            </w:r>
            <w:r w:rsidRPr="000D59EA">
              <w:t>=10000 (</w:t>
            </w:r>
            <w:r>
              <w:rPr>
                <w:lang w:val="en-US"/>
              </w:rPr>
              <w:t>ms</w:t>
            </w:r>
            <w:r w:rsidRPr="000D59EA">
              <w:t>)</w:t>
            </w:r>
          </w:p>
        </w:tc>
        <w:tc>
          <w:tcPr>
            <w:tcW w:w="1914" w:type="dxa"/>
          </w:tcPr>
          <w:p w:rsidR="004B2C63" w:rsidRPr="000D59EA" w:rsidRDefault="004B2C63" w:rsidP="0089167E">
            <w:pPr>
              <w:jc w:val="center"/>
            </w:pPr>
            <w:r>
              <w:t xml:space="preserve">Время работы первого алгоритма при </w:t>
            </w:r>
            <w:r>
              <w:rPr>
                <w:lang w:val="en-US"/>
              </w:rPr>
              <w:t>n</w:t>
            </w:r>
            <w:r w:rsidRPr="000D59EA">
              <w:t>=100000 (</w:t>
            </w:r>
            <w:r>
              <w:rPr>
                <w:lang w:val="en-US"/>
              </w:rPr>
              <w:t>ms</w:t>
            </w:r>
            <w:r w:rsidRPr="000D59EA">
              <w:t>)</w:t>
            </w:r>
          </w:p>
        </w:tc>
        <w:tc>
          <w:tcPr>
            <w:tcW w:w="1914" w:type="dxa"/>
          </w:tcPr>
          <w:p w:rsidR="004B2C63" w:rsidRPr="000D59EA" w:rsidRDefault="004B2C63" w:rsidP="0089167E">
            <w:pPr>
              <w:jc w:val="center"/>
            </w:pPr>
            <w:r>
              <w:t xml:space="preserve">Время работы второго алгоритма при </w:t>
            </w:r>
            <w:r>
              <w:rPr>
                <w:lang w:val="en-US"/>
              </w:rPr>
              <w:t>n</w:t>
            </w:r>
            <w:r w:rsidRPr="000D59EA">
              <w:t>=10000 (</w:t>
            </w:r>
            <w:r>
              <w:rPr>
                <w:lang w:val="en-US"/>
              </w:rPr>
              <w:t>ms</w:t>
            </w:r>
            <w:r w:rsidRPr="000D59EA">
              <w:t>)</w:t>
            </w:r>
          </w:p>
        </w:tc>
        <w:tc>
          <w:tcPr>
            <w:tcW w:w="1915" w:type="dxa"/>
          </w:tcPr>
          <w:p w:rsidR="004B2C63" w:rsidRPr="000D59EA" w:rsidRDefault="004B2C63" w:rsidP="0089167E">
            <w:pPr>
              <w:jc w:val="center"/>
            </w:pPr>
            <w:r>
              <w:t xml:space="preserve">Время работы второго алгоритма при </w:t>
            </w:r>
            <w:r>
              <w:rPr>
                <w:lang w:val="en-US"/>
              </w:rPr>
              <w:t>n</w:t>
            </w:r>
            <w:r w:rsidRPr="000D59EA">
              <w:t>=10000</w:t>
            </w:r>
            <w:r>
              <w:t>0</w:t>
            </w:r>
            <w:r w:rsidRPr="000D59EA">
              <w:t xml:space="preserve"> (</w:t>
            </w:r>
            <w:r>
              <w:rPr>
                <w:lang w:val="en-US"/>
              </w:rPr>
              <w:t>ms</w:t>
            </w:r>
            <w:r w:rsidRPr="000D59EA">
              <w:t>)</w:t>
            </w:r>
          </w:p>
        </w:tc>
      </w:tr>
      <w:tr w:rsidR="004B2C63" w:rsidTr="004B2C63">
        <w:tc>
          <w:tcPr>
            <w:tcW w:w="1914" w:type="dxa"/>
          </w:tcPr>
          <w:p w:rsidR="004B2C63" w:rsidRPr="00D640C4" w:rsidRDefault="004B2C63" w:rsidP="0089167E">
            <w:pPr>
              <w:rPr>
                <w:lang w:val="en-US"/>
              </w:rPr>
            </w:pPr>
            <w:r>
              <w:rPr>
                <w:lang w:val="en-US"/>
              </w:rPr>
              <w:t>P=1</w:t>
            </w:r>
          </w:p>
        </w:tc>
        <w:tc>
          <w:tcPr>
            <w:tcW w:w="1914" w:type="dxa"/>
          </w:tcPr>
          <w:p w:rsidR="004B2C63" w:rsidRPr="004B2C63" w:rsidRDefault="004B2C63" w:rsidP="0089167E">
            <w:r w:rsidRPr="004B2C63">
              <w:t>937</w:t>
            </w:r>
          </w:p>
        </w:tc>
        <w:tc>
          <w:tcPr>
            <w:tcW w:w="1914" w:type="dxa"/>
          </w:tcPr>
          <w:p w:rsidR="004B2C63" w:rsidRPr="004B2C63" w:rsidRDefault="00BB7B05" w:rsidP="0089167E">
            <w:r w:rsidRPr="00BB7B05">
              <w:t>92069</w:t>
            </w:r>
          </w:p>
        </w:tc>
        <w:tc>
          <w:tcPr>
            <w:tcW w:w="1914" w:type="dxa"/>
          </w:tcPr>
          <w:p w:rsidR="004B2C63" w:rsidRPr="00910C21" w:rsidRDefault="004B2C63" w:rsidP="0089167E">
            <w:pPr>
              <w:rPr>
                <w:lang w:val="en-US"/>
              </w:rPr>
            </w:pPr>
            <w:r w:rsidRPr="004B2C63">
              <w:rPr>
                <w:lang w:val="en-US"/>
              </w:rPr>
              <w:t>1126</w:t>
            </w:r>
          </w:p>
        </w:tc>
        <w:tc>
          <w:tcPr>
            <w:tcW w:w="1915" w:type="dxa"/>
          </w:tcPr>
          <w:p w:rsidR="004B2C63" w:rsidRPr="00910C21" w:rsidRDefault="004B2C63" w:rsidP="0089167E">
            <w:pPr>
              <w:rPr>
                <w:lang w:val="en-US"/>
              </w:rPr>
            </w:pPr>
            <w:r w:rsidRPr="004B2C63">
              <w:rPr>
                <w:lang w:val="en-US"/>
              </w:rPr>
              <w:t>115441</w:t>
            </w:r>
          </w:p>
        </w:tc>
      </w:tr>
      <w:tr w:rsidR="004B2C63" w:rsidTr="004B2C63">
        <w:tc>
          <w:tcPr>
            <w:tcW w:w="1914" w:type="dxa"/>
          </w:tcPr>
          <w:p w:rsidR="004B2C63" w:rsidRPr="00D640C4" w:rsidRDefault="004B2C63" w:rsidP="0089167E">
            <w:pPr>
              <w:rPr>
                <w:lang w:val="en-US"/>
              </w:rPr>
            </w:pPr>
            <w:r>
              <w:rPr>
                <w:lang w:val="en-US"/>
              </w:rPr>
              <w:t>P=2</w:t>
            </w:r>
          </w:p>
        </w:tc>
        <w:tc>
          <w:tcPr>
            <w:tcW w:w="1914" w:type="dxa"/>
          </w:tcPr>
          <w:p w:rsidR="004B2C63" w:rsidRPr="004B2C63" w:rsidRDefault="004B2C63" w:rsidP="0089167E">
            <w:r w:rsidRPr="004B2C63">
              <w:t>278</w:t>
            </w:r>
          </w:p>
        </w:tc>
        <w:tc>
          <w:tcPr>
            <w:tcW w:w="1914" w:type="dxa"/>
          </w:tcPr>
          <w:p w:rsidR="004B2C63" w:rsidRPr="004B2C63" w:rsidRDefault="00BB7B05" w:rsidP="0089167E">
            <w:pPr>
              <w:rPr>
                <w:lang w:val="en-US"/>
              </w:rPr>
            </w:pPr>
            <w:r w:rsidRPr="00BB7B05">
              <w:t>31401</w:t>
            </w:r>
          </w:p>
        </w:tc>
        <w:tc>
          <w:tcPr>
            <w:tcW w:w="1914" w:type="dxa"/>
          </w:tcPr>
          <w:p w:rsidR="004B2C63" w:rsidRPr="00910C21" w:rsidRDefault="004B2C63" w:rsidP="004B2C63">
            <w:pPr>
              <w:tabs>
                <w:tab w:val="left" w:pos="753"/>
              </w:tabs>
              <w:rPr>
                <w:lang w:val="en-US"/>
              </w:rPr>
            </w:pPr>
            <w:r w:rsidRPr="004B2C63">
              <w:rPr>
                <w:lang w:val="en-US"/>
              </w:rPr>
              <w:t>346</w:t>
            </w:r>
          </w:p>
        </w:tc>
        <w:tc>
          <w:tcPr>
            <w:tcW w:w="1915" w:type="dxa"/>
          </w:tcPr>
          <w:p w:rsidR="004B2C63" w:rsidRPr="00910C21" w:rsidRDefault="004B2C63" w:rsidP="0089167E">
            <w:pPr>
              <w:rPr>
                <w:lang w:val="en-US"/>
              </w:rPr>
            </w:pPr>
            <w:r w:rsidRPr="004B2C63">
              <w:rPr>
                <w:lang w:val="en-US"/>
              </w:rPr>
              <w:t>35511</w:t>
            </w:r>
          </w:p>
        </w:tc>
      </w:tr>
      <w:tr w:rsidR="004B2C63" w:rsidTr="004B2C63">
        <w:tc>
          <w:tcPr>
            <w:tcW w:w="1914" w:type="dxa"/>
          </w:tcPr>
          <w:p w:rsidR="004B2C63" w:rsidRPr="00D640C4" w:rsidRDefault="004B2C63" w:rsidP="0089167E">
            <w:pPr>
              <w:rPr>
                <w:lang w:val="en-US"/>
              </w:rPr>
            </w:pPr>
            <w:r>
              <w:rPr>
                <w:lang w:val="en-US"/>
              </w:rPr>
              <w:t>P=4</w:t>
            </w:r>
          </w:p>
        </w:tc>
        <w:tc>
          <w:tcPr>
            <w:tcW w:w="1914" w:type="dxa"/>
          </w:tcPr>
          <w:p w:rsidR="004B2C63" w:rsidRPr="004B2C63" w:rsidRDefault="004B2C63" w:rsidP="0089167E">
            <w:r w:rsidRPr="004B2C63">
              <w:t>163</w:t>
            </w:r>
          </w:p>
        </w:tc>
        <w:tc>
          <w:tcPr>
            <w:tcW w:w="1914" w:type="dxa"/>
          </w:tcPr>
          <w:p w:rsidR="004B2C63" w:rsidRPr="00D640C4" w:rsidRDefault="004B2C63" w:rsidP="0089167E">
            <w:pPr>
              <w:rPr>
                <w:lang w:val="en-US"/>
              </w:rPr>
            </w:pPr>
            <w:r w:rsidRPr="004B2C63">
              <w:rPr>
                <w:lang w:val="en-US"/>
              </w:rPr>
              <w:t>14558</w:t>
            </w:r>
          </w:p>
        </w:tc>
        <w:tc>
          <w:tcPr>
            <w:tcW w:w="1914" w:type="dxa"/>
          </w:tcPr>
          <w:p w:rsidR="004B2C63" w:rsidRPr="00910C21" w:rsidRDefault="004B2C63" w:rsidP="0089167E">
            <w:pPr>
              <w:rPr>
                <w:lang w:val="en-US"/>
              </w:rPr>
            </w:pPr>
            <w:r w:rsidRPr="004B2C63">
              <w:rPr>
                <w:lang w:val="en-US"/>
              </w:rPr>
              <w:t>199</w:t>
            </w:r>
          </w:p>
        </w:tc>
        <w:tc>
          <w:tcPr>
            <w:tcW w:w="1915" w:type="dxa"/>
          </w:tcPr>
          <w:p w:rsidR="004B2C63" w:rsidRPr="00910C21" w:rsidRDefault="004B2C63" w:rsidP="0089167E">
            <w:pPr>
              <w:rPr>
                <w:lang w:val="en-US"/>
              </w:rPr>
            </w:pPr>
            <w:r w:rsidRPr="004B2C63">
              <w:rPr>
                <w:lang w:val="en-US"/>
              </w:rPr>
              <w:t>15914</w:t>
            </w:r>
          </w:p>
        </w:tc>
      </w:tr>
      <w:tr w:rsidR="004B2C63" w:rsidTr="004B2C63">
        <w:tc>
          <w:tcPr>
            <w:tcW w:w="1914" w:type="dxa"/>
          </w:tcPr>
          <w:p w:rsidR="004B2C63" w:rsidRPr="00D640C4" w:rsidRDefault="004B2C63" w:rsidP="0089167E">
            <w:pPr>
              <w:rPr>
                <w:lang w:val="en-US"/>
              </w:rPr>
            </w:pPr>
            <w:r>
              <w:rPr>
                <w:lang w:val="en-US"/>
              </w:rPr>
              <w:t>P=8</w:t>
            </w:r>
          </w:p>
        </w:tc>
        <w:tc>
          <w:tcPr>
            <w:tcW w:w="1914" w:type="dxa"/>
          </w:tcPr>
          <w:p w:rsidR="004B2C63" w:rsidRPr="004B2C63" w:rsidRDefault="004B2C63" w:rsidP="0089167E">
            <w:r w:rsidRPr="004B2C63">
              <w:t>174</w:t>
            </w:r>
          </w:p>
        </w:tc>
        <w:tc>
          <w:tcPr>
            <w:tcW w:w="1914" w:type="dxa"/>
          </w:tcPr>
          <w:p w:rsidR="004B2C63" w:rsidRPr="00D640C4" w:rsidRDefault="004B2C63" w:rsidP="0089167E">
            <w:pPr>
              <w:rPr>
                <w:lang w:val="en-US"/>
              </w:rPr>
            </w:pPr>
            <w:r w:rsidRPr="004B2C63">
              <w:rPr>
                <w:lang w:val="en-US"/>
              </w:rPr>
              <w:t>6872</w:t>
            </w:r>
          </w:p>
        </w:tc>
        <w:tc>
          <w:tcPr>
            <w:tcW w:w="1914" w:type="dxa"/>
          </w:tcPr>
          <w:p w:rsidR="004B2C63" w:rsidRPr="00910C21" w:rsidRDefault="004B2C63" w:rsidP="0089167E">
            <w:pPr>
              <w:rPr>
                <w:lang w:val="en-US"/>
              </w:rPr>
            </w:pPr>
            <w:r w:rsidRPr="004B2C63">
              <w:rPr>
                <w:lang w:val="en-US"/>
              </w:rPr>
              <w:t>183</w:t>
            </w:r>
          </w:p>
        </w:tc>
        <w:tc>
          <w:tcPr>
            <w:tcW w:w="1915" w:type="dxa"/>
          </w:tcPr>
          <w:p w:rsidR="004B2C63" w:rsidRPr="00910C21" w:rsidRDefault="004B2C63" w:rsidP="0089167E">
            <w:pPr>
              <w:rPr>
                <w:lang w:val="en-US"/>
              </w:rPr>
            </w:pPr>
            <w:r w:rsidRPr="004B2C63">
              <w:rPr>
                <w:lang w:val="en-US"/>
              </w:rPr>
              <w:t>6558</w:t>
            </w:r>
          </w:p>
        </w:tc>
      </w:tr>
      <w:tr w:rsidR="004B2C63" w:rsidTr="004B2C63">
        <w:tc>
          <w:tcPr>
            <w:tcW w:w="1914" w:type="dxa"/>
          </w:tcPr>
          <w:p w:rsidR="004B2C63" w:rsidRPr="00D640C4" w:rsidRDefault="004B2C63" w:rsidP="0089167E">
            <w:pPr>
              <w:rPr>
                <w:lang w:val="en-US"/>
              </w:rPr>
            </w:pPr>
            <w:r>
              <w:rPr>
                <w:lang w:val="en-US"/>
              </w:rPr>
              <w:t>P=16</w:t>
            </w:r>
          </w:p>
        </w:tc>
        <w:tc>
          <w:tcPr>
            <w:tcW w:w="1914" w:type="dxa"/>
          </w:tcPr>
          <w:p w:rsidR="004B2C63" w:rsidRPr="004B2C63" w:rsidRDefault="004B2C63" w:rsidP="0089167E">
            <w:r w:rsidRPr="004B2C63">
              <w:t>225</w:t>
            </w:r>
          </w:p>
        </w:tc>
        <w:tc>
          <w:tcPr>
            <w:tcW w:w="1914" w:type="dxa"/>
          </w:tcPr>
          <w:p w:rsidR="004B2C63" w:rsidRPr="00D640C4" w:rsidRDefault="004B2C63" w:rsidP="0089167E">
            <w:pPr>
              <w:rPr>
                <w:lang w:val="en-US"/>
              </w:rPr>
            </w:pPr>
            <w:r w:rsidRPr="004B2C63">
              <w:rPr>
                <w:lang w:val="en-US"/>
              </w:rPr>
              <w:t>4417</w:t>
            </w:r>
          </w:p>
        </w:tc>
        <w:tc>
          <w:tcPr>
            <w:tcW w:w="1914" w:type="dxa"/>
          </w:tcPr>
          <w:p w:rsidR="004B2C63" w:rsidRPr="00910C21" w:rsidRDefault="004B2C63" w:rsidP="0089167E">
            <w:pPr>
              <w:rPr>
                <w:lang w:val="en-US"/>
              </w:rPr>
            </w:pPr>
            <w:r w:rsidRPr="004B2C63">
              <w:rPr>
                <w:lang w:val="en-US"/>
              </w:rPr>
              <w:t>228</w:t>
            </w:r>
          </w:p>
        </w:tc>
        <w:tc>
          <w:tcPr>
            <w:tcW w:w="1915" w:type="dxa"/>
          </w:tcPr>
          <w:p w:rsidR="004B2C63" w:rsidRPr="00910C21" w:rsidRDefault="004B2C63" w:rsidP="0089167E">
            <w:pPr>
              <w:rPr>
                <w:lang w:val="en-US"/>
              </w:rPr>
            </w:pPr>
            <w:r w:rsidRPr="004B2C63">
              <w:rPr>
                <w:lang w:val="en-US"/>
              </w:rPr>
              <w:t>3634</w:t>
            </w:r>
          </w:p>
        </w:tc>
      </w:tr>
      <w:tr w:rsidR="004B2C63" w:rsidTr="004B2C63">
        <w:tc>
          <w:tcPr>
            <w:tcW w:w="1914" w:type="dxa"/>
          </w:tcPr>
          <w:p w:rsidR="004B2C63" w:rsidRPr="00D640C4" w:rsidRDefault="004B2C63" w:rsidP="0089167E">
            <w:pPr>
              <w:rPr>
                <w:lang w:val="en-US"/>
              </w:rPr>
            </w:pPr>
            <w:r>
              <w:rPr>
                <w:lang w:val="en-US"/>
              </w:rPr>
              <w:t>P=32</w:t>
            </w:r>
          </w:p>
        </w:tc>
        <w:tc>
          <w:tcPr>
            <w:tcW w:w="1914" w:type="dxa"/>
          </w:tcPr>
          <w:p w:rsidR="004B2C63" w:rsidRPr="004B2C63" w:rsidRDefault="004B2C63" w:rsidP="0089167E">
            <w:r w:rsidRPr="004B2C63">
              <w:t>441</w:t>
            </w:r>
          </w:p>
        </w:tc>
        <w:tc>
          <w:tcPr>
            <w:tcW w:w="1914" w:type="dxa"/>
          </w:tcPr>
          <w:p w:rsidR="004B2C63" w:rsidRPr="004B2C63" w:rsidRDefault="004B2C63" w:rsidP="0089167E">
            <w:pPr>
              <w:rPr>
                <w:lang w:val="en-US"/>
              </w:rPr>
            </w:pPr>
            <w:r w:rsidRPr="004B2C63">
              <w:rPr>
                <w:lang w:val="en-US"/>
              </w:rPr>
              <w:t>2866</w:t>
            </w:r>
          </w:p>
        </w:tc>
        <w:tc>
          <w:tcPr>
            <w:tcW w:w="1914" w:type="dxa"/>
          </w:tcPr>
          <w:p w:rsidR="004B2C63" w:rsidRPr="00910C21" w:rsidRDefault="004B2C63" w:rsidP="0089167E">
            <w:pPr>
              <w:rPr>
                <w:lang w:val="en-US"/>
              </w:rPr>
            </w:pPr>
            <w:r w:rsidRPr="004B2C63">
              <w:rPr>
                <w:lang w:val="en-US"/>
              </w:rPr>
              <w:t>414</w:t>
            </w:r>
          </w:p>
        </w:tc>
        <w:tc>
          <w:tcPr>
            <w:tcW w:w="1915" w:type="dxa"/>
          </w:tcPr>
          <w:p w:rsidR="004B2C63" w:rsidRPr="00910C21" w:rsidRDefault="004B2C63" w:rsidP="0089167E">
            <w:pPr>
              <w:rPr>
                <w:lang w:val="en-US"/>
              </w:rPr>
            </w:pPr>
            <w:r w:rsidRPr="004B2C63">
              <w:rPr>
                <w:lang w:val="en-US"/>
              </w:rPr>
              <w:t>2264</w:t>
            </w:r>
          </w:p>
        </w:tc>
      </w:tr>
    </w:tbl>
    <w:p w:rsidR="004B2C63" w:rsidRDefault="004B2C63" w:rsidP="004B2C63">
      <w:pPr>
        <w:rPr>
          <w:lang w:val="en-US"/>
        </w:rPr>
      </w:pPr>
    </w:p>
    <w:p w:rsidR="004B2C63" w:rsidRDefault="004B2C63" w:rsidP="004B2C63">
      <w:r>
        <w:t xml:space="preserve">Первый вариант сортировки при параметрах </w:t>
      </w:r>
      <w:r>
        <w:rPr>
          <w:lang w:val="en-US"/>
        </w:rPr>
        <w:t>n</w:t>
      </w:r>
      <w:r w:rsidRPr="00031190">
        <w:t>=10000,</w:t>
      </w:r>
      <w:r>
        <w:rPr>
          <w:lang w:val="en-US"/>
        </w:rPr>
        <w:t>p</w:t>
      </w:r>
      <w:r w:rsidRPr="00031190">
        <w:t>=4</w:t>
      </w:r>
    </w:p>
    <w:p w:rsidR="004B2C63" w:rsidRDefault="00BB7B05" w:rsidP="004B2C63">
      <w:r>
        <w:rPr>
          <w:noProof/>
          <w:lang w:eastAsia="ru-RU"/>
        </w:rPr>
        <w:drawing>
          <wp:inline distT="0" distB="0" distL="0" distR="0">
            <wp:extent cx="5623105" cy="1427018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r="47172" b="76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105" cy="1427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C63" w:rsidRDefault="004B2C63" w:rsidP="004B2C63">
      <w:r>
        <w:t xml:space="preserve">Первый вариант сортировки при параметрах </w:t>
      </w:r>
      <w:r>
        <w:rPr>
          <w:lang w:val="en-US"/>
        </w:rPr>
        <w:t>n</w:t>
      </w:r>
      <w:r w:rsidRPr="00031190">
        <w:t>=100000,</w:t>
      </w:r>
      <w:r>
        <w:rPr>
          <w:lang w:val="en-US"/>
        </w:rPr>
        <w:t>p</w:t>
      </w:r>
      <w:r w:rsidRPr="00031190">
        <w:t>=4</w:t>
      </w:r>
    </w:p>
    <w:p w:rsidR="004B2C63" w:rsidRDefault="00BB7B05" w:rsidP="004B2C63">
      <w:r>
        <w:rPr>
          <w:noProof/>
          <w:lang w:eastAsia="ru-RU"/>
        </w:rPr>
        <w:drawing>
          <wp:inline distT="0" distB="0" distL="0" distR="0">
            <wp:extent cx="5778683" cy="1544782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48105" b="75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987" cy="1545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C63" w:rsidRDefault="004B2C63" w:rsidP="004B2C63">
      <w:pPr>
        <w:rPr>
          <w:lang w:val="en-US"/>
        </w:rPr>
      </w:pPr>
      <w:r>
        <w:t xml:space="preserve">Второй вариант сортировки при параметрах </w:t>
      </w:r>
      <w:r>
        <w:rPr>
          <w:lang w:val="en-US"/>
        </w:rPr>
        <w:t>n</w:t>
      </w:r>
      <w:r w:rsidRPr="00031190">
        <w:t>=10000,</w:t>
      </w:r>
      <w:r>
        <w:rPr>
          <w:lang w:val="en-US"/>
        </w:rPr>
        <w:t>p</w:t>
      </w:r>
      <w:r w:rsidRPr="00031190">
        <w:t>=4</w:t>
      </w:r>
    </w:p>
    <w:p w:rsidR="004B2C63" w:rsidRPr="004B2C63" w:rsidRDefault="004B2C63" w:rsidP="004B2C6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52035" cy="1343891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391" t="9751" r="38778" b="67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035" cy="1343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C63" w:rsidRDefault="004B2C63" w:rsidP="004B2C63">
      <w:r>
        <w:t xml:space="preserve">Второй вариант сортировки при параметрах </w:t>
      </w:r>
      <w:r>
        <w:rPr>
          <w:lang w:val="en-US"/>
        </w:rPr>
        <w:t>n</w:t>
      </w:r>
      <w:r w:rsidRPr="00031190">
        <w:t>=100000,</w:t>
      </w:r>
      <w:r>
        <w:rPr>
          <w:lang w:val="en-US"/>
        </w:rPr>
        <w:t>p</w:t>
      </w:r>
      <w:r w:rsidRPr="00031190">
        <w:t>=4</w:t>
      </w:r>
    </w:p>
    <w:p w:rsidR="004B2C63" w:rsidRPr="004B2C63" w:rsidRDefault="004B2C63" w:rsidP="004B2C6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70063" cy="1399309"/>
            <wp:effectExtent l="19050" t="0" r="2087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6900" t="13485" r="36913" b="62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457" cy="139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C63" w:rsidRDefault="004B2C63" w:rsidP="004B2C63">
      <w:r>
        <w:t>Второй вариант сортировки при неравномерном заполнении массива:</w:t>
      </w:r>
    </w:p>
    <w:p w:rsidR="004B2C63" w:rsidRDefault="004B2C63" w:rsidP="004B2C63">
      <w:r>
        <w:rPr>
          <w:noProof/>
          <w:lang w:eastAsia="ru-RU"/>
        </w:rPr>
        <w:drawing>
          <wp:inline distT="0" distB="0" distL="0" distR="0">
            <wp:extent cx="5772827" cy="1226128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49504" b="80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04" cy="1226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C63" w:rsidRDefault="004B2C63" w:rsidP="004B2C63">
      <w:r>
        <w:t>Первый вариант сортировки при тех же параметрах и при том же заполнении:</w:t>
      </w:r>
    </w:p>
    <w:p w:rsidR="004B2C63" w:rsidRDefault="00BB7B05" w:rsidP="004B2C63">
      <w:r>
        <w:rPr>
          <w:noProof/>
          <w:lang w:eastAsia="ru-RU"/>
        </w:rPr>
        <w:drawing>
          <wp:inline distT="0" distB="0" distL="0" distR="0">
            <wp:extent cx="5762720" cy="1309255"/>
            <wp:effectExtent l="19050" t="0" r="943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48688" b="79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720" cy="1309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C63" w:rsidRPr="00BB7B05" w:rsidRDefault="004B2C63" w:rsidP="004B2C63">
      <w:pPr>
        <w:rPr>
          <w:sz w:val="32"/>
          <w:szCs w:val="32"/>
        </w:rPr>
      </w:pPr>
      <w:r w:rsidRPr="00D7720B">
        <w:rPr>
          <w:b/>
          <w:sz w:val="32"/>
          <w:szCs w:val="32"/>
        </w:rPr>
        <w:t xml:space="preserve">Вывод: </w:t>
      </w:r>
      <w:r w:rsidRPr="00D7720B">
        <w:rPr>
          <w:sz w:val="32"/>
          <w:szCs w:val="32"/>
        </w:rPr>
        <w:t>исходя из тест</w:t>
      </w:r>
      <w:bookmarkStart w:id="0" w:name="_GoBack"/>
      <w:bookmarkEnd w:id="0"/>
      <w:r w:rsidRPr="00D7720B">
        <w:rPr>
          <w:sz w:val="32"/>
          <w:szCs w:val="32"/>
        </w:rPr>
        <w:t>ов можно сказать,</w:t>
      </w:r>
      <w:r w:rsidR="00BB7B05">
        <w:rPr>
          <w:sz w:val="32"/>
          <w:szCs w:val="32"/>
          <w:lang w:val="en-US"/>
        </w:rPr>
        <w:t xml:space="preserve"> что при малых p </w:t>
      </w:r>
      <w:r w:rsidR="00BB7B05">
        <w:rPr>
          <w:sz w:val="32"/>
          <w:szCs w:val="32"/>
        </w:rPr>
        <w:t>первый алгоритм сортировки работает быстрее чем второй, но с увеличением количества потоков второй алгоритм работает быстрее.</w:t>
      </w:r>
    </w:p>
    <w:p w:rsidR="004B2C63" w:rsidRPr="004B2C63" w:rsidRDefault="004B2C63" w:rsidP="004B2C63">
      <w:pPr>
        <w:rPr>
          <w:lang w:val="en-US"/>
        </w:rPr>
      </w:pPr>
    </w:p>
    <w:sectPr w:rsidR="004B2C63" w:rsidRPr="004B2C63" w:rsidSect="005668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compat/>
  <w:rsids>
    <w:rsidRoot w:val="004B2C63"/>
    <w:rsid w:val="004B2C63"/>
    <w:rsid w:val="0056680E"/>
    <w:rsid w:val="00BB7B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680E"/>
  </w:style>
  <w:style w:type="paragraph" w:styleId="1">
    <w:name w:val="heading 1"/>
    <w:basedOn w:val="a"/>
    <w:next w:val="a"/>
    <w:link w:val="10"/>
    <w:uiPriority w:val="9"/>
    <w:qFormat/>
    <w:rsid w:val="004B2C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B2C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4B2C6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4B2C6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a5">
    <w:name w:val="Table Grid"/>
    <w:basedOn w:val="a1"/>
    <w:uiPriority w:val="59"/>
    <w:rsid w:val="004B2C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4B2C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B2C6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2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923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PS</dc:creator>
  <cp:keywords/>
  <dc:description/>
  <cp:lastModifiedBy>PS</cp:lastModifiedBy>
  <cp:revision>2</cp:revision>
  <dcterms:created xsi:type="dcterms:W3CDTF">2020-05-26T13:18:00Z</dcterms:created>
  <dcterms:modified xsi:type="dcterms:W3CDTF">2020-05-26T15:29:00Z</dcterms:modified>
</cp:coreProperties>
</file>