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766E"/>
        </w:rPr>
        <w:t>Cross-Disciplinary Bilingual Mini-Book (跨科雙語手工書創作鷹架)</w:t>
      </w:r>
    </w:p>
    <w:p>
      <w:pPr>
        <w:jc w:val="center"/>
      </w:pPr>
      <w:r>
        <w:rPr>
          <w:b/>
          <w:sz w:val="24"/>
          <w:color w:val="57534E"/>
        </w:rPr>
        <w:t>台南瀛海國際高中 林明芬老師 設計 | 適用：食農教育(番茄)、家政化學(巧克力/美妝)、藝能跨域</w:t>
      </w:r>
    </w:p>
    <w:p>
      <w:r>
        <w:t>----------------------------------------------------------------------------------------------------</w:t>
      </w:r>
    </w:p>
    <w:p>
      <w:r>
        <w:rPr>
          <w:b/>
          <w:sz w:val="28"/>
          <w:color w:val="B45309"/>
        </w:rPr>
        <w:t>8-Page Mini-Book Layout Guide (八格手工摺頁書結構規劃表)</w:t>
      </w:r>
    </w:p>
    <w:p>
      <w:r>
        <w:rPr>
          <w:sz w:val="22"/>
        </w:rPr>
        <w:t>• Page 1 (封面 Cover): Book Title (英文書名) + Author Name + Hand-drawn Illustration</w:t>
      </w:r>
    </w:p>
    <w:p>
      <w:r>
        <w:rPr>
          <w:sz w:val="22"/>
        </w:rPr>
        <w:t>• Page 2 (食材/材料 Ingredients &amp; Materials): 列出 4~6 項核心原料的英文名稱與產地</w:t>
      </w:r>
    </w:p>
    <w:p>
      <w:r>
        <w:rPr>
          <w:sz w:val="22"/>
        </w:rPr>
        <w:t>• Page 3-4 (科學/製作步驟 Step-by-Step Process): 使用祈使句或被動語態撰寫實作流程</w:t>
      </w:r>
    </w:p>
    <w:p>
      <w:r>
        <w:rPr>
          <w:sz w:val="22"/>
        </w:rPr>
        <w:t>• Page 5-6 (文化/產地故事 Story &amp; Culture): 介紹這項產品背後的地方故事或科學原理</w:t>
      </w:r>
    </w:p>
    <w:p>
      <w:r>
        <w:rPr>
          <w:sz w:val="22"/>
        </w:rPr>
        <w:t>• Page 7 (五感品評 Tasting &amp; Sensory Notes): Aroma (香氣) / Texture (口感) / Flavor (風味)</w:t>
      </w:r>
    </w:p>
    <w:p>
      <w:r>
        <w:rPr>
          <w:sz w:val="22"/>
        </w:rPr>
        <w:t>• Page 8 (封底 Back Cover): Reflection &amp; Recommendation (一句話推薦給外國朋友)</w:t>
      </w:r>
    </w:p>
    <w:p>
      <w:r>
        <w:t/>
      </w:r>
    </w:p>
    <w:p>
      <w:r>
        <w:rPr>
          <w:b/>
          <w:sz w:val="28"/>
          <w:color w:val="B45309"/>
        </w:rPr>
        <w:t>Grammar &amp; Sentence Scaffolds (英文句型鷹架 — 降低學生寫作焦慮)</w:t>
      </w:r>
    </w:p>
    <w:p>
      <w:r>
        <w:rPr>
          <w:sz w:val="22"/>
        </w:rPr>
        <w:t>1. 表達製作步驟 (Sequencing):</w:t>
      </w:r>
    </w:p>
    <w:p>
      <w:r>
        <w:rPr>
          <w:sz w:val="22"/>
        </w:rPr>
        <w:t>   First, melt the cocoa butter at 45°C... / Next, stir the mixture gently until...</w:t>
      </w:r>
    </w:p>
    <w:p>
      <w:r>
        <w:rPr>
          <w:sz w:val="22"/>
        </w:rPr>
        <w:t>2. 表達感官形容 (Sensory Adjectives):</w:t>
      </w:r>
    </w:p>
    <w:p>
      <w:r>
        <w:rPr>
          <w:sz w:val="22"/>
        </w:rPr>
        <w:t>   It tastes rich, velvety, and slightly bitter with a hint of fruity aroma.</w:t>
      </w:r>
    </w:p>
    <w:p>
      <w:r>
        <w:rPr>
          <w:sz w:val="22"/>
        </w:rPr>
        <w:t>3. 表達文化連結 (Cultural Connection):</w:t>
      </w:r>
    </w:p>
    <w:p>
      <w:r>
        <w:rPr>
          <w:sz w:val="22"/>
        </w:rPr>
        <w:t>   What makes Taiwan tomatoes/chocolate special is that...</w:t>
      </w:r>
    </w:p>
    <w:p>
      <w:r>
        <w:t/>
      </w:r>
    </w:p>
  </w:body>
</w:document>
</file>