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CE563" w14:textId="77777777" w:rsidR="008D245B" w:rsidRDefault="008D245B">
      <w:pPr>
        <w:spacing w:after="600"/>
      </w:pPr>
    </w:p>
    <w:p w14:paraId="15ECE564" w14:textId="77777777" w:rsidR="008D245B" w:rsidRDefault="00000000">
      <w:pPr>
        <w:spacing w:after="40"/>
        <w:jc w:val="center"/>
      </w:pPr>
      <w:r>
        <w:rPr>
          <w:b/>
          <w:bCs/>
          <w:color w:val="4A1D5A"/>
          <w:sz w:val="44"/>
          <w:szCs w:val="44"/>
        </w:rPr>
        <w:t>CARE SYNDICATE</w:t>
      </w:r>
    </w:p>
    <w:p w14:paraId="15ECE565" w14:textId="77777777" w:rsidR="008D245B" w:rsidRDefault="00000000">
      <w:pPr>
        <w:spacing w:after="40"/>
        <w:jc w:val="center"/>
      </w:pPr>
      <w:r>
        <w:rPr>
          <w:color w:val="7B3F8E"/>
          <w:sz w:val="32"/>
          <w:szCs w:val="32"/>
        </w:rPr>
        <w:t>Client Compliance Pack</w:t>
      </w:r>
    </w:p>
    <w:p w14:paraId="15ECE566" w14:textId="77777777" w:rsidR="008D245B" w:rsidRDefault="008D245B">
      <w:pPr>
        <w:spacing w:after="1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8D245B" w14:paraId="15ECE568" w14:textId="77777777">
        <w:tblPrEx>
          <w:tblCellMar>
            <w:top w:w="0" w:type="dxa"/>
            <w:bottom w:w="0" w:type="dxa"/>
          </w:tblCellMar>
        </w:tblPrEx>
        <w:tc>
          <w:tcPr>
            <w:tcW w:w="6000" w:type="dxa"/>
            <w:tcBorders>
              <w:top w:val="single" w:sz="3" w:space="0" w:color="7B3F8E"/>
              <w:left w:val="none" w:sz="0" w:space="0" w:color="FFFFFF"/>
              <w:bottom w:val="single" w:sz="3" w:space="0" w:color="7B3F8E"/>
              <w:right w:val="none" w:sz="0" w:space="0" w:color="FFFFFF"/>
            </w:tcBorders>
            <w:tcMar>
              <w:top w:w="120" w:type="dxa"/>
              <w:left w:w="0" w:type="dxa"/>
              <w:bottom w:w="120" w:type="dxa"/>
              <w:right w:w="0" w:type="dxa"/>
            </w:tcMar>
          </w:tcPr>
          <w:p w14:paraId="15ECE567" w14:textId="77777777" w:rsidR="008D245B" w:rsidRDefault="00000000">
            <w:pPr>
              <w:spacing w:after="100"/>
              <w:jc w:val="center"/>
            </w:pPr>
            <w:r>
              <w:rPr>
                <w:i/>
                <w:iCs/>
                <w:color w:val="7B3F8E"/>
                <w:sz w:val="22"/>
                <w:szCs w:val="22"/>
              </w:rPr>
              <w:t>Sample documentation your compliance team can expect</w:t>
            </w:r>
          </w:p>
        </w:tc>
      </w:tr>
    </w:tbl>
    <w:p w14:paraId="15ECE569" w14:textId="77777777" w:rsidR="008D245B" w:rsidRDefault="008D245B">
      <w:pPr>
        <w:spacing w:after="300"/>
      </w:pPr>
    </w:p>
    <w:p w14:paraId="15ECE56A" w14:textId="77777777" w:rsidR="008D245B" w:rsidRDefault="00000000">
      <w:pPr>
        <w:spacing w:after="200"/>
        <w:jc w:val="center"/>
      </w:pPr>
      <w:r>
        <w:rPr>
          <w:color w:val="333333"/>
        </w:rPr>
        <w:t>This pack contains representative samples of the compliance evidence generated by Care Syndicate's CRM platform for every worker engagement. Each document is produced automatically and stored in a permanent, auditable record.</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tblGrid>
      <w:tr w:rsidR="008D245B" w14:paraId="15ECE573" w14:textId="77777777">
        <w:tblPrEx>
          <w:tblCellMar>
            <w:top w:w="0" w:type="dxa"/>
            <w:bottom w:w="0" w:type="dxa"/>
          </w:tblCellMar>
        </w:tblPrEx>
        <w:tc>
          <w:tcPr>
            <w:tcW w:w="7000" w:type="dxa"/>
            <w:tcBorders>
              <w:top w:val="single" w:sz="1" w:space="0" w:color="7B3F8E"/>
              <w:left w:val="single" w:sz="6" w:space="0" w:color="7B3F8E"/>
              <w:bottom w:val="single" w:sz="1" w:space="0" w:color="7B3F8E"/>
              <w:right w:val="single" w:sz="1" w:space="0" w:color="7B3F8E"/>
            </w:tcBorders>
            <w:shd w:val="clear" w:color="auto" w:fill="F3ECF6"/>
            <w:tcMar>
              <w:top w:w="200" w:type="dxa"/>
              <w:left w:w="300" w:type="dxa"/>
              <w:bottom w:w="200" w:type="dxa"/>
              <w:right w:w="300" w:type="dxa"/>
            </w:tcMar>
          </w:tcPr>
          <w:p w14:paraId="15ECE56B" w14:textId="77777777" w:rsidR="008D245B" w:rsidRDefault="00000000">
            <w:pPr>
              <w:spacing w:after="120"/>
            </w:pPr>
            <w:r>
              <w:rPr>
                <w:b/>
                <w:bCs/>
                <w:color w:val="4A1D5A"/>
                <w:sz w:val="22"/>
                <w:szCs w:val="22"/>
              </w:rPr>
              <w:t>CONTENTS</w:t>
            </w:r>
          </w:p>
          <w:p w14:paraId="15ECE56C" w14:textId="77777777" w:rsidR="008D245B" w:rsidRDefault="00000000">
            <w:pPr>
              <w:spacing w:after="60"/>
            </w:pPr>
            <w:r>
              <w:rPr>
                <w:b/>
                <w:bCs/>
                <w:color w:val="7B3F8E"/>
                <w:sz w:val="20"/>
                <w:szCs w:val="20"/>
              </w:rPr>
              <w:t>1.</w:t>
            </w:r>
            <w:r>
              <w:rPr>
                <w:sz w:val="20"/>
                <w:szCs w:val="20"/>
              </w:rPr>
              <w:t xml:space="preserve">   Sample PAYE Payslip (Payroll Bureau)</w:t>
            </w:r>
          </w:p>
          <w:p w14:paraId="15ECE56D" w14:textId="77777777" w:rsidR="008D245B" w:rsidRDefault="00000000">
            <w:pPr>
              <w:spacing w:after="60"/>
            </w:pPr>
            <w:r>
              <w:rPr>
                <w:b/>
                <w:bCs/>
                <w:color w:val="7B3F8E"/>
                <w:sz w:val="20"/>
                <w:szCs w:val="20"/>
              </w:rPr>
              <w:t>2.</w:t>
            </w:r>
            <w:r>
              <w:rPr>
                <w:sz w:val="20"/>
                <w:szCs w:val="20"/>
              </w:rPr>
              <w:t xml:space="preserve">   Sample Self-Employed Payment Summary (CRM)</w:t>
            </w:r>
          </w:p>
          <w:p w14:paraId="15ECE56E" w14:textId="77777777" w:rsidR="008D245B" w:rsidRDefault="00000000">
            <w:pPr>
              <w:spacing w:after="60"/>
            </w:pPr>
            <w:r>
              <w:rPr>
                <w:b/>
                <w:bCs/>
                <w:color w:val="7B3F8E"/>
                <w:sz w:val="20"/>
                <w:szCs w:val="20"/>
              </w:rPr>
              <w:t>3.</w:t>
            </w:r>
            <w:r>
              <w:rPr>
                <w:sz w:val="20"/>
                <w:szCs w:val="20"/>
              </w:rPr>
              <w:t xml:space="preserve">   Sample CEST Assessment Output</w:t>
            </w:r>
          </w:p>
          <w:p w14:paraId="15ECE56F" w14:textId="77777777" w:rsidR="008D245B" w:rsidRDefault="00000000">
            <w:pPr>
              <w:spacing w:after="60"/>
            </w:pPr>
            <w:r>
              <w:rPr>
                <w:b/>
                <w:bCs/>
                <w:color w:val="7B3F8E"/>
                <w:sz w:val="20"/>
                <w:szCs w:val="20"/>
              </w:rPr>
              <w:t>4.</w:t>
            </w:r>
            <w:r>
              <w:rPr>
                <w:sz w:val="20"/>
                <w:szCs w:val="20"/>
              </w:rPr>
              <w:t xml:space="preserve">   Sample Invoice — Model A (Standard VAT Staff Supply)</w:t>
            </w:r>
          </w:p>
          <w:p w14:paraId="15ECE570" w14:textId="77777777" w:rsidR="008D245B" w:rsidRDefault="00000000">
            <w:pPr>
              <w:spacing w:after="60"/>
            </w:pPr>
            <w:r>
              <w:rPr>
                <w:b/>
                <w:bCs/>
                <w:color w:val="7B3F8E"/>
                <w:sz w:val="20"/>
                <w:szCs w:val="20"/>
              </w:rPr>
              <w:t>5.</w:t>
            </w:r>
            <w:r>
              <w:rPr>
                <w:sz w:val="20"/>
                <w:szCs w:val="20"/>
              </w:rPr>
              <w:t xml:space="preserve">   Sample Invoice — Model B (VAT-Aligned Care Supply)</w:t>
            </w:r>
          </w:p>
          <w:p w14:paraId="15ECE571" w14:textId="77777777" w:rsidR="008D245B" w:rsidRDefault="00000000">
            <w:pPr>
              <w:spacing w:after="60"/>
            </w:pPr>
            <w:r>
              <w:rPr>
                <w:b/>
                <w:bCs/>
                <w:color w:val="7B3F8E"/>
                <w:sz w:val="20"/>
                <w:szCs w:val="20"/>
              </w:rPr>
              <w:t>6.</w:t>
            </w:r>
            <w:r>
              <w:rPr>
                <w:sz w:val="20"/>
                <w:szCs w:val="20"/>
              </w:rPr>
              <w:t xml:space="preserve">   Indemnity Policy Summary</w:t>
            </w:r>
          </w:p>
          <w:p w14:paraId="15ECE572" w14:textId="77777777" w:rsidR="008D245B" w:rsidRDefault="00000000">
            <w:pPr>
              <w:spacing w:after="100"/>
            </w:pPr>
            <w:r>
              <w:rPr>
                <w:b/>
                <w:bCs/>
                <w:color w:val="7B3F8E"/>
                <w:sz w:val="20"/>
                <w:szCs w:val="20"/>
              </w:rPr>
              <w:t>7.</w:t>
            </w:r>
            <w:r>
              <w:rPr>
                <w:sz w:val="20"/>
                <w:szCs w:val="20"/>
              </w:rPr>
              <w:t xml:space="preserve">   Legal Distinction Guide Summary</w:t>
            </w:r>
          </w:p>
        </w:tc>
      </w:tr>
    </w:tbl>
    <w:p w14:paraId="15ECE574" w14:textId="77777777" w:rsidR="008D245B" w:rsidRDefault="008D245B">
      <w:pPr>
        <w:spacing w:after="300"/>
      </w:pPr>
    </w:p>
    <w:p w14:paraId="15ECE575" w14:textId="77777777" w:rsidR="008D245B" w:rsidRDefault="00000000">
      <w:pPr>
        <w:spacing w:after="20"/>
        <w:jc w:val="center"/>
      </w:pPr>
      <w:r>
        <w:rPr>
          <w:i/>
          <w:iCs/>
          <w:color w:val="666666"/>
          <w:sz w:val="18"/>
          <w:szCs w:val="18"/>
        </w:rPr>
        <w:t>Prepared: February 2026</w:t>
      </w:r>
    </w:p>
    <w:p w14:paraId="15ECE576" w14:textId="77777777" w:rsidR="008D245B" w:rsidRDefault="00000000">
      <w:pPr>
        <w:spacing w:after="100"/>
        <w:jc w:val="center"/>
      </w:pPr>
      <w:r>
        <w:rPr>
          <w:i/>
          <w:iCs/>
          <w:color w:val="666666"/>
          <w:sz w:val="18"/>
          <w:szCs w:val="18"/>
        </w:rPr>
        <w:t>Confidential — for client onboarding and compliance review only</w:t>
      </w:r>
    </w:p>
    <w:p w14:paraId="15ECE577" w14:textId="77777777" w:rsidR="008D245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45B" w14:paraId="15ECE5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300" w:type="dxa"/>
              <w:bottom w:w="200" w:type="dxa"/>
              <w:right w:w="300" w:type="dxa"/>
            </w:tcMar>
          </w:tcPr>
          <w:p w14:paraId="15ECE578" w14:textId="77777777" w:rsidR="008D245B" w:rsidRDefault="00000000">
            <w:pPr>
              <w:spacing w:after="40"/>
            </w:pPr>
            <w:r>
              <w:rPr>
                <w:b/>
                <w:bCs/>
                <w:color w:val="FFFFFF"/>
                <w:sz w:val="28"/>
                <w:szCs w:val="28"/>
              </w:rPr>
              <w:lastRenderedPageBreak/>
              <w:t>1. SAMPLE PAYE PAYSLIP</w:t>
            </w:r>
          </w:p>
          <w:p w14:paraId="15ECE579" w14:textId="77777777" w:rsidR="008D245B" w:rsidRDefault="00000000">
            <w:pPr>
              <w:spacing w:after="100"/>
            </w:pPr>
            <w:r>
              <w:rPr>
                <w:i/>
                <w:iCs/>
                <w:color w:val="C9A2CF"/>
                <w:sz w:val="20"/>
                <w:szCs w:val="20"/>
              </w:rPr>
              <w:t>Issued by Payroll Bureau Partner — Route 3 Workers Only</w:t>
            </w:r>
          </w:p>
        </w:tc>
      </w:tr>
    </w:tbl>
    <w:p w14:paraId="15ECE57B" w14:textId="77777777" w:rsidR="008D245B" w:rsidRDefault="008D245B">
      <w:pPr>
        <w:spacing w:after="100"/>
      </w:pPr>
    </w:p>
    <w:p w14:paraId="15ECE57C" w14:textId="77777777" w:rsidR="008D245B" w:rsidRDefault="00000000">
      <w:pPr>
        <w:spacing w:after="100"/>
      </w:pPr>
      <w:r>
        <w:rPr>
          <w:color w:val="333333"/>
          <w:sz w:val="20"/>
          <w:szCs w:val="20"/>
        </w:rPr>
        <w:t>When a CEST assessment determines that a worker's engagement constitutes employment, the worker is automatically routed to PAYE via our payroll bureau partner. The worker receives a fully compliant payslip showing all statutory deductions. A copy is stored in the CRM audit trail and can be provided to your compliance team on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45B" w14:paraId="15ECE57E" w14:textId="77777777">
        <w:tblPrEx>
          <w:tblCellMar>
            <w:top w:w="0" w:type="dxa"/>
            <w:bottom w:w="0" w:type="dxa"/>
          </w:tblCellMar>
        </w:tblPrEx>
        <w:tc>
          <w:tcPr>
            <w:tcW w:w="9360" w:type="dxa"/>
            <w:tcBorders>
              <w:top w:val="single" w:sz="1" w:space="0" w:color="2E7D32"/>
              <w:left w:val="single" w:sz="8" w:space="0" w:color="2E7D32"/>
              <w:bottom w:val="single" w:sz="1" w:space="0" w:color="2E7D32"/>
              <w:right w:val="single" w:sz="1" w:space="0" w:color="2E7D32"/>
            </w:tcBorders>
            <w:shd w:val="clear" w:color="auto" w:fill="E8F5E9"/>
            <w:tcMar>
              <w:top w:w="140" w:type="dxa"/>
              <w:left w:w="240" w:type="dxa"/>
              <w:bottom w:w="140" w:type="dxa"/>
              <w:right w:w="240" w:type="dxa"/>
            </w:tcMar>
          </w:tcPr>
          <w:p w14:paraId="15ECE57D" w14:textId="77777777" w:rsidR="008D245B" w:rsidRDefault="00000000">
            <w:pPr>
              <w:spacing w:after="100"/>
            </w:pPr>
            <w:r>
              <w:rPr>
                <w:color w:val="333333"/>
                <w:sz w:val="20"/>
                <w:szCs w:val="20"/>
              </w:rPr>
              <w:t>This payslip is issued when a worker fails self-employment tests. It is proof that the system works — genuine assessment leads to genuine PAYE when required. Your compliance team should expect to see a mix of PAYE and self-employed workers, reflecting engagement-by-engagement status determination.</w:t>
            </w:r>
          </w:p>
        </w:tc>
      </w:tr>
    </w:tbl>
    <w:p w14:paraId="15ECE57F" w14:textId="77777777" w:rsidR="008D245B" w:rsidRDefault="008D245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45B" w14:paraId="15ECE581" w14:textId="77777777">
        <w:tblPrEx>
          <w:tblCellMar>
            <w:top w:w="0" w:type="dxa"/>
            <w:bottom w:w="0" w:type="dxa"/>
          </w:tblCellMar>
        </w:tblPrEx>
        <w:tc>
          <w:tcPr>
            <w:tcW w:w="9360" w:type="dxa"/>
            <w:tcBorders>
              <w:top w:val="single" w:sz="2" w:space="0" w:color="7B3F8E"/>
              <w:left w:val="single" w:sz="2" w:space="0" w:color="7B3F8E"/>
              <w:bottom w:val="none" w:sz="0" w:space="0" w:color="FFFFFF"/>
              <w:right w:val="single" w:sz="2" w:space="0" w:color="7B3F8E"/>
            </w:tcBorders>
            <w:shd w:val="clear" w:color="auto" w:fill="7B3F8E"/>
            <w:tcMar>
              <w:top w:w="60" w:type="dxa"/>
              <w:left w:w="200" w:type="dxa"/>
              <w:bottom w:w="60" w:type="dxa"/>
              <w:right w:w="200" w:type="dxa"/>
            </w:tcMar>
          </w:tcPr>
          <w:p w14:paraId="15ECE580" w14:textId="77777777" w:rsidR="008D245B" w:rsidRDefault="00000000">
            <w:pPr>
              <w:spacing w:after="100"/>
            </w:pPr>
            <w:proofErr w:type="gramStart"/>
            <w:r>
              <w:rPr>
                <w:b/>
                <w:bCs/>
                <w:color w:val="FFFFFF"/>
                <w:sz w:val="18"/>
                <w:szCs w:val="18"/>
              </w:rPr>
              <w:t>📄  SAMPLE</w:t>
            </w:r>
            <w:proofErr w:type="gramEnd"/>
            <w:r>
              <w:rPr>
                <w:b/>
                <w:bCs/>
                <w:color w:val="FFFFFF"/>
                <w:sz w:val="18"/>
                <w:szCs w:val="18"/>
              </w:rPr>
              <w:t>: PAYE PAYSLIP — TAX PERIOD 10 (JANUARY 2026)</w:t>
            </w:r>
          </w:p>
        </w:tc>
      </w:tr>
      <w:tr w:rsidR="008D245B" w14:paraId="15ECE5D5" w14:textId="77777777">
        <w:tblPrEx>
          <w:tblCellMar>
            <w:top w:w="0" w:type="dxa"/>
            <w:bottom w:w="0" w:type="dxa"/>
          </w:tblCellMar>
        </w:tblPrEx>
        <w:tc>
          <w:tcPr>
            <w:tcW w:w="9360" w:type="dxa"/>
            <w:tcBorders>
              <w:top w:val="none" w:sz="0" w:space="0" w:color="FFFFFF"/>
              <w:left w:val="single" w:sz="2" w:space="0" w:color="7B3F8E"/>
              <w:bottom w:val="single" w:sz="2" w:space="0" w:color="7B3F8E"/>
              <w:right w:val="single" w:sz="2" w:space="0" w:color="7B3F8E"/>
            </w:tcBorders>
            <w:shd w:val="clear" w:color="auto" w:fill="FAFAFA"/>
            <w:tcMar>
              <w:top w:w="160" w:type="dxa"/>
              <w:left w:w="240" w:type="dxa"/>
              <w:bottom w:w="160" w:type="dxa"/>
              <w:right w:w="240" w:type="dxa"/>
            </w:tcMar>
          </w:tcPr>
          <w:p w14:paraId="15ECE582" w14:textId="77777777" w:rsidR="008D245B" w:rsidRDefault="00000000">
            <w:pPr>
              <w:spacing w:after="20"/>
            </w:pPr>
            <w:r>
              <w:rPr>
                <w:b/>
                <w:bCs/>
                <w:color w:val="333333"/>
                <w:sz w:val="20"/>
                <w:szCs w:val="20"/>
              </w:rPr>
              <w:t>PAYROLL BUREAU SERVICES LTD</w:t>
            </w:r>
          </w:p>
          <w:p w14:paraId="15ECE583" w14:textId="77777777" w:rsidR="008D245B" w:rsidRDefault="00000000">
            <w:pPr>
              <w:spacing w:after="60"/>
            </w:pPr>
            <w:r>
              <w:rPr>
                <w:i/>
                <w:iCs/>
                <w:color w:val="666666"/>
                <w:sz w:val="18"/>
                <w:szCs w:val="18"/>
              </w:rPr>
              <w:t>On behalf of Care Syndicate Ltd</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0"/>
            </w:tblGrid>
            <w:tr w:rsidR="008D245B" w14:paraId="15ECE585" w14:textId="77777777">
              <w:tblPrEx>
                <w:tblCellMar>
                  <w:top w:w="0" w:type="dxa"/>
                  <w:bottom w:w="0" w:type="dxa"/>
                </w:tblCellMar>
              </w:tblPrEx>
              <w:tc>
                <w:tcPr>
                  <w:tcW w:w="8000" w:type="dxa"/>
                  <w:tcBorders>
                    <w:top w:val="none" w:sz="0" w:space="0" w:color="FFFFFF"/>
                    <w:left w:val="none" w:sz="0" w:space="0" w:color="FFFFFF"/>
                    <w:bottom w:val="single" w:sz="1" w:space="0" w:color="BDBDBD"/>
                    <w:right w:val="none" w:sz="0" w:space="0" w:color="FFFFFF"/>
                  </w:tcBorders>
                </w:tcPr>
                <w:p w14:paraId="15ECE584" w14:textId="77777777" w:rsidR="008D245B" w:rsidRDefault="008D245B">
                  <w:pPr>
                    <w:spacing w:after="100"/>
                  </w:pPr>
                </w:p>
              </w:tc>
            </w:tr>
          </w:tbl>
          <w:p w14:paraId="15ECE586" w14:textId="77777777" w:rsidR="008D245B" w:rsidRDefault="008D245B">
            <w:pPr>
              <w:spacing w:after="40"/>
            </w:pPr>
          </w:p>
          <w:p w14:paraId="15ECE587" w14:textId="77777777" w:rsidR="008D245B" w:rsidRDefault="00000000">
            <w:pPr>
              <w:spacing w:after="30"/>
            </w:pPr>
            <w:r>
              <w:rPr>
                <w:b/>
                <w:bCs/>
                <w:color w:val="333333"/>
                <w:sz w:val="19"/>
                <w:szCs w:val="19"/>
              </w:rPr>
              <w:t>Employee:  Sarah Williams</w:t>
            </w:r>
          </w:p>
          <w:p w14:paraId="15ECE588" w14:textId="77777777" w:rsidR="008D245B" w:rsidRDefault="00000000">
            <w:pPr>
              <w:spacing w:after="30"/>
            </w:pPr>
            <w:r>
              <w:rPr>
                <w:color w:val="333333"/>
                <w:sz w:val="19"/>
                <w:szCs w:val="19"/>
              </w:rPr>
              <w:t>Employee No:  CS-PAYE-00247</w:t>
            </w:r>
          </w:p>
          <w:p w14:paraId="15ECE589" w14:textId="77777777" w:rsidR="008D245B" w:rsidRDefault="00000000">
            <w:pPr>
              <w:spacing w:after="30"/>
            </w:pPr>
            <w:r>
              <w:rPr>
                <w:color w:val="333333"/>
                <w:sz w:val="19"/>
                <w:szCs w:val="19"/>
              </w:rPr>
              <w:t>NI Number:  AB 12 34 56 C</w:t>
            </w:r>
          </w:p>
          <w:p w14:paraId="15ECE58A" w14:textId="77777777" w:rsidR="008D245B" w:rsidRDefault="00000000">
            <w:pPr>
              <w:spacing w:after="30"/>
            </w:pPr>
            <w:r>
              <w:rPr>
                <w:color w:val="333333"/>
                <w:sz w:val="19"/>
                <w:szCs w:val="19"/>
              </w:rPr>
              <w:t>Tax Code:  1257L</w:t>
            </w:r>
          </w:p>
          <w:p w14:paraId="15ECE58B" w14:textId="77777777" w:rsidR="008D245B" w:rsidRDefault="00000000">
            <w:pPr>
              <w:spacing w:after="30"/>
            </w:pPr>
            <w:r>
              <w:rPr>
                <w:color w:val="333333"/>
                <w:sz w:val="19"/>
                <w:szCs w:val="19"/>
              </w:rPr>
              <w:t>Pay Method:  BACS — Monthly</w:t>
            </w:r>
          </w:p>
          <w:p w14:paraId="15ECE58C" w14:textId="77777777" w:rsidR="008D245B" w:rsidRDefault="00000000">
            <w:pPr>
              <w:spacing w:after="30"/>
            </w:pPr>
            <w:r>
              <w:rPr>
                <w:color w:val="333333"/>
                <w:sz w:val="19"/>
                <w:szCs w:val="19"/>
              </w:rPr>
              <w:t>Pay Period:  6 January 2026 – 2 February 2026</w:t>
            </w:r>
          </w:p>
          <w:p w14:paraId="15ECE58D" w14:textId="77777777" w:rsidR="008D245B" w:rsidRDefault="008D245B">
            <w:pPr>
              <w:spacing w:after="4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0"/>
            </w:tblGrid>
            <w:tr w:rsidR="008D245B" w14:paraId="15ECE58F" w14:textId="77777777">
              <w:tblPrEx>
                <w:tblCellMar>
                  <w:top w:w="0" w:type="dxa"/>
                  <w:bottom w:w="0" w:type="dxa"/>
                </w:tblCellMar>
              </w:tblPrEx>
              <w:tc>
                <w:tcPr>
                  <w:tcW w:w="8000" w:type="dxa"/>
                  <w:tcBorders>
                    <w:top w:val="none" w:sz="0" w:space="0" w:color="FFFFFF"/>
                    <w:left w:val="none" w:sz="0" w:space="0" w:color="FFFFFF"/>
                    <w:bottom w:val="single" w:sz="1" w:space="0" w:color="BDBDBD"/>
                    <w:right w:val="none" w:sz="0" w:space="0" w:color="FFFFFF"/>
                  </w:tcBorders>
                </w:tcPr>
                <w:p w14:paraId="15ECE58E" w14:textId="77777777" w:rsidR="008D245B" w:rsidRDefault="008D245B">
                  <w:pPr>
                    <w:spacing w:after="100"/>
                  </w:pPr>
                </w:p>
              </w:tc>
            </w:tr>
          </w:tbl>
          <w:p w14:paraId="15ECE590" w14:textId="77777777" w:rsidR="008D245B" w:rsidRDefault="008D245B">
            <w:pPr>
              <w:spacing w:after="40"/>
            </w:pPr>
          </w:p>
          <w:p w14:paraId="15ECE591" w14:textId="77777777" w:rsidR="008D245B" w:rsidRDefault="00000000">
            <w:pPr>
              <w:spacing w:after="40"/>
            </w:pPr>
            <w:r>
              <w:rPr>
                <w:b/>
                <w:bCs/>
                <w:color w:val="7B3F8E"/>
                <w:sz w:val="19"/>
                <w:szCs w:val="19"/>
              </w:rPr>
              <w:t>EARNINGS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1200"/>
              <w:gridCol w:w="1800"/>
            </w:tblGrid>
            <w:tr w:rsidR="008D245B" w14:paraId="15ECE596" w14:textId="77777777">
              <w:tblPrEx>
                <w:tblCellMar>
                  <w:top w:w="0" w:type="dxa"/>
                  <w:bottom w:w="0" w:type="dxa"/>
                </w:tblCellMar>
              </w:tblPrEx>
              <w:trPr>
                <w:tblHeader/>
              </w:trPr>
              <w:tc>
                <w:tcPr>
                  <w:tcW w:w="3000" w:type="dxa"/>
                  <w:tcBorders>
                    <w:top w:val="single" w:sz="1" w:space="0" w:color="C9A2CF"/>
                    <w:left w:val="single" w:sz="1" w:space="0" w:color="C9A2CF"/>
                    <w:bottom w:val="single" w:sz="1" w:space="0" w:color="C9A2CF"/>
                    <w:right w:val="single" w:sz="1" w:space="0" w:color="C9A2CF"/>
                  </w:tcBorders>
                  <w:shd w:val="clear" w:color="auto" w:fill="7B3F8E"/>
                  <w:tcMar>
                    <w:top w:w="80" w:type="dxa"/>
                    <w:left w:w="120" w:type="dxa"/>
                    <w:bottom w:w="80" w:type="dxa"/>
                    <w:right w:w="120" w:type="dxa"/>
                  </w:tcMar>
                  <w:vAlign w:val="center"/>
                </w:tcPr>
                <w:p w14:paraId="15ECE592" w14:textId="77777777" w:rsidR="008D245B" w:rsidRDefault="00000000">
                  <w:pPr>
                    <w:spacing w:after="100"/>
                  </w:pPr>
                  <w:r>
                    <w:rPr>
                      <w:b/>
                      <w:bCs/>
                      <w:color w:val="FFFFFF"/>
                      <w:sz w:val="19"/>
                      <w:szCs w:val="19"/>
                    </w:rPr>
                    <w:t>Description</w:t>
                  </w:r>
                </w:p>
              </w:tc>
              <w:tc>
                <w:tcPr>
                  <w:tcW w:w="1200" w:type="dxa"/>
                  <w:tcBorders>
                    <w:top w:val="single" w:sz="1" w:space="0" w:color="C9A2CF"/>
                    <w:left w:val="single" w:sz="1" w:space="0" w:color="C9A2CF"/>
                    <w:bottom w:val="single" w:sz="1" w:space="0" w:color="C9A2CF"/>
                    <w:right w:val="single" w:sz="1" w:space="0" w:color="C9A2CF"/>
                  </w:tcBorders>
                  <w:shd w:val="clear" w:color="auto" w:fill="7B3F8E"/>
                  <w:tcMar>
                    <w:top w:w="80" w:type="dxa"/>
                    <w:left w:w="120" w:type="dxa"/>
                    <w:bottom w:w="80" w:type="dxa"/>
                    <w:right w:w="120" w:type="dxa"/>
                  </w:tcMar>
                  <w:vAlign w:val="center"/>
                </w:tcPr>
                <w:p w14:paraId="15ECE593" w14:textId="77777777" w:rsidR="008D245B" w:rsidRDefault="00000000">
                  <w:pPr>
                    <w:spacing w:after="100"/>
                  </w:pPr>
                  <w:r>
                    <w:rPr>
                      <w:b/>
                      <w:bCs/>
                      <w:color w:val="FFFFFF"/>
                      <w:sz w:val="19"/>
                      <w:szCs w:val="19"/>
                    </w:rPr>
                    <w:t>Hours</w:t>
                  </w:r>
                </w:p>
              </w:tc>
              <w:tc>
                <w:tcPr>
                  <w:tcW w:w="1200" w:type="dxa"/>
                  <w:tcBorders>
                    <w:top w:val="single" w:sz="1" w:space="0" w:color="C9A2CF"/>
                    <w:left w:val="single" w:sz="1" w:space="0" w:color="C9A2CF"/>
                    <w:bottom w:val="single" w:sz="1" w:space="0" w:color="C9A2CF"/>
                    <w:right w:val="single" w:sz="1" w:space="0" w:color="C9A2CF"/>
                  </w:tcBorders>
                  <w:shd w:val="clear" w:color="auto" w:fill="7B3F8E"/>
                  <w:tcMar>
                    <w:top w:w="80" w:type="dxa"/>
                    <w:left w:w="120" w:type="dxa"/>
                    <w:bottom w:w="80" w:type="dxa"/>
                    <w:right w:w="120" w:type="dxa"/>
                  </w:tcMar>
                  <w:vAlign w:val="center"/>
                </w:tcPr>
                <w:p w14:paraId="15ECE594" w14:textId="77777777" w:rsidR="008D245B" w:rsidRDefault="00000000">
                  <w:pPr>
                    <w:spacing w:after="100"/>
                  </w:pPr>
                  <w:r>
                    <w:rPr>
                      <w:b/>
                      <w:bCs/>
                      <w:color w:val="FFFFFF"/>
                      <w:sz w:val="19"/>
                      <w:szCs w:val="19"/>
                    </w:rPr>
                    <w:t>Rate</w:t>
                  </w:r>
                </w:p>
              </w:tc>
              <w:tc>
                <w:tcPr>
                  <w:tcW w:w="1800" w:type="dxa"/>
                  <w:tcBorders>
                    <w:top w:val="single" w:sz="1" w:space="0" w:color="C9A2CF"/>
                    <w:left w:val="single" w:sz="1" w:space="0" w:color="C9A2CF"/>
                    <w:bottom w:val="single" w:sz="1" w:space="0" w:color="C9A2CF"/>
                    <w:right w:val="single" w:sz="1" w:space="0" w:color="C9A2CF"/>
                  </w:tcBorders>
                  <w:shd w:val="clear" w:color="auto" w:fill="7B3F8E"/>
                  <w:tcMar>
                    <w:top w:w="80" w:type="dxa"/>
                    <w:left w:w="120" w:type="dxa"/>
                    <w:bottom w:w="80" w:type="dxa"/>
                    <w:right w:w="120" w:type="dxa"/>
                  </w:tcMar>
                  <w:vAlign w:val="center"/>
                </w:tcPr>
                <w:p w14:paraId="15ECE595" w14:textId="77777777" w:rsidR="008D245B" w:rsidRDefault="00000000">
                  <w:pPr>
                    <w:spacing w:after="100"/>
                  </w:pPr>
                  <w:r>
                    <w:rPr>
                      <w:b/>
                      <w:bCs/>
                      <w:color w:val="FFFFFF"/>
                      <w:sz w:val="19"/>
                      <w:szCs w:val="19"/>
                    </w:rPr>
                    <w:t>Amount</w:t>
                  </w:r>
                </w:p>
              </w:tc>
            </w:tr>
            <w:tr w:rsidR="008D245B" w14:paraId="15ECE59B"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597" w14:textId="77777777" w:rsidR="008D245B" w:rsidRDefault="00000000">
                  <w:pPr>
                    <w:spacing w:after="100"/>
                  </w:pPr>
                  <w:r>
                    <w:rPr>
                      <w:sz w:val="19"/>
                      <w:szCs w:val="19"/>
                    </w:rPr>
                    <w:t>Basic Pay — Care Support</w:t>
                  </w:r>
                </w:p>
              </w:tc>
              <w:tc>
                <w:tcPr>
                  <w:tcW w:w="1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598" w14:textId="77777777" w:rsidR="008D245B" w:rsidRDefault="00000000">
                  <w:pPr>
                    <w:spacing w:after="100"/>
                  </w:pPr>
                  <w:r>
                    <w:rPr>
                      <w:sz w:val="19"/>
                      <w:szCs w:val="19"/>
                    </w:rPr>
                    <w:t>120.00</w:t>
                  </w:r>
                </w:p>
              </w:tc>
              <w:tc>
                <w:tcPr>
                  <w:tcW w:w="1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599" w14:textId="77777777" w:rsidR="008D245B" w:rsidRDefault="00000000">
                  <w:pPr>
                    <w:spacing w:after="100"/>
                  </w:pPr>
                  <w:r>
                    <w:rPr>
                      <w:sz w:val="19"/>
                      <w:szCs w:val="19"/>
                    </w:rPr>
                    <w:t>£18.00</w:t>
                  </w:r>
                </w:p>
              </w:tc>
              <w:tc>
                <w:tcPr>
                  <w:tcW w:w="1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59A" w14:textId="77777777" w:rsidR="008D245B" w:rsidRDefault="00000000">
                  <w:pPr>
                    <w:spacing w:after="100"/>
                  </w:pPr>
                  <w:r>
                    <w:rPr>
                      <w:sz w:val="19"/>
                      <w:szCs w:val="19"/>
                    </w:rPr>
                    <w:t>£2,160.00</w:t>
                  </w:r>
                </w:p>
              </w:tc>
            </w:tr>
            <w:tr w:rsidR="008D245B" w14:paraId="15ECE5A0"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59C" w14:textId="77777777" w:rsidR="008D245B" w:rsidRDefault="00000000">
                  <w:pPr>
                    <w:spacing w:after="100"/>
                  </w:pPr>
                  <w:r>
                    <w:rPr>
                      <w:sz w:val="19"/>
                      <w:szCs w:val="19"/>
                    </w:rPr>
                    <w:t>Holiday Pay Accrual (12.07%)</w:t>
                  </w:r>
                </w:p>
              </w:tc>
              <w:tc>
                <w:tcPr>
                  <w:tcW w:w="1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59D" w14:textId="77777777" w:rsidR="008D245B" w:rsidRDefault="00000000">
                  <w:pPr>
                    <w:spacing w:after="100"/>
                  </w:pPr>
                  <w:r>
                    <w:rPr>
                      <w:sz w:val="19"/>
                      <w:szCs w:val="19"/>
                    </w:rPr>
                    <w:t>—</w:t>
                  </w:r>
                </w:p>
              </w:tc>
              <w:tc>
                <w:tcPr>
                  <w:tcW w:w="1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59E" w14:textId="77777777" w:rsidR="008D245B" w:rsidRDefault="00000000">
                  <w:pPr>
                    <w:spacing w:after="100"/>
                  </w:pPr>
                  <w:r>
                    <w:rPr>
                      <w:sz w:val="19"/>
                      <w:szCs w:val="19"/>
                    </w:rPr>
                    <w:t>—</w:t>
                  </w:r>
                </w:p>
              </w:tc>
              <w:tc>
                <w:tcPr>
                  <w:tcW w:w="1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59F" w14:textId="77777777" w:rsidR="008D245B" w:rsidRDefault="00000000">
                  <w:pPr>
                    <w:spacing w:after="100"/>
                  </w:pPr>
                  <w:r>
                    <w:rPr>
                      <w:sz w:val="19"/>
                      <w:szCs w:val="19"/>
                    </w:rPr>
                    <w:t>£260.71</w:t>
                  </w:r>
                </w:p>
              </w:tc>
            </w:tr>
            <w:tr w:rsidR="008D245B" w14:paraId="15ECE5A5"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5A1" w14:textId="77777777" w:rsidR="008D245B" w:rsidRDefault="00000000">
                  <w:pPr>
                    <w:spacing w:after="100"/>
                  </w:pPr>
                  <w:r>
                    <w:rPr>
                      <w:b/>
                      <w:bCs/>
                      <w:sz w:val="19"/>
                      <w:szCs w:val="19"/>
                    </w:rPr>
                    <w:t>GROSS PAY</w:t>
                  </w:r>
                </w:p>
              </w:tc>
              <w:tc>
                <w:tcPr>
                  <w:tcW w:w="1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5A2" w14:textId="77777777" w:rsidR="008D245B" w:rsidRDefault="008D245B">
                  <w:pPr>
                    <w:spacing w:after="100"/>
                  </w:pPr>
                </w:p>
              </w:tc>
              <w:tc>
                <w:tcPr>
                  <w:tcW w:w="1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5A3" w14:textId="77777777" w:rsidR="008D245B" w:rsidRDefault="008D245B">
                  <w:pPr>
                    <w:spacing w:after="100"/>
                  </w:pPr>
                </w:p>
              </w:tc>
              <w:tc>
                <w:tcPr>
                  <w:tcW w:w="1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5A4" w14:textId="77777777" w:rsidR="008D245B" w:rsidRDefault="00000000">
                  <w:pPr>
                    <w:spacing w:after="100"/>
                  </w:pPr>
                  <w:r>
                    <w:rPr>
                      <w:b/>
                      <w:bCs/>
                      <w:sz w:val="19"/>
                      <w:szCs w:val="19"/>
                    </w:rPr>
                    <w:t>£2,420.71</w:t>
                  </w:r>
                </w:p>
              </w:tc>
            </w:tr>
          </w:tbl>
          <w:p w14:paraId="15ECE5A6" w14:textId="77777777" w:rsidR="008D245B" w:rsidRDefault="008D245B">
            <w:pPr>
              <w:spacing w:after="40"/>
            </w:pPr>
          </w:p>
          <w:p w14:paraId="15ECE5A7" w14:textId="77777777" w:rsidR="008D245B" w:rsidRDefault="00000000">
            <w:pPr>
              <w:spacing w:after="40"/>
            </w:pPr>
            <w:r>
              <w:rPr>
                <w:b/>
                <w:bCs/>
                <w:color w:val="7B3F8E"/>
                <w:sz w:val="19"/>
                <w:szCs w:val="19"/>
              </w:rPr>
              <w:t>DEDUCTIONS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1200"/>
              <w:gridCol w:w="1800"/>
            </w:tblGrid>
            <w:tr w:rsidR="008D245B" w14:paraId="15ECE5AC" w14:textId="77777777">
              <w:tblPrEx>
                <w:tblCellMar>
                  <w:top w:w="0" w:type="dxa"/>
                  <w:bottom w:w="0" w:type="dxa"/>
                </w:tblCellMar>
              </w:tblPrEx>
              <w:trPr>
                <w:tblHeader/>
              </w:trPr>
              <w:tc>
                <w:tcPr>
                  <w:tcW w:w="3000" w:type="dxa"/>
                  <w:tcBorders>
                    <w:top w:val="single" w:sz="1" w:space="0" w:color="C9A2CF"/>
                    <w:left w:val="single" w:sz="1" w:space="0" w:color="C9A2CF"/>
                    <w:bottom w:val="single" w:sz="1" w:space="0" w:color="C9A2CF"/>
                    <w:right w:val="single" w:sz="1" w:space="0" w:color="C9A2CF"/>
                  </w:tcBorders>
                  <w:shd w:val="clear" w:color="auto" w:fill="7B3F8E"/>
                  <w:tcMar>
                    <w:top w:w="80" w:type="dxa"/>
                    <w:left w:w="120" w:type="dxa"/>
                    <w:bottom w:w="80" w:type="dxa"/>
                    <w:right w:w="120" w:type="dxa"/>
                  </w:tcMar>
                  <w:vAlign w:val="center"/>
                </w:tcPr>
                <w:p w14:paraId="15ECE5A8" w14:textId="77777777" w:rsidR="008D245B" w:rsidRDefault="00000000">
                  <w:pPr>
                    <w:spacing w:after="100"/>
                  </w:pPr>
                  <w:r>
                    <w:rPr>
                      <w:b/>
                      <w:bCs/>
                      <w:color w:val="FFFFFF"/>
                      <w:sz w:val="19"/>
                      <w:szCs w:val="19"/>
                    </w:rPr>
                    <w:t>Description</w:t>
                  </w:r>
                </w:p>
              </w:tc>
              <w:tc>
                <w:tcPr>
                  <w:tcW w:w="1200" w:type="dxa"/>
                  <w:tcBorders>
                    <w:top w:val="single" w:sz="1" w:space="0" w:color="C9A2CF"/>
                    <w:left w:val="single" w:sz="1" w:space="0" w:color="C9A2CF"/>
                    <w:bottom w:val="single" w:sz="1" w:space="0" w:color="C9A2CF"/>
                    <w:right w:val="single" w:sz="1" w:space="0" w:color="C9A2CF"/>
                  </w:tcBorders>
                  <w:shd w:val="clear" w:color="auto" w:fill="7B3F8E"/>
                  <w:tcMar>
                    <w:top w:w="80" w:type="dxa"/>
                    <w:left w:w="120" w:type="dxa"/>
                    <w:bottom w:w="80" w:type="dxa"/>
                    <w:right w:w="120" w:type="dxa"/>
                  </w:tcMar>
                  <w:vAlign w:val="center"/>
                </w:tcPr>
                <w:p w14:paraId="15ECE5A9" w14:textId="77777777" w:rsidR="008D245B" w:rsidRDefault="008D245B">
                  <w:pPr>
                    <w:spacing w:after="100"/>
                  </w:pPr>
                </w:p>
              </w:tc>
              <w:tc>
                <w:tcPr>
                  <w:tcW w:w="1200" w:type="dxa"/>
                  <w:tcBorders>
                    <w:top w:val="single" w:sz="1" w:space="0" w:color="C9A2CF"/>
                    <w:left w:val="single" w:sz="1" w:space="0" w:color="C9A2CF"/>
                    <w:bottom w:val="single" w:sz="1" w:space="0" w:color="C9A2CF"/>
                    <w:right w:val="single" w:sz="1" w:space="0" w:color="C9A2CF"/>
                  </w:tcBorders>
                  <w:shd w:val="clear" w:color="auto" w:fill="7B3F8E"/>
                  <w:tcMar>
                    <w:top w:w="80" w:type="dxa"/>
                    <w:left w:w="120" w:type="dxa"/>
                    <w:bottom w:w="80" w:type="dxa"/>
                    <w:right w:w="120" w:type="dxa"/>
                  </w:tcMar>
                  <w:vAlign w:val="center"/>
                </w:tcPr>
                <w:p w14:paraId="15ECE5AA" w14:textId="77777777" w:rsidR="008D245B" w:rsidRDefault="008D245B">
                  <w:pPr>
                    <w:spacing w:after="100"/>
                  </w:pPr>
                </w:p>
              </w:tc>
              <w:tc>
                <w:tcPr>
                  <w:tcW w:w="1800" w:type="dxa"/>
                  <w:tcBorders>
                    <w:top w:val="single" w:sz="1" w:space="0" w:color="C9A2CF"/>
                    <w:left w:val="single" w:sz="1" w:space="0" w:color="C9A2CF"/>
                    <w:bottom w:val="single" w:sz="1" w:space="0" w:color="C9A2CF"/>
                    <w:right w:val="single" w:sz="1" w:space="0" w:color="C9A2CF"/>
                  </w:tcBorders>
                  <w:shd w:val="clear" w:color="auto" w:fill="7B3F8E"/>
                  <w:tcMar>
                    <w:top w:w="80" w:type="dxa"/>
                    <w:left w:w="120" w:type="dxa"/>
                    <w:bottom w:w="80" w:type="dxa"/>
                    <w:right w:w="120" w:type="dxa"/>
                  </w:tcMar>
                  <w:vAlign w:val="center"/>
                </w:tcPr>
                <w:p w14:paraId="15ECE5AB" w14:textId="77777777" w:rsidR="008D245B" w:rsidRDefault="00000000">
                  <w:pPr>
                    <w:spacing w:after="100"/>
                  </w:pPr>
                  <w:r>
                    <w:rPr>
                      <w:b/>
                      <w:bCs/>
                      <w:color w:val="FFFFFF"/>
                      <w:sz w:val="19"/>
                      <w:szCs w:val="19"/>
                    </w:rPr>
                    <w:t>Amount</w:t>
                  </w:r>
                </w:p>
              </w:tc>
            </w:tr>
            <w:tr w:rsidR="008D245B" w14:paraId="15ECE5B1"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5AD" w14:textId="77777777" w:rsidR="008D245B" w:rsidRDefault="00000000">
                  <w:pPr>
                    <w:spacing w:after="100"/>
                  </w:pPr>
                  <w:r>
                    <w:rPr>
                      <w:sz w:val="19"/>
                      <w:szCs w:val="19"/>
                    </w:rPr>
                    <w:t>Income Tax (PAYE)</w:t>
                  </w:r>
                </w:p>
              </w:tc>
              <w:tc>
                <w:tcPr>
                  <w:tcW w:w="1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5AE" w14:textId="77777777" w:rsidR="008D245B" w:rsidRDefault="008D245B">
                  <w:pPr>
                    <w:spacing w:after="100"/>
                  </w:pPr>
                </w:p>
              </w:tc>
              <w:tc>
                <w:tcPr>
                  <w:tcW w:w="1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5AF" w14:textId="77777777" w:rsidR="008D245B" w:rsidRDefault="008D245B">
                  <w:pPr>
                    <w:spacing w:after="100"/>
                  </w:pPr>
                </w:p>
              </w:tc>
              <w:tc>
                <w:tcPr>
                  <w:tcW w:w="1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5B0" w14:textId="77777777" w:rsidR="008D245B" w:rsidRDefault="00000000">
                  <w:pPr>
                    <w:spacing w:after="100"/>
                  </w:pPr>
                  <w:r>
                    <w:rPr>
                      <w:sz w:val="19"/>
                      <w:szCs w:val="19"/>
                    </w:rPr>
                    <w:t>£258.14</w:t>
                  </w:r>
                </w:p>
              </w:tc>
            </w:tr>
            <w:tr w:rsidR="008D245B" w14:paraId="15ECE5B6"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5B2" w14:textId="77777777" w:rsidR="008D245B" w:rsidRDefault="00000000">
                  <w:pPr>
                    <w:spacing w:after="100"/>
                  </w:pPr>
                  <w:r>
                    <w:rPr>
                      <w:sz w:val="19"/>
                      <w:szCs w:val="19"/>
                    </w:rPr>
                    <w:t>Employee NI (Class 1)</w:t>
                  </w:r>
                </w:p>
              </w:tc>
              <w:tc>
                <w:tcPr>
                  <w:tcW w:w="1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5B3" w14:textId="77777777" w:rsidR="008D245B" w:rsidRDefault="008D245B">
                  <w:pPr>
                    <w:spacing w:after="100"/>
                  </w:pPr>
                </w:p>
              </w:tc>
              <w:tc>
                <w:tcPr>
                  <w:tcW w:w="1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5B4" w14:textId="77777777" w:rsidR="008D245B" w:rsidRDefault="008D245B">
                  <w:pPr>
                    <w:spacing w:after="100"/>
                  </w:pPr>
                </w:p>
              </w:tc>
              <w:tc>
                <w:tcPr>
                  <w:tcW w:w="1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5B5" w14:textId="77777777" w:rsidR="008D245B" w:rsidRDefault="00000000">
                  <w:pPr>
                    <w:spacing w:after="100"/>
                  </w:pPr>
                  <w:r>
                    <w:rPr>
                      <w:sz w:val="19"/>
                      <w:szCs w:val="19"/>
                    </w:rPr>
                    <w:t>£174.77</w:t>
                  </w:r>
                </w:p>
              </w:tc>
            </w:tr>
            <w:tr w:rsidR="008D245B" w14:paraId="15ECE5BB"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5B7" w14:textId="77777777" w:rsidR="008D245B" w:rsidRDefault="00000000">
                  <w:pPr>
                    <w:spacing w:after="100"/>
                  </w:pPr>
                  <w:r>
                    <w:rPr>
                      <w:sz w:val="19"/>
                      <w:szCs w:val="19"/>
                    </w:rPr>
                    <w:t>Workplace Pension (Employee 5%)</w:t>
                  </w:r>
                </w:p>
              </w:tc>
              <w:tc>
                <w:tcPr>
                  <w:tcW w:w="1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5B8" w14:textId="77777777" w:rsidR="008D245B" w:rsidRDefault="008D245B">
                  <w:pPr>
                    <w:spacing w:after="100"/>
                  </w:pPr>
                </w:p>
              </w:tc>
              <w:tc>
                <w:tcPr>
                  <w:tcW w:w="1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5B9" w14:textId="77777777" w:rsidR="008D245B" w:rsidRDefault="008D245B">
                  <w:pPr>
                    <w:spacing w:after="100"/>
                  </w:pPr>
                </w:p>
              </w:tc>
              <w:tc>
                <w:tcPr>
                  <w:tcW w:w="1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5BA" w14:textId="77777777" w:rsidR="008D245B" w:rsidRDefault="00000000">
                  <w:pPr>
                    <w:spacing w:after="100"/>
                  </w:pPr>
                  <w:r>
                    <w:rPr>
                      <w:sz w:val="19"/>
                      <w:szCs w:val="19"/>
                    </w:rPr>
                    <w:t>£121.04</w:t>
                  </w:r>
                </w:p>
              </w:tc>
            </w:tr>
            <w:tr w:rsidR="008D245B" w14:paraId="15ECE5C0"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5BC" w14:textId="77777777" w:rsidR="008D245B" w:rsidRDefault="00000000">
                  <w:pPr>
                    <w:spacing w:after="100"/>
                  </w:pPr>
                  <w:r>
                    <w:rPr>
                      <w:b/>
                      <w:bCs/>
                      <w:sz w:val="19"/>
                      <w:szCs w:val="19"/>
                    </w:rPr>
                    <w:t>TOTAL DEDUCTIONS</w:t>
                  </w:r>
                </w:p>
              </w:tc>
              <w:tc>
                <w:tcPr>
                  <w:tcW w:w="1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5BD" w14:textId="77777777" w:rsidR="008D245B" w:rsidRDefault="008D245B">
                  <w:pPr>
                    <w:spacing w:after="100"/>
                  </w:pPr>
                </w:p>
              </w:tc>
              <w:tc>
                <w:tcPr>
                  <w:tcW w:w="1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5BE" w14:textId="77777777" w:rsidR="008D245B" w:rsidRDefault="008D245B">
                  <w:pPr>
                    <w:spacing w:after="100"/>
                  </w:pPr>
                </w:p>
              </w:tc>
              <w:tc>
                <w:tcPr>
                  <w:tcW w:w="1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5BF" w14:textId="77777777" w:rsidR="008D245B" w:rsidRDefault="00000000">
                  <w:pPr>
                    <w:spacing w:after="100"/>
                  </w:pPr>
                  <w:r>
                    <w:rPr>
                      <w:b/>
                      <w:bCs/>
                      <w:sz w:val="19"/>
                      <w:szCs w:val="19"/>
                    </w:rPr>
                    <w:t>£553.95</w:t>
                  </w:r>
                </w:p>
              </w:tc>
            </w:tr>
          </w:tbl>
          <w:p w14:paraId="15ECE5C1" w14:textId="77777777" w:rsidR="008D245B" w:rsidRDefault="008D245B">
            <w:pPr>
              <w:spacing w:after="4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0"/>
            </w:tblGrid>
            <w:tr w:rsidR="008D245B" w14:paraId="15ECE5C3" w14:textId="77777777">
              <w:tblPrEx>
                <w:tblCellMar>
                  <w:top w:w="0" w:type="dxa"/>
                  <w:bottom w:w="0" w:type="dxa"/>
                </w:tblCellMar>
              </w:tblPrEx>
              <w:tc>
                <w:tcPr>
                  <w:tcW w:w="8000" w:type="dxa"/>
                  <w:tcBorders>
                    <w:top w:val="none" w:sz="0" w:space="0" w:color="FFFFFF"/>
                    <w:left w:val="none" w:sz="0" w:space="0" w:color="FFFFFF"/>
                    <w:bottom w:val="single" w:sz="1" w:space="0" w:color="BDBDBD"/>
                    <w:right w:val="none" w:sz="0" w:space="0" w:color="FFFFFF"/>
                  </w:tcBorders>
                </w:tcPr>
                <w:p w14:paraId="15ECE5C2" w14:textId="77777777" w:rsidR="008D245B" w:rsidRDefault="008D245B">
                  <w:pPr>
                    <w:spacing w:after="100"/>
                  </w:pPr>
                </w:p>
              </w:tc>
            </w:tr>
          </w:tbl>
          <w:p w14:paraId="15ECE5C4" w14:textId="77777777" w:rsidR="008D245B" w:rsidRDefault="008D245B">
            <w:pPr>
              <w:spacing w:after="40"/>
            </w:pPr>
          </w:p>
          <w:p w14:paraId="15ECE5C5" w14:textId="77777777" w:rsidR="008D245B" w:rsidRDefault="00000000">
            <w:pPr>
              <w:spacing w:after="60"/>
            </w:pPr>
            <w:r>
              <w:rPr>
                <w:b/>
                <w:bCs/>
                <w:color w:val="4A1D5A"/>
                <w:sz w:val="22"/>
                <w:szCs w:val="22"/>
              </w:rPr>
              <w:t>NET PAY:  £1,866.76</w:t>
            </w:r>
          </w:p>
          <w:p w14:paraId="15ECE5C6" w14:textId="77777777" w:rsidR="008D245B" w:rsidRDefault="00000000">
            <w:pPr>
              <w:spacing w:after="40"/>
            </w:pPr>
            <w:r>
              <w:rPr>
                <w:b/>
                <w:bCs/>
                <w:color w:val="7B3F8E"/>
                <w:sz w:val="19"/>
                <w:szCs w:val="19"/>
              </w:rPr>
              <w:t>YEAR TO DATE</w:t>
            </w:r>
          </w:p>
          <w:p w14:paraId="15ECE5C7" w14:textId="77777777" w:rsidR="008D245B" w:rsidRDefault="00000000">
            <w:pPr>
              <w:spacing w:after="30"/>
            </w:pPr>
            <w:r>
              <w:rPr>
                <w:color w:val="333333"/>
                <w:sz w:val="19"/>
                <w:szCs w:val="19"/>
              </w:rPr>
              <w:t>Gross Pay YTD:  £24,207.10</w:t>
            </w:r>
          </w:p>
          <w:p w14:paraId="15ECE5C8" w14:textId="77777777" w:rsidR="008D245B" w:rsidRDefault="00000000">
            <w:pPr>
              <w:spacing w:after="30"/>
            </w:pPr>
            <w:r>
              <w:rPr>
                <w:color w:val="333333"/>
                <w:sz w:val="19"/>
                <w:szCs w:val="19"/>
              </w:rPr>
              <w:t>Tax Paid YTD:  £2,581.40</w:t>
            </w:r>
          </w:p>
          <w:p w14:paraId="15ECE5C9" w14:textId="77777777" w:rsidR="008D245B" w:rsidRDefault="00000000">
            <w:pPr>
              <w:spacing w:after="30"/>
            </w:pPr>
            <w:r>
              <w:rPr>
                <w:color w:val="333333"/>
                <w:sz w:val="19"/>
                <w:szCs w:val="19"/>
              </w:rPr>
              <w:t>NI Paid YTD:  £1,747.70</w:t>
            </w:r>
          </w:p>
          <w:p w14:paraId="15ECE5CA" w14:textId="77777777" w:rsidR="008D245B" w:rsidRDefault="00000000">
            <w:pPr>
              <w:spacing w:after="30"/>
            </w:pPr>
            <w:r>
              <w:rPr>
                <w:color w:val="333333"/>
                <w:sz w:val="19"/>
                <w:szCs w:val="19"/>
              </w:rPr>
              <w:t>Pension YTD:  £1,210.36</w:t>
            </w:r>
          </w:p>
          <w:p w14:paraId="15ECE5CB" w14:textId="77777777" w:rsidR="008D245B" w:rsidRDefault="008D245B">
            <w:pPr>
              <w:spacing w:after="4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0"/>
            </w:tblGrid>
            <w:tr w:rsidR="008D245B" w14:paraId="15ECE5CD" w14:textId="77777777">
              <w:tblPrEx>
                <w:tblCellMar>
                  <w:top w:w="0" w:type="dxa"/>
                  <w:bottom w:w="0" w:type="dxa"/>
                </w:tblCellMar>
              </w:tblPrEx>
              <w:tc>
                <w:tcPr>
                  <w:tcW w:w="8000" w:type="dxa"/>
                  <w:tcBorders>
                    <w:top w:val="none" w:sz="0" w:space="0" w:color="FFFFFF"/>
                    <w:left w:val="none" w:sz="0" w:space="0" w:color="FFFFFF"/>
                    <w:bottom w:val="single" w:sz="1" w:space="0" w:color="BDBDBD"/>
                    <w:right w:val="none" w:sz="0" w:space="0" w:color="FFFFFF"/>
                  </w:tcBorders>
                </w:tcPr>
                <w:p w14:paraId="15ECE5CC" w14:textId="77777777" w:rsidR="008D245B" w:rsidRDefault="008D245B">
                  <w:pPr>
                    <w:spacing w:after="100"/>
                  </w:pPr>
                </w:p>
              </w:tc>
            </w:tr>
          </w:tbl>
          <w:p w14:paraId="15ECE5CE" w14:textId="77777777" w:rsidR="008D245B" w:rsidRDefault="008D245B">
            <w:pPr>
              <w:spacing w:after="40"/>
            </w:pPr>
          </w:p>
          <w:p w14:paraId="15ECE5CF" w14:textId="77777777" w:rsidR="008D245B" w:rsidRDefault="00000000">
            <w:pPr>
              <w:spacing w:after="40"/>
            </w:pPr>
            <w:r>
              <w:rPr>
                <w:b/>
                <w:bCs/>
                <w:color w:val="7B3F8E"/>
                <w:sz w:val="19"/>
                <w:szCs w:val="19"/>
              </w:rPr>
              <w:t>EMPLOYER COSTS (for information)</w:t>
            </w:r>
          </w:p>
          <w:p w14:paraId="15ECE5D0" w14:textId="77777777" w:rsidR="008D245B" w:rsidRDefault="00000000">
            <w:pPr>
              <w:spacing w:after="30"/>
            </w:pPr>
            <w:r>
              <w:rPr>
                <w:color w:val="333333"/>
                <w:sz w:val="19"/>
                <w:szCs w:val="19"/>
              </w:rPr>
              <w:t>Employer NI (Class 1):  £254.26</w:t>
            </w:r>
          </w:p>
          <w:p w14:paraId="15ECE5D1" w14:textId="77777777" w:rsidR="008D245B" w:rsidRDefault="00000000">
            <w:pPr>
              <w:spacing w:after="30"/>
            </w:pPr>
            <w:r>
              <w:rPr>
                <w:color w:val="333333"/>
                <w:sz w:val="19"/>
                <w:szCs w:val="19"/>
              </w:rPr>
              <w:t>Employer Pension (3%):  £72.62</w:t>
            </w:r>
          </w:p>
          <w:p w14:paraId="15ECE5D2" w14:textId="77777777" w:rsidR="008D245B" w:rsidRDefault="00000000">
            <w:pPr>
              <w:spacing w:after="30"/>
            </w:pPr>
            <w:r>
              <w:rPr>
                <w:color w:val="333333"/>
                <w:sz w:val="19"/>
                <w:szCs w:val="19"/>
              </w:rPr>
              <w:t>Apprenticeship Levy:  £0.00</w:t>
            </w:r>
          </w:p>
          <w:p w14:paraId="15ECE5D3" w14:textId="77777777" w:rsidR="008D245B" w:rsidRDefault="008D245B">
            <w:pPr>
              <w:spacing w:after="20"/>
            </w:pPr>
          </w:p>
          <w:p w14:paraId="15ECE5D4" w14:textId="77777777" w:rsidR="008D245B" w:rsidRDefault="00000000">
            <w:pPr>
              <w:spacing w:after="100"/>
            </w:pPr>
            <w:r>
              <w:rPr>
                <w:i/>
                <w:iCs/>
                <w:color w:val="666666"/>
                <w:sz w:val="16"/>
                <w:szCs w:val="16"/>
              </w:rPr>
              <w:t>CRM Reference: ENG-2026-01-SW-</w:t>
            </w:r>
            <w:proofErr w:type="gramStart"/>
            <w:r>
              <w:rPr>
                <w:i/>
                <w:iCs/>
                <w:color w:val="666666"/>
                <w:sz w:val="16"/>
                <w:szCs w:val="16"/>
              </w:rPr>
              <w:t>00247  |</w:t>
            </w:r>
            <w:proofErr w:type="gramEnd"/>
            <w:r>
              <w:rPr>
                <w:i/>
                <w:iCs/>
                <w:color w:val="666666"/>
                <w:sz w:val="16"/>
                <w:szCs w:val="16"/>
              </w:rPr>
              <w:t xml:space="preserve">  CEST Result: </w:t>
            </w:r>
            <w:proofErr w:type="gramStart"/>
            <w:r>
              <w:rPr>
                <w:i/>
                <w:iCs/>
                <w:color w:val="666666"/>
                <w:sz w:val="16"/>
                <w:szCs w:val="16"/>
              </w:rPr>
              <w:t>Employment  |</w:t>
            </w:r>
            <w:proofErr w:type="gramEnd"/>
            <w:r>
              <w:rPr>
                <w:i/>
                <w:iCs/>
                <w:color w:val="666666"/>
                <w:sz w:val="16"/>
                <w:szCs w:val="16"/>
              </w:rPr>
              <w:t xml:space="preserve">  Stored: Permanent Audit Record</w:t>
            </w:r>
          </w:p>
        </w:tc>
      </w:tr>
    </w:tbl>
    <w:p w14:paraId="15ECE5D6" w14:textId="77777777" w:rsidR="008D245B" w:rsidRDefault="008D245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45B" w14:paraId="15ECE5D8" w14:textId="77777777">
        <w:tblPrEx>
          <w:tblCellMar>
            <w:top w:w="0" w:type="dxa"/>
            <w:bottom w:w="0" w:type="dxa"/>
          </w:tblCellMar>
        </w:tblPrEx>
        <w:tc>
          <w:tcPr>
            <w:tcW w:w="9360" w:type="dxa"/>
            <w:tcBorders>
              <w:top w:val="single" w:sz="1" w:space="0" w:color="1565C0"/>
              <w:left w:val="single" w:sz="8" w:space="0" w:color="1565C0"/>
              <w:bottom w:val="single" w:sz="1" w:space="0" w:color="1565C0"/>
              <w:right w:val="single" w:sz="1" w:space="0" w:color="1565C0"/>
            </w:tcBorders>
            <w:shd w:val="clear" w:color="auto" w:fill="E3F2FD"/>
            <w:tcMar>
              <w:top w:w="140" w:type="dxa"/>
              <w:left w:w="240" w:type="dxa"/>
              <w:bottom w:w="140" w:type="dxa"/>
              <w:right w:w="240" w:type="dxa"/>
            </w:tcMar>
          </w:tcPr>
          <w:p w14:paraId="15ECE5D7" w14:textId="77777777" w:rsidR="008D245B" w:rsidRDefault="00000000">
            <w:pPr>
              <w:spacing w:after="100"/>
            </w:pPr>
            <w:r>
              <w:rPr>
                <w:color w:val="333333"/>
                <w:sz w:val="20"/>
                <w:szCs w:val="20"/>
              </w:rPr>
              <w:t>KEY POINT FOR YOUR COMPLIANCE TEAM:  This worker was assessed using HMRC's own CEST tool. The result was 'Employment.' The CRM automatically routed payment to the payroll bureau. No manual intervention was needed. The CEST output, this payslip, and all engagement records are stored permanently in the audit trail.</w:t>
            </w:r>
          </w:p>
        </w:tc>
      </w:tr>
    </w:tbl>
    <w:p w14:paraId="15ECE5D9" w14:textId="77777777" w:rsidR="008D245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45B" w14:paraId="15ECE5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300" w:type="dxa"/>
              <w:bottom w:w="200" w:type="dxa"/>
              <w:right w:w="300" w:type="dxa"/>
            </w:tcMar>
          </w:tcPr>
          <w:p w14:paraId="15ECE5DA" w14:textId="77777777" w:rsidR="008D245B" w:rsidRDefault="00000000">
            <w:pPr>
              <w:spacing w:after="40"/>
            </w:pPr>
            <w:r>
              <w:rPr>
                <w:b/>
                <w:bCs/>
                <w:color w:val="FFFFFF"/>
                <w:sz w:val="28"/>
                <w:szCs w:val="28"/>
              </w:rPr>
              <w:lastRenderedPageBreak/>
              <w:t>2. SAMPLE SELF-EMPLOYED PAYMENT SUMMARY</w:t>
            </w:r>
          </w:p>
          <w:p w14:paraId="15ECE5DB" w14:textId="77777777" w:rsidR="008D245B" w:rsidRDefault="00000000">
            <w:pPr>
              <w:spacing w:after="100"/>
            </w:pPr>
            <w:r>
              <w:rPr>
                <w:i/>
                <w:iCs/>
                <w:color w:val="C9A2CF"/>
                <w:sz w:val="20"/>
                <w:szCs w:val="20"/>
              </w:rPr>
              <w:t>Generated by CRM — Route 1 Workers (UTR Holders)</w:t>
            </w:r>
          </w:p>
        </w:tc>
      </w:tr>
    </w:tbl>
    <w:p w14:paraId="15ECE5DD" w14:textId="77777777" w:rsidR="008D245B" w:rsidRDefault="008D245B">
      <w:pPr>
        <w:spacing w:after="100"/>
      </w:pPr>
    </w:p>
    <w:p w14:paraId="15ECE5DE" w14:textId="77777777" w:rsidR="008D245B" w:rsidRDefault="00000000">
      <w:pPr>
        <w:spacing w:after="100"/>
      </w:pPr>
      <w:r>
        <w:rPr>
          <w:color w:val="333333"/>
          <w:sz w:val="20"/>
          <w:szCs w:val="20"/>
        </w:rPr>
        <w:t>When a worker passes CEST as genuinely self-employed and holds their own UTR, business insurance, and business bank account, the CRM generates a payment summary for each engagement period. This is not a payslip — it is a record of payment to a self-employed sole trader for services rendered.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45B" w14:paraId="15ECE5E0" w14:textId="77777777">
        <w:tblPrEx>
          <w:tblCellMar>
            <w:top w:w="0" w:type="dxa"/>
            <w:bottom w:w="0" w:type="dxa"/>
          </w:tblCellMar>
        </w:tblPrEx>
        <w:tc>
          <w:tcPr>
            <w:tcW w:w="9360" w:type="dxa"/>
            <w:tcBorders>
              <w:top w:val="single" w:sz="1" w:space="0" w:color="E65100"/>
              <w:left w:val="single" w:sz="8" w:space="0" w:color="E65100"/>
              <w:bottom w:val="single" w:sz="1" w:space="0" w:color="E65100"/>
              <w:right w:val="single" w:sz="1" w:space="0" w:color="E65100"/>
            </w:tcBorders>
            <w:shd w:val="clear" w:color="auto" w:fill="FFF3E0"/>
            <w:tcMar>
              <w:top w:w="140" w:type="dxa"/>
              <w:left w:w="240" w:type="dxa"/>
              <w:bottom w:w="140" w:type="dxa"/>
              <w:right w:w="240" w:type="dxa"/>
            </w:tcMar>
          </w:tcPr>
          <w:p w14:paraId="15ECE5DF" w14:textId="77777777" w:rsidR="008D245B" w:rsidRDefault="00000000">
            <w:pPr>
              <w:spacing w:after="100"/>
            </w:pPr>
            <w:r>
              <w:rPr>
                <w:color w:val="333333"/>
                <w:sz w:val="20"/>
                <w:szCs w:val="20"/>
              </w:rPr>
              <w:t>Self-employed workers are responsible for their own tax via self-assessment. No PAYE deductions are made. The payment summary confirms the gross amount paid, the engagement details, and the worker's self-employment credentials held on file.</w:t>
            </w:r>
          </w:p>
        </w:tc>
      </w:tr>
    </w:tbl>
    <w:p w14:paraId="15ECE5E1" w14:textId="77777777" w:rsidR="008D245B" w:rsidRDefault="008D245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45B" w14:paraId="15ECE5E3" w14:textId="77777777">
        <w:tblPrEx>
          <w:tblCellMar>
            <w:top w:w="0" w:type="dxa"/>
            <w:bottom w:w="0" w:type="dxa"/>
          </w:tblCellMar>
        </w:tblPrEx>
        <w:tc>
          <w:tcPr>
            <w:tcW w:w="9360" w:type="dxa"/>
            <w:tcBorders>
              <w:top w:val="single" w:sz="2" w:space="0" w:color="7B3F8E"/>
              <w:left w:val="single" w:sz="2" w:space="0" w:color="7B3F8E"/>
              <w:bottom w:val="none" w:sz="0" w:space="0" w:color="FFFFFF"/>
              <w:right w:val="single" w:sz="2" w:space="0" w:color="7B3F8E"/>
            </w:tcBorders>
            <w:shd w:val="clear" w:color="auto" w:fill="7B3F8E"/>
            <w:tcMar>
              <w:top w:w="60" w:type="dxa"/>
              <w:left w:w="200" w:type="dxa"/>
              <w:bottom w:w="60" w:type="dxa"/>
              <w:right w:w="200" w:type="dxa"/>
            </w:tcMar>
          </w:tcPr>
          <w:p w14:paraId="15ECE5E2" w14:textId="77777777" w:rsidR="008D245B" w:rsidRDefault="00000000">
            <w:pPr>
              <w:spacing w:after="100"/>
            </w:pPr>
            <w:proofErr w:type="gramStart"/>
            <w:r>
              <w:rPr>
                <w:b/>
                <w:bCs/>
                <w:color w:val="FFFFFF"/>
                <w:sz w:val="18"/>
                <w:szCs w:val="18"/>
              </w:rPr>
              <w:t>📄  SAMPLE</w:t>
            </w:r>
            <w:proofErr w:type="gramEnd"/>
            <w:r>
              <w:rPr>
                <w:b/>
                <w:bCs/>
                <w:color w:val="FFFFFF"/>
                <w:sz w:val="18"/>
                <w:szCs w:val="18"/>
              </w:rPr>
              <w:t>: SELF-EMPLOYED PAYMENT SUMMARY — JANUARY 2026</w:t>
            </w:r>
          </w:p>
        </w:tc>
      </w:tr>
      <w:tr w:rsidR="008D245B" w14:paraId="15ECE630" w14:textId="77777777">
        <w:tblPrEx>
          <w:tblCellMar>
            <w:top w:w="0" w:type="dxa"/>
            <w:bottom w:w="0" w:type="dxa"/>
          </w:tblCellMar>
        </w:tblPrEx>
        <w:tc>
          <w:tcPr>
            <w:tcW w:w="9360" w:type="dxa"/>
            <w:tcBorders>
              <w:top w:val="none" w:sz="0" w:space="0" w:color="FFFFFF"/>
              <w:left w:val="single" w:sz="2" w:space="0" w:color="7B3F8E"/>
              <w:bottom w:val="single" w:sz="2" w:space="0" w:color="7B3F8E"/>
              <w:right w:val="single" w:sz="2" w:space="0" w:color="7B3F8E"/>
            </w:tcBorders>
            <w:shd w:val="clear" w:color="auto" w:fill="FAFAFA"/>
            <w:tcMar>
              <w:top w:w="160" w:type="dxa"/>
              <w:left w:w="240" w:type="dxa"/>
              <w:bottom w:w="160" w:type="dxa"/>
              <w:right w:w="240" w:type="dxa"/>
            </w:tcMar>
          </w:tcPr>
          <w:p w14:paraId="15ECE5E4" w14:textId="77777777" w:rsidR="008D245B" w:rsidRDefault="00000000">
            <w:pPr>
              <w:spacing w:after="60"/>
            </w:pPr>
            <w:r>
              <w:rPr>
                <w:b/>
                <w:bCs/>
                <w:color w:val="333333"/>
                <w:sz w:val="20"/>
                <w:szCs w:val="20"/>
              </w:rPr>
              <w:t>CARE SYNDICATE LTD — CRM PAYMENT RECORD</w:t>
            </w:r>
          </w:p>
          <w:p w14:paraId="15ECE5E5" w14:textId="77777777" w:rsidR="008D245B" w:rsidRDefault="00000000">
            <w:pPr>
              <w:spacing w:after="30"/>
            </w:pPr>
            <w:r>
              <w:rPr>
                <w:b/>
                <w:bCs/>
                <w:color w:val="333333"/>
                <w:sz w:val="19"/>
                <w:szCs w:val="19"/>
              </w:rPr>
              <w:t>Worker:  James Thompson</w:t>
            </w:r>
          </w:p>
          <w:p w14:paraId="15ECE5E6" w14:textId="77777777" w:rsidR="008D245B" w:rsidRDefault="00000000">
            <w:pPr>
              <w:spacing w:after="30"/>
            </w:pPr>
            <w:r>
              <w:rPr>
                <w:color w:val="333333"/>
                <w:sz w:val="19"/>
                <w:szCs w:val="19"/>
              </w:rPr>
              <w:t>CRM Worker ID:  CS-SE-01482</w:t>
            </w:r>
          </w:p>
          <w:p w14:paraId="15ECE5E7" w14:textId="77777777" w:rsidR="008D245B" w:rsidRDefault="00000000">
            <w:pPr>
              <w:spacing w:after="30"/>
            </w:pPr>
            <w:r>
              <w:rPr>
                <w:color w:val="333333"/>
                <w:sz w:val="19"/>
                <w:szCs w:val="19"/>
              </w:rPr>
              <w:t>UTR:  12345 67890</w:t>
            </w:r>
          </w:p>
          <w:p w14:paraId="15ECE5E8" w14:textId="77777777" w:rsidR="008D245B" w:rsidRDefault="00000000">
            <w:pPr>
              <w:spacing w:after="30"/>
            </w:pPr>
            <w:r>
              <w:rPr>
                <w:color w:val="333333"/>
                <w:sz w:val="19"/>
                <w:szCs w:val="19"/>
              </w:rPr>
              <w:t>Employment Status:  Self-Employed (CEST: Self-Employment)</w:t>
            </w:r>
          </w:p>
          <w:p w14:paraId="15ECE5E9" w14:textId="77777777" w:rsidR="008D245B" w:rsidRDefault="00000000">
            <w:pPr>
              <w:spacing w:after="30"/>
            </w:pPr>
            <w:r>
              <w:rPr>
                <w:color w:val="333333"/>
                <w:sz w:val="19"/>
                <w:szCs w:val="19"/>
              </w:rPr>
              <w:t>Payment Period:  6 January 2026 – 2 February 2026</w:t>
            </w:r>
          </w:p>
          <w:p w14:paraId="15ECE5EA" w14:textId="77777777" w:rsidR="008D245B" w:rsidRDefault="00000000">
            <w:pPr>
              <w:spacing w:after="30"/>
            </w:pPr>
            <w:r>
              <w:rPr>
                <w:color w:val="333333"/>
                <w:sz w:val="19"/>
                <w:szCs w:val="19"/>
              </w:rPr>
              <w:t>Payment Method:  BACS to business bank account</w:t>
            </w:r>
          </w:p>
          <w:p w14:paraId="15ECE5EB" w14:textId="77777777" w:rsidR="008D245B" w:rsidRDefault="008D245B">
            <w:pPr>
              <w:spacing w:after="4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0"/>
            </w:tblGrid>
            <w:tr w:rsidR="008D245B" w14:paraId="15ECE5ED" w14:textId="77777777">
              <w:tblPrEx>
                <w:tblCellMar>
                  <w:top w:w="0" w:type="dxa"/>
                  <w:bottom w:w="0" w:type="dxa"/>
                </w:tblCellMar>
              </w:tblPrEx>
              <w:tc>
                <w:tcPr>
                  <w:tcW w:w="8000" w:type="dxa"/>
                  <w:tcBorders>
                    <w:top w:val="none" w:sz="0" w:space="0" w:color="FFFFFF"/>
                    <w:left w:val="none" w:sz="0" w:space="0" w:color="FFFFFF"/>
                    <w:bottom w:val="single" w:sz="1" w:space="0" w:color="BDBDBD"/>
                    <w:right w:val="none" w:sz="0" w:space="0" w:color="FFFFFF"/>
                  </w:tcBorders>
                </w:tcPr>
                <w:p w14:paraId="15ECE5EC" w14:textId="77777777" w:rsidR="008D245B" w:rsidRDefault="008D245B">
                  <w:pPr>
                    <w:spacing w:after="100"/>
                  </w:pPr>
                </w:p>
              </w:tc>
            </w:tr>
          </w:tbl>
          <w:p w14:paraId="15ECE5EE" w14:textId="77777777" w:rsidR="008D245B" w:rsidRDefault="008D245B">
            <w:pPr>
              <w:spacing w:after="40"/>
            </w:pPr>
          </w:p>
          <w:p w14:paraId="15ECE5EF" w14:textId="77777777" w:rsidR="008D245B" w:rsidRDefault="00000000">
            <w:pPr>
              <w:spacing w:after="40"/>
            </w:pPr>
            <w:r>
              <w:rPr>
                <w:b/>
                <w:bCs/>
                <w:color w:val="7B3F8E"/>
                <w:sz w:val="19"/>
                <w:szCs w:val="19"/>
              </w:rPr>
              <w:t>ENGAGEMENT DETAILS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800"/>
              <w:gridCol w:w="1000"/>
              <w:gridCol w:w="1900"/>
            </w:tblGrid>
            <w:tr w:rsidR="008D245B" w14:paraId="15ECE5F5" w14:textId="77777777">
              <w:tblPrEx>
                <w:tblCellMar>
                  <w:top w:w="0" w:type="dxa"/>
                  <w:bottom w:w="0" w:type="dxa"/>
                </w:tblCellMar>
              </w:tblPrEx>
              <w:trPr>
                <w:tblHeader/>
              </w:trPr>
              <w:tc>
                <w:tcPr>
                  <w:tcW w:w="2000" w:type="dxa"/>
                  <w:tcBorders>
                    <w:top w:val="single" w:sz="1" w:space="0" w:color="C9A2CF"/>
                    <w:left w:val="single" w:sz="1" w:space="0" w:color="C9A2CF"/>
                    <w:bottom w:val="single" w:sz="1" w:space="0" w:color="C9A2CF"/>
                    <w:right w:val="single" w:sz="1" w:space="0" w:color="C9A2CF"/>
                  </w:tcBorders>
                  <w:shd w:val="clear" w:color="auto" w:fill="7B3F8E"/>
                  <w:tcMar>
                    <w:top w:w="80" w:type="dxa"/>
                    <w:left w:w="120" w:type="dxa"/>
                    <w:bottom w:w="80" w:type="dxa"/>
                    <w:right w:w="120" w:type="dxa"/>
                  </w:tcMar>
                  <w:vAlign w:val="center"/>
                </w:tcPr>
                <w:p w14:paraId="15ECE5F0" w14:textId="77777777" w:rsidR="008D245B" w:rsidRDefault="00000000">
                  <w:pPr>
                    <w:spacing w:after="100"/>
                  </w:pPr>
                  <w:r>
                    <w:rPr>
                      <w:b/>
                      <w:bCs/>
                      <w:color w:val="FFFFFF"/>
                      <w:sz w:val="19"/>
                      <w:szCs w:val="19"/>
                    </w:rPr>
                    <w:t>Client</w:t>
                  </w:r>
                </w:p>
              </w:tc>
              <w:tc>
                <w:tcPr>
                  <w:tcW w:w="1500" w:type="dxa"/>
                  <w:tcBorders>
                    <w:top w:val="single" w:sz="1" w:space="0" w:color="C9A2CF"/>
                    <w:left w:val="single" w:sz="1" w:space="0" w:color="C9A2CF"/>
                    <w:bottom w:val="single" w:sz="1" w:space="0" w:color="C9A2CF"/>
                    <w:right w:val="single" w:sz="1" w:space="0" w:color="C9A2CF"/>
                  </w:tcBorders>
                  <w:shd w:val="clear" w:color="auto" w:fill="7B3F8E"/>
                  <w:tcMar>
                    <w:top w:w="80" w:type="dxa"/>
                    <w:left w:w="120" w:type="dxa"/>
                    <w:bottom w:w="80" w:type="dxa"/>
                    <w:right w:w="120" w:type="dxa"/>
                  </w:tcMar>
                  <w:vAlign w:val="center"/>
                </w:tcPr>
                <w:p w14:paraId="15ECE5F1" w14:textId="77777777" w:rsidR="008D245B" w:rsidRDefault="00000000">
                  <w:pPr>
                    <w:spacing w:after="100"/>
                  </w:pPr>
                  <w:r>
                    <w:rPr>
                      <w:b/>
                      <w:bCs/>
                      <w:color w:val="FFFFFF"/>
                      <w:sz w:val="19"/>
                      <w:szCs w:val="19"/>
                    </w:rPr>
                    <w:t>Service</w:t>
                  </w:r>
                </w:p>
              </w:tc>
              <w:tc>
                <w:tcPr>
                  <w:tcW w:w="800" w:type="dxa"/>
                  <w:tcBorders>
                    <w:top w:val="single" w:sz="1" w:space="0" w:color="C9A2CF"/>
                    <w:left w:val="single" w:sz="1" w:space="0" w:color="C9A2CF"/>
                    <w:bottom w:val="single" w:sz="1" w:space="0" w:color="C9A2CF"/>
                    <w:right w:val="single" w:sz="1" w:space="0" w:color="C9A2CF"/>
                  </w:tcBorders>
                  <w:shd w:val="clear" w:color="auto" w:fill="7B3F8E"/>
                  <w:tcMar>
                    <w:top w:w="80" w:type="dxa"/>
                    <w:left w:w="120" w:type="dxa"/>
                    <w:bottom w:w="80" w:type="dxa"/>
                    <w:right w:w="120" w:type="dxa"/>
                  </w:tcMar>
                  <w:vAlign w:val="center"/>
                </w:tcPr>
                <w:p w14:paraId="15ECE5F2" w14:textId="77777777" w:rsidR="008D245B" w:rsidRDefault="00000000">
                  <w:pPr>
                    <w:spacing w:after="100"/>
                  </w:pPr>
                  <w:r>
                    <w:rPr>
                      <w:b/>
                      <w:bCs/>
                      <w:color w:val="FFFFFF"/>
                      <w:sz w:val="19"/>
                      <w:szCs w:val="19"/>
                    </w:rPr>
                    <w:t>Hours</w:t>
                  </w:r>
                </w:p>
              </w:tc>
              <w:tc>
                <w:tcPr>
                  <w:tcW w:w="1000" w:type="dxa"/>
                  <w:tcBorders>
                    <w:top w:val="single" w:sz="1" w:space="0" w:color="C9A2CF"/>
                    <w:left w:val="single" w:sz="1" w:space="0" w:color="C9A2CF"/>
                    <w:bottom w:val="single" w:sz="1" w:space="0" w:color="C9A2CF"/>
                    <w:right w:val="single" w:sz="1" w:space="0" w:color="C9A2CF"/>
                  </w:tcBorders>
                  <w:shd w:val="clear" w:color="auto" w:fill="7B3F8E"/>
                  <w:tcMar>
                    <w:top w:w="80" w:type="dxa"/>
                    <w:left w:w="120" w:type="dxa"/>
                    <w:bottom w:w="80" w:type="dxa"/>
                    <w:right w:w="120" w:type="dxa"/>
                  </w:tcMar>
                  <w:vAlign w:val="center"/>
                </w:tcPr>
                <w:p w14:paraId="15ECE5F3" w14:textId="77777777" w:rsidR="008D245B" w:rsidRDefault="00000000">
                  <w:pPr>
                    <w:spacing w:after="100"/>
                  </w:pPr>
                  <w:r>
                    <w:rPr>
                      <w:b/>
                      <w:bCs/>
                      <w:color w:val="FFFFFF"/>
                      <w:sz w:val="19"/>
                      <w:szCs w:val="19"/>
                    </w:rPr>
                    <w:t>Rate</w:t>
                  </w:r>
                </w:p>
              </w:tc>
              <w:tc>
                <w:tcPr>
                  <w:tcW w:w="1900" w:type="dxa"/>
                  <w:tcBorders>
                    <w:top w:val="single" w:sz="1" w:space="0" w:color="C9A2CF"/>
                    <w:left w:val="single" w:sz="1" w:space="0" w:color="C9A2CF"/>
                    <w:bottom w:val="single" w:sz="1" w:space="0" w:color="C9A2CF"/>
                    <w:right w:val="single" w:sz="1" w:space="0" w:color="C9A2CF"/>
                  </w:tcBorders>
                  <w:shd w:val="clear" w:color="auto" w:fill="7B3F8E"/>
                  <w:tcMar>
                    <w:top w:w="80" w:type="dxa"/>
                    <w:left w:w="120" w:type="dxa"/>
                    <w:bottom w:w="80" w:type="dxa"/>
                    <w:right w:w="120" w:type="dxa"/>
                  </w:tcMar>
                  <w:vAlign w:val="center"/>
                </w:tcPr>
                <w:p w14:paraId="15ECE5F4" w14:textId="77777777" w:rsidR="008D245B" w:rsidRDefault="00000000">
                  <w:pPr>
                    <w:spacing w:after="100"/>
                  </w:pPr>
                  <w:r>
                    <w:rPr>
                      <w:b/>
                      <w:bCs/>
                      <w:color w:val="FFFFFF"/>
                      <w:sz w:val="19"/>
                      <w:szCs w:val="19"/>
                    </w:rPr>
                    <w:t>Amount</w:t>
                  </w:r>
                </w:p>
              </w:tc>
            </w:tr>
            <w:tr w:rsidR="008D245B" w14:paraId="15ECE5FB" w14:textId="77777777">
              <w:tblPrEx>
                <w:tblCellMar>
                  <w:top w:w="0" w:type="dxa"/>
                  <w:bottom w:w="0" w:type="dxa"/>
                </w:tblCellMar>
              </w:tblPrEx>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5F6" w14:textId="77777777" w:rsidR="008D245B" w:rsidRDefault="00000000">
                  <w:pPr>
                    <w:spacing w:after="100"/>
                  </w:pPr>
                  <w:r>
                    <w:rPr>
                      <w:sz w:val="19"/>
                      <w:szCs w:val="19"/>
                    </w:rPr>
                    <w:t>Sunrise Care Ltd</w:t>
                  </w:r>
                </w:p>
              </w:tc>
              <w:tc>
                <w:tcPr>
                  <w:tcW w:w="1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5F7" w14:textId="77777777" w:rsidR="008D245B" w:rsidRDefault="00000000">
                  <w:pPr>
                    <w:spacing w:after="100"/>
                  </w:pPr>
                  <w:r>
                    <w:rPr>
                      <w:sz w:val="19"/>
                      <w:szCs w:val="19"/>
                    </w:rPr>
                    <w:t>Domiciliary Care</w:t>
                  </w:r>
                </w:p>
              </w:tc>
              <w:tc>
                <w:tcPr>
                  <w:tcW w:w="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5F8" w14:textId="77777777" w:rsidR="008D245B" w:rsidRDefault="00000000">
                  <w:pPr>
                    <w:spacing w:after="100"/>
                  </w:pPr>
                  <w:r>
                    <w:rPr>
                      <w:sz w:val="19"/>
                      <w:szCs w:val="19"/>
                    </w:rPr>
                    <w:t>84.00</w:t>
                  </w:r>
                </w:p>
              </w:tc>
              <w:tc>
                <w:tcPr>
                  <w:tcW w:w="1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5F9" w14:textId="77777777" w:rsidR="008D245B" w:rsidRDefault="00000000">
                  <w:pPr>
                    <w:spacing w:after="100"/>
                  </w:pPr>
                  <w:r>
                    <w:rPr>
                      <w:sz w:val="19"/>
                      <w:szCs w:val="19"/>
                    </w:rPr>
                    <w:t>£18.00</w:t>
                  </w:r>
                </w:p>
              </w:tc>
              <w:tc>
                <w:tcPr>
                  <w:tcW w:w="19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5FA" w14:textId="77777777" w:rsidR="008D245B" w:rsidRDefault="00000000">
                  <w:pPr>
                    <w:spacing w:after="100"/>
                  </w:pPr>
                  <w:r>
                    <w:rPr>
                      <w:sz w:val="19"/>
                      <w:szCs w:val="19"/>
                    </w:rPr>
                    <w:t>£1,512.00</w:t>
                  </w:r>
                </w:p>
              </w:tc>
            </w:tr>
            <w:tr w:rsidR="008D245B" w14:paraId="15ECE601" w14:textId="77777777">
              <w:tblPrEx>
                <w:tblCellMar>
                  <w:top w:w="0" w:type="dxa"/>
                  <w:bottom w:w="0" w:type="dxa"/>
                </w:tblCellMar>
              </w:tblPrEx>
              <w:tc>
                <w:tcPr>
                  <w:tcW w:w="2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5FC" w14:textId="77777777" w:rsidR="008D245B" w:rsidRDefault="00000000">
                  <w:pPr>
                    <w:spacing w:after="100"/>
                  </w:pPr>
                  <w:r>
                    <w:rPr>
                      <w:sz w:val="19"/>
                      <w:szCs w:val="19"/>
                    </w:rPr>
                    <w:t>Meadow House</w:t>
                  </w:r>
                </w:p>
              </w:tc>
              <w:tc>
                <w:tcPr>
                  <w:tcW w:w="1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5FD" w14:textId="77777777" w:rsidR="008D245B" w:rsidRDefault="00000000">
                  <w:pPr>
                    <w:spacing w:after="100"/>
                  </w:pPr>
                  <w:r>
                    <w:rPr>
                      <w:sz w:val="19"/>
                      <w:szCs w:val="19"/>
                    </w:rPr>
                    <w:t>Residential Support</w:t>
                  </w:r>
                </w:p>
              </w:tc>
              <w:tc>
                <w:tcPr>
                  <w:tcW w:w="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5FE" w14:textId="77777777" w:rsidR="008D245B" w:rsidRDefault="00000000">
                  <w:pPr>
                    <w:spacing w:after="100"/>
                  </w:pPr>
                  <w:r>
                    <w:rPr>
                      <w:sz w:val="19"/>
                      <w:szCs w:val="19"/>
                    </w:rPr>
                    <w:t>36.00</w:t>
                  </w:r>
                </w:p>
              </w:tc>
              <w:tc>
                <w:tcPr>
                  <w:tcW w:w="1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5FF" w14:textId="77777777" w:rsidR="008D245B" w:rsidRDefault="00000000">
                  <w:pPr>
                    <w:spacing w:after="100"/>
                  </w:pPr>
                  <w:r>
                    <w:rPr>
                      <w:sz w:val="19"/>
                      <w:szCs w:val="19"/>
                    </w:rPr>
                    <w:t>£18.00</w:t>
                  </w:r>
                </w:p>
              </w:tc>
              <w:tc>
                <w:tcPr>
                  <w:tcW w:w="19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00" w14:textId="77777777" w:rsidR="008D245B" w:rsidRDefault="00000000">
                  <w:pPr>
                    <w:spacing w:after="100"/>
                  </w:pPr>
                  <w:r>
                    <w:rPr>
                      <w:sz w:val="19"/>
                      <w:szCs w:val="19"/>
                    </w:rPr>
                    <w:t>£648.00</w:t>
                  </w:r>
                </w:p>
              </w:tc>
            </w:tr>
            <w:tr w:rsidR="008D245B" w14:paraId="15ECE607" w14:textId="77777777">
              <w:tblPrEx>
                <w:tblCellMar>
                  <w:top w:w="0" w:type="dxa"/>
                  <w:bottom w:w="0" w:type="dxa"/>
                </w:tblCellMar>
              </w:tblPrEx>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02" w14:textId="77777777" w:rsidR="008D245B" w:rsidRDefault="00000000">
                  <w:pPr>
                    <w:spacing w:after="100"/>
                  </w:pPr>
                  <w:r>
                    <w:rPr>
                      <w:b/>
                      <w:bCs/>
                      <w:sz w:val="19"/>
                      <w:szCs w:val="19"/>
                    </w:rPr>
                    <w:t>TOTAL GROSS PAYMENT</w:t>
                  </w:r>
                </w:p>
              </w:tc>
              <w:tc>
                <w:tcPr>
                  <w:tcW w:w="1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03" w14:textId="77777777" w:rsidR="008D245B" w:rsidRDefault="008D245B">
                  <w:pPr>
                    <w:spacing w:after="100"/>
                  </w:pPr>
                </w:p>
              </w:tc>
              <w:tc>
                <w:tcPr>
                  <w:tcW w:w="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04" w14:textId="77777777" w:rsidR="008D245B" w:rsidRDefault="008D245B">
                  <w:pPr>
                    <w:spacing w:after="100"/>
                  </w:pPr>
                </w:p>
              </w:tc>
              <w:tc>
                <w:tcPr>
                  <w:tcW w:w="1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05" w14:textId="77777777" w:rsidR="008D245B" w:rsidRDefault="008D245B">
                  <w:pPr>
                    <w:spacing w:after="100"/>
                  </w:pPr>
                </w:p>
              </w:tc>
              <w:tc>
                <w:tcPr>
                  <w:tcW w:w="19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06" w14:textId="77777777" w:rsidR="008D245B" w:rsidRDefault="00000000">
                  <w:pPr>
                    <w:spacing w:after="100"/>
                  </w:pPr>
                  <w:r>
                    <w:rPr>
                      <w:b/>
                      <w:bCs/>
                      <w:sz w:val="19"/>
                      <w:szCs w:val="19"/>
                    </w:rPr>
                    <w:t>£2,160.00</w:t>
                  </w:r>
                </w:p>
              </w:tc>
            </w:tr>
          </w:tbl>
          <w:p w14:paraId="15ECE608" w14:textId="77777777" w:rsidR="008D245B" w:rsidRDefault="008D245B">
            <w:pPr>
              <w:spacing w:after="4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0"/>
            </w:tblGrid>
            <w:tr w:rsidR="008D245B" w14:paraId="15ECE60A" w14:textId="77777777">
              <w:tblPrEx>
                <w:tblCellMar>
                  <w:top w:w="0" w:type="dxa"/>
                  <w:bottom w:w="0" w:type="dxa"/>
                </w:tblCellMar>
              </w:tblPrEx>
              <w:tc>
                <w:tcPr>
                  <w:tcW w:w="8000" w:type="dxa"/>
                  <w:tcBorders>
                    <w:top w:val="none" w:sz="0" w:space="0" w:color="FFFFFF"/>
                    <w:left w:val="none" w:sz="0" w:space="0" w:color="FFFFFF"/>
                    <w:bottom w:val="single" w:sz="1" w:space="0" w:color="BDBDBD"/>
                    <w:right w:val="none" w:sz="0" w:space="0" w:color="FFFFFF"/>
                  </w:tcBorders>
                </w:tcPr>
                <w:p w14:paraId="15ECE609" w14:textId="77777777" w:rsidR="008D245B" w:rsidRDefault="008D245B">
                  <w:pPr>
                    <w:spacing w:after="100"/>
                  </w:pPr>
                </w:p>
              </w:tc>
            </w:tr>
          </w:tbl>
          <w:p w14:paraId="15ECE60B" w14:textId="77777777" w:rsidR="008D245B" w:rsidRDefault="008D245B">
            <w:pPr>
              <w:spacing w:after="40"/>
            </w:pPr>
          </w:p>
          <w:p w14:paraId="15ECE60C" w14:textId="77777777" w:rsidR="008D245B" w:rsidRDefault="00000000">
            <w:pPr>
              <w:spacing w:after="60"/>
            </w:pPr>
            <w:r>
              <w:rPr>
                <w:b/>
                <w:bCs/>
                <w:color w:val="4A1D5A"/>
                <w:sz w:val="19"/>
                <w:szCs w:val="19"/>
              </w:rPr>
              <w:t>No tax or NI deductions made — worker is self-employed and files self-assessment.</w:t>
            </w:r>
          </w:p>
          <w:p w14:paraId="15ECE60D" w14:textId="77777777" w:rsidR="008D245B" w:rsidRDefault="00000000">
            <w:pPr>
              <w:spacing w:after="40"/>
            </w:pPr>
            <w:r>
              <w:rPr>
                <w:b/>
                <w:bCs/>
                <w:color w:val="7B3F8E"/>
                <w:sz w:val="19"/>
                <w:szCs w:val="19"/>
              </w:rPr>
              <w:t>COMPLIANCE CREDENTIALS ON FILE</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200"/>
            </w:tblGrid>
            <w:tr w:rsidR="008D245B" w14:paraId="15ECE611" w14:textId="77777777">
              <w:tblPrEx>
                <w:tblCellMar>
                  <w:top w:w="0" w:type="dxa"/>
                  <w:bottom w:w="0" w:type="dxa"/>
                </w:tblCellMar>
              </w:tblPrEx>
              <w:trPr>
                <w:tblHeader/>
              </w:trPr>
              <w:tc>
                <w:tcPr>
                  <w:tcW w:w="3000" w:type="dxa"/>
                  <w:tcBorders>
                    <w:top w:val="single" w:sz="1" w:space="0" w:color="C9A2CF"/>
                    <w:left w:val="single" w:sz="1" w:space="0" w:color="C9A2CF"/>
                    <w:bottom w:val="single" w:sz="1" w:space="0" w:color="C9A2CF"/>
                    <w:right w:val="single" w:sz="1" w:space="0" w:color="C9A2CF"/>
                  </w:tcBorders>
                  <w:shd w:val="clear" w:color="auto" w:fill="7B3F8E"/>
                  <w:tcMar>
                    <w:top w:w="80" w:type="dxa"/>
                    <w:left w:w="120" w:type="dxa"/>
                    <w:bottom w:w="80" w:type="dxa"/>
                    <w:right w:w="120" w:type="dxa"/>
                  </w:tcMar>
                  <w:vAlign w:val="center"/>
                </w:tcPr>
                <w:p w14:paraId="15ECE60E" w14:textId="77777777" w:rsidR="008D245B" w:rsidRDefault="00000000">
                  <w:pPr>
                    <w:spacing w:after="100"/>
                  </w:pPr>
                  <w:r>
                    <w:rPr>
                      <w:b/>
                      <w:bCs/>
                      <w:color w:val="FFFFFF"/>
                      <w:sz w:val="19"/>
                      <w:szCs w:val="19"/>
                    </w:rPr>
                    <w:t>Document</w:t>
                  </w:r>
                </w:p>
              </w:tc>
              <w:tc>
                <w:tcPr>
                  <w:tcW w:w="2000" w:type="dxa"/>
                  <w:tcBorders>
                    <w:top w:val="single" w:sz="1" w:space="0" w:color="C9A2CF"/>
                    <w:left w:val="single" w:sz="1" w:space="0" w:color="C9A2CF"/>
                    <w:bottom w:val="single" w:sz="1" w:space="0" w:color="C9A2CF"/>
                    <w:right w:val="single" w:sz="1" w:space="0" w:color="C9A2CF"/>
                  </w:tcBorders>
                  <w:shd w:val="clear" w:color="auto" w:fill="7B3F8E"/>
                  <w:tcMar>
                    <w:top w:w="80" w:type="dxa"/>
                    <w:left w:w="120" w:type="dxa"/>
                    <w:bottom w:w="80" w:type="dxa"/>
                    <w:right w:w="120" w:type="dxa"/>
                  </w:tcMar>
                  <w:vAlign w:val="center"/>
                </w:tcPr>
                <w:p w14:paraId="15ECE60F" w14:textId="77777777" w:rsidR="008D245B" w:rsidRDefault="00000000">
                  <w:pPr>
                    <w:spacing w:after="100"/>
                  </w:pPr>
                  <w:r>
                    <w:rPr>
                      <w:b/>
                      <w:bCs/>
                      <w:color w:val="FFFFFF"/>
                      <w:sz w:val="19"/>
                      <w:szCs w:val="19"/>
                    </w:rPr>
                    <w:t>Status</w:t>
                  </w:r>
                </w:p>
              </w:tc>
              <w:tc>
                <w:tcPr>
                  <w:tcW w:w="2200" w:type="dxa"/>
                  <w:tcBorders>
                    <w:top w:val="single" w:sz="1" w:space="0" w:color="C9A2CF"/>
                    <w:left w:val="single" w:sz="1" w:space="0" w:color="C9A2CF"/>
                    <w:bottom w:val="single" w:sz="1" w:space="0" w:color="C9A2CF"/>
                    <w:right w:val="single" w:sz="1" w:space="0" w:color="C9A2CF"/>
                  </w:tcBorders>
                  <w:shd w:val="clear" w:color="auto" w:fill="7B3F8E"/>
                  <w:tcMar>
                    <w:top w:w="80" w:type="dxa"/>
                    <w:left w:w="120" w:type="dxa"/>
                    <w:bottom w:w="80" w:type="dxa"/>
                    <w:right w:w="120" w:type="dxa"/>
                  </w:tcMar>
                  <w:vAlign w:val="center"/>
                </w:tcPr>
                <w:p w14:paraId="15ECE610" w14:textId="77777777" w:rsidR="008D245B" w:rsidRDefault="00000000">
                  <w:pPr>
                    <w:spacing w:after="100"/>
                  </w:pPr>
                  <w:r>
                    <w:rPr>
                      <w:b/>
                      <w:bCs/>
                      <w:color w:val="FFFFFF"/>
                      <w:sz w:val="19"/>
                      <w:szCs w:val="19"/>
                    </w:rPr>
                    <w:t>Expiry/Review</w:t>
                  </w:r>
                </w:p>
              </w:tc>
            </w:tr>
            <w:tr w:rsidR="008D245B" w14:paraId="15ECE615"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12" w14:textId="77777777" w:rsidR="008D245B" w:rsidRDefault="00000000">
                  <w:pPr>
                    <w:spacing w:after="100"/>
                  </w:pPr>
                  <w:r>
                    <w:rPr>
                      <w:sz w:val="19"/>
                      <w:szCs w:val="19"/>
                    </w:rPr>
                    <w:t>CEST Assessment</w:t>
                  </w:r>
                </w:p>
              </w:tc>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13" w14:textId="77777777" w:rsidR="008D245B" w:rsidRDefault="00000000">
                  <w:pPr>
                    <w:spacing w:after="100"/>
                  </w:pPr>
                  <w:r>
                    <w:rPr>
                      <w:b/>
                      <w:bCs/>
                      <w:color w:val="2E7D32"/>
                      <w:sz w:val="19"/>
                      <w:szCs w:val="19"/>
                    </w:rPr>
                    <w:t>✅ Self-Employed</w:t>
                  </w:r>
                </w:p>
              </w:tc>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14" w14:textId="77777777" w:rsidR="008D245B" w:rsidRDefault="00000000">
                  <w:pPr>
                    <w:spacing w:after="100"/>
                  </w:pPr>
                  <w:r>
                    <w:rPr>
                      <w:sz w:val="19"/>
                      <w:szCs w:val="19"/>
                    </w:rPr>
                    <w:t>Review: 6 Jul 2026</w:t>
                  </w:r>
                </w:p>
              </w:tc>
            </w:tr>
            <w:tr w:rsidR="008D245B" w14:paraId="15ECE619"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16" w14:textId="77777777" w:rsidR="008D245B" w:rsidRDefault="00000000">
                  <w:pPr>
                    <w:spacing w:after="100"/>
                  </w:pPr>
                  <w:r>
                    <w:rPr>
                      <w:sz w:val="19"/>
                      <w:szCs w:val="19"/>
                    </w:rPr>
                    <w:t>UTR Verification</w:t>
                  </w:r>
                </w:p>
              </w:tc>
              <w:tc>
                <w:tcPr>
                  <w:tcW w:w="2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17" w14:textId="77777777" w:rsidR="008D245B" w:rsidRDefault="00000000">
                  <w:pPr>
                    <w:spacing w:after="100"/>
                  </w:pPr>
                  <w:r>
                    <w:rPr>
                      <w:color w:val="2E7D32"/>
                      <w:sz w:val="19"/>
                      <w:szCs w:val="19"/>
                    </w:rPr>
                    <w:t>✅ Verified</w:t>
                  </w:r>
                </w:p>
              </w:tc>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18" w14:textId="77777777" w:rsidR="008D245B" w:rsidRDefault="00000000">
                  <w:pPr>
                    <w:spacing w:after="100"/>
                  </w:pPr>
                  <w:r>
                    <w:rPr>
                      <w:sz w:val="19"/>
                      <w:szCs w:val="19"/>
                    </w:rPr>
                    <w:t>Permanent</w:t>
                  </w:r>
                </w:p>
              </w:tc>
            </w:tr>
            <w:tr w:rsidR="008D245B" w14:paraId="15ECE61D"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1A" w14:textId="77777777" w:rsidR="008D245B" w:rsidRDefault="00000000">
                  <w:pPr>
                    <w:spacing w:after="100"/>
                  </w:pPr>
                  <w:r>
                    <w:rPr>
                      <w:sz w:val="19"/>
                      <w:szCs w:val="19"/>
                    </w:rPr>
                    <w:t>Public Liability (£6m)</w:t>
                  </w:r>
                </w:p>
              </w:tc>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1B" w14:textId="77777777" w:rsidR="008D245B" w:rsidRDefault="00000000">
                  <w:pPr>
                    <w:spacing w:after="100"/>
                  </w:pPr>
                  <w:r>
                    <w:rPr>
                      <w:color w:val="2E7D32"/>
                      <w:sz w:val="19"/>
                      <w:szCs w:val="19"/>
                    </w:rPr>
                    <w:t>✅ Current</w:t>
                  </w:r>
                </w:p>
              </w:tc>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1C" w14:textId="77777777" w:rsidR="008D245B" w:rsidRDefault="00000000">
                  <w:pPr>
                    <w:spacing w:after="100"/>
                  </w:pPr>
                  <w:r>
                    <w:rPr>
                      <w:sz w:val="19"/>
                      <w:szCs w:val="19"/>
                    </w:rPr>
                    <w:t>Expires: 14 Nov 2026</w:t>
                  </w:r>
                </w:p>
              </w:tc>
            </w:tr>
            <w:tr w:rsidR="008D245B" w14:paraId="15ECE621"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1E" w14:textId="77777777" w:rsidR="008D245B" w:rsidRDefault="00000000">
                  <w:pPr>
                    <w:spacing w:after="100"/>
                  </w:pPr>
                  <w:r>
                    <w:rPr>
                      <w:sz w:val="19"/>
                      <w:szCs w:val="19"/>
                    </w:rPr>
                    <w:t>Professional Indemnity (£2m)</w:t>
                  </w:r>
                </w:p>
              </w:tc>
              <w:tc>
                <w:tcPr>
                  <w:tcW w:w="2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1F" w14:textId="77777777" w:rsidR="008D245B" w:rsidRDefault="00000000">
                  <w:pPr>
                    <w:spacing w:after="100"/>
                  </w:pPr>
                  <w:r>
                    <w:rPr>
                      <w:color w:val="2E7D32"/>
                      <w:sz w:val="19"/>
                      <w:szCs w:val="19"/>
                    </w:rPr>
                    <w:t>✅ Current</w:t>
                  </w:r>
                </w:p>
              </w:tc>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20" w14:textId="77777777" w:rsidR="008D245B" w:rsidRDefault="00000000">
                  <w:pPr>
                    <w:spacing w:after="100"/>
                  </w:pPr>
                  <w:r>
                    <w:rPr>
                      <w:sz w:val="19"/>
                      <w:szCs w:val="19"/>
                    </w:rPr>
                    <w:t>Expires: 14 Nov 2026</w:t>
                  </w:r>
                </w:p>
              </w:tc>
            </w:tr>
            <w:tr w:rsidR="008D245B" w14:paraId="15ECE625"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22" w14:textId="77777777" w:rsidR="008D245B" w:rsidRDefault="00000000">
                  <w:pPr>
                    <w:spacing w:after="100"/>
                  </w:pPr>
                  <w:r>
                    <w:rPr>
                      <w:sz w:val="19"/>
                      <w:szCs w:val="19"/>
                    </w:rPr>
                    <w:t>Enhanced DBS</w:t>
                  </w:r>
                </w:p>
              </w:tc>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23" w14:textId="77777777" w:rsidR="008D245B" w:rsidRDefault="00000000">
                  <w:pPr>
                    <w:spacing w:after="100"/>
                  </w:pPr>
                  <w:r>
                    <w:rPr>
                      <w:color w:val="2E7D32"/>
                      <w:sz w:val="19"/>
                      <w:szCs w:val="19"/>
                    </w:rPr>
                    <w:t>✅ Current</w:t>
                  </w:r>
                </w:p>
              </w:tc>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24" w14:textId="77777777" w:rsidR="008D245B" w:rsidRDefault="00000000">
                  <w:pPr>
                    <w:spacing w:after="100"/>
                  </w:pPr>
                  <w:r>
                    <w:rPr>
                      <w:sz w:val="19"/>
                      <w:szCs w:val="19"/>
                    </w:rPr>
                    <w:t>Update Service: Active</w:t>
                  </w:r>
                </w:p>
              </w:tc>
            </w:tr>
            <w:tr w:rsidR="008D245B" w14:paraId="15ECE629"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26" w14:textId="77777777" w:rsidR="008D245B" w:rsidRDefault="00000000">
                  <w:pPr>
                    <w:spacing w:after="100"/>
                  </w:pPr>
                  <w:r>
                    <w:rPr>
                      <w:sz w:val="19"/>
                      <w:szCs w:val="19"/>
                    </w:rPr>
                    <w:lastRenderedPageBreak/>
                    <w:t>Business Bank Account</w:t>
                  </w:r>
                </w:p>
              </w:tc>
              <w:tc>
                <w:tcPr>
                  <w:tcW w:w="2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27" w14:textId="77777777" w:rsidR="008D245B" w:rsidRDefault="00000000">
                  <w:pPr>
                    <w:spacing w:after="100"/>
                  </w:pPr>
                  <w:r>
                    <w:rPr>
                      <w:color w:val="2E7D32"/>
                      <w:sz w:val="19"/>
                      <w:szCs w:val="19"/>
                    </w:rPr>
                    <w:t>✅ Verified</w:t>
                  </w:r>
                </w:p>
              </w:tc>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28" w14:textId="77777777" w:rsidR="008D245B" w:rsidRDefault="00000000">
                  <w:pPr>
                    <w:spacing w:after="100"/>
                  </w:pPr>
                  <w:r>
                    <w:rPr>
                      <w:sz w:val="19"/>
                      <w:szCs w:val="19"/>
                    </w:rPr>
                    <w:t>Permanent</w:t>
                  </w:r>
                </w:p>
              </w:tc>
            </w:tr>
            <w:tr w:rsidR="008D245B" w14:paraId="15ECE62D"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2A" w14:textId="77777777" w:rsidR="008D245B" w:rsidRDefault="00000000">
                  <w:pPr>
                    <w:spacing w:after="100"/>
                  </w:pPr>
                  <w:r>
                    <w:rPr>
                      <w:sz w:val="19"/>
                      <w:szCs w:val="19"/>
                    </w:rPr>
                    <w:t>Right to Work</w:t>
                  </w:r>
                </w:p>
              </w:tc>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2B" w14:textId="77777777" w:rsidR="008D245B" w:rsidRDefault="00000000">
                  <w:pPr>
                    <w:spacing w:after="100"/>
                  </w:pPr>
                  <w:r>
                    <w:rPr>
                      <w:color w:val="2E7D32"/>
                      <w:sz w:val="19"/>
                      <w:szCs w:val="19"/>
                    </w:rPr>
                    <w:t>✅ Verified</w:t>
                  </w:r>
                </w:p>
              </w:tc>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2C" w14:textId="77777777" w:rsidR="008D245B" w:rsidRDefault="00000000">
                  <w:pPr>
                    <w:spacing w:after="100"/>
                  </w:pPr>
                  <w:r>
                    <w:rPr>
                      <w:sz w:val="19"/>
                      <w:szCs w:val="19"/>
                    </w:rPr>
                    <w:t>Permanent (British Citizen)</w:t>
                  </w:r>
                </w:p>
              </w:tc>
            </w:tr>
          </w:tbl>
          <w:p w14:paraId="15ECE62E" w14:textId="77777777" w:rsidR="008D245B" w:rsidRDefault="008D245B">
            <w:pPr>
              <w:spacing w:after="40"/>
            </w:pPr>
          </w:p>
          <w:p w14:paraId="15ECE62F" w14:textId="77777777" w:rsidR="008D245B" w:rsidRDefault="00000000">
            <w:pPr>
              <w:spacing w:after="100"/>
            </w:pPr>
            <w:r>
              <w:rPr>
                <w:i/>
                <w:iCs/>
                <w:color w:val="666666"/>
                <w:sz w:val="16"/>
                <w:szCs w:val="16"/>
              </w:rPr>
              <w:t>CRM Reference: ENG-2026-01-JT-</w:t>
            </w:r>
            <w:proofErr w:type="gramStart"/>
            <w:r>
              <w:rPr>
                <w:i/>
                <w:iCs/>
                <w:color w:val="666666"/>
                <w:sz w:val="16"/>
                <w:szCs w:val="16"/>
              </w:rPr>
              <w:t>01482  |</w:t>
            </w:r>
            <w:proofErr w:type="gramEnd"/>
            <w:r>
              <w:rPr>
                <w:i/>
                <w:iCs/>
                <w:color w:val="666666"/>
                <w:sz w:val="16"/>
                <w:szCs w:val="16"/>
              </w:rPr>
              <w:t xml:space="preserve">  CEST Result: Self-</w:t>
            </w:r>
            <w:proofErr w:type="gramStart"/>
            <w:r>
              <w:rPr>
                <w:i/>
                <w:iCs/>
                <w:color w:val="666666"/>
                <w:sz w:val="16"/>
                <w:szCs w:val="16"/>
              </w:rPr>
              <w:t>Employment  |</w:t>
            </w:r>
            <w:proofErr w:type="gramEnd"/>
            <w:r>
              <w:rPr>
                <w:i/>
                <w:iCs/>
                <w:color w:val="666666"/>
                <w:sz w:val="16"/>
                <w:szCs w:val="16"/>
              </w:rPr>
              <w:t xml:space="preserve">  Stored: Permanent Audit Record</w:t>
            </w:r>
          </w:p>
        </w:tc>
      </w:tr>
    </w:tbl>
    <w:p w14:paraId="15ECE631" w14:textId="77777777" w:rsidR="008D245B" w:rsidRDefault="008D245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45B" w14:paraId="15ECE633" w14:textId="77777777">
        <w:tblPrEx>
          <w:tblCellMar>
            <w:top w:w="0" w:type="dxa"/>
            <w:bottom w:w="0" w:type="dxa"/>
          </w:tblCellMar>
        </w:tblPrEx>
        <w:tc>
          <w:tcPr>
            <w:tcW w:w="9360" w:type="dxa"/>
            <w:tcBorders>
              <w:top w:val="single" w:sz="1" w:space="0" w:color="1565C0"/>
              <w:left w:val="single" w:sz="8" w:space="0" w:color="1565C0"/>
              <w:bottom w:val="single" w:sz="1" w:space="0" w:color="1565C0"/>
              <w:right w:val="single" w:sz="1" w:space="0" w:color="1565C0"/>
            </w:tcBorders>
            <w:shd w:val="clear" w:color="auto" w:fill="E3F2FD"/>
            <w:tcMar>
              <w:top w:w="140" w:type="dxa"/>
              <w:left w:w="240" w:type="dxa"/>
              <w:bottom w:w="140" w:type="dxa"/>
              <w:right w:w="240" w:type="dxa"/>
            </w:tcMar>
          </w:tcPr>
          <w:p w14:paraId="15ECE632" w14:textId="77777777" w:rsidR="008D245B" w:rsidRDefault="00000000">
            <w:pPr>
              <w:spacing w:after="100"/>
            </w:pPr>
            <w:r>
              <w:rPr>
                <w:color w:val="333333"/>
                <w:sz w:val="20"/>
                <w:szCs w:val="20"/>
              </w:rPr>
              <w:t>KEY POINT:  This worker has a valid UTR, business insurance, and passed the CEST assessment as self-employed. They set their own availability, can decline work without penalty, and have the right to send a substitute. All credentials are monitored by the CRM with automated renewal alerts.</w:t>
            </w:r>
          </w:p>
        </w:tc>
      </w:tr>
    </w:tbl>
    <w:p w14:paraId="15ECE634" w14:textId="77777777" w:rsidR="008D245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45B" w14:paraId="15ECE6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300" w:type="dxa"/>
              <w:bottom w:w="200" w:type="dxa"/>
              <w:right w:w="300" w:type="dxa"/>
            </w:tcMar>
          </w:tcPr>
          <w:p w14:paraId="15ECE635" w14:textId="77777777" w:rsidR="008D245B" w:rsidRDefault="00000000">
            <w:pPr>
              <w:spacing w:after="40"/>
            </w:pPr>
            <w:r>
              <w:rPr>
                <w:b/>
                <w:bCs/>
                <w:color w:val="FFFFFF"/>
                <w:sz w:val="28"/>
                <w:szCs w:val="28"/>
              </w:rPr>
              <w:lastRenderedPageBreak/>
              <w:t>3. SAMPLE CEST ASSESSMENT OUTPUT</w:t>
            </w:r>
          </w:p>
          <w:p w14:paraId="15ECE636" w14:textId="77777777" w:rsidR="008D245B" w:rsidRDefault="00000000">
            <w:pPr>
              <w:spacing w:after="100"/>
            </w:pPr>
            <w:r>
              <w:rPr>
                <w:i/>
                <w:iCs/>
                <w:color w:val="C9A2CF"/>
                <w:sz w:val="20"/>
                <w:szCs w:val="20"/>
              </w:rPr>
              <w:t>HMRC Check Employment Status for Tax Tool — Stored Per Engagement</w:t>
            </w:r>
          </w:p>
        </w:tc>
      </w:tr>
    </w:tbl>
    <w:p w14:paraId="15ECE638" w14:textId="77777777" w:rsidR="008D245B" w:rsidRDefault="008D245B">
      <w:pPr>
        <w:spacing w:after="100"/>
      </w:pPr>
    </w:p>
    <w:p w14:paraId="15ECE639" w14:textId="77777777" w:rsidR="008D245B" w:rsidRDefault="00000000">
      <w:pPr>
        <w:spacing w:after="100"/>
      </w:pPr>
      <w:r>
        <w:rPr>
          <w:color w:val="333333"/>
          <w:sz w:val="20"/>
          <w:szCs w:val="20"/>
        </w:rPr>
        <w:t>Every worker engagement is assessed using HMRC's own Check Employment Status for Tax (CEST) tool. The result determines the payment route: self-employment passes to Route 1 or 2, employment results route to PAYE via the payroll bureau. The full CEST output is stored in the CRM and linked to the engagement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45B" w14:paraId="15ECE63B" w14:textId="77777777">
        <w:tblPrEx>
          <w:tblCellMar>
            <w:top w:w="0" w:type="dxa"/>
            <w:bottom w:w="0" w:type="dxa"/>
          </w:tblCellMar>
        </w:tblPrEx>
        <w:tc>
          <w:tcPr>
            <w:tcW w:w="9360" w:type="dxa"/>
            <w:tcBorders>
              <w:top w:val="single" w:sz="1" w:space="0" w:color="2E7D32"/>
              <w:left w:val="single" w:sz="8" w:space="0" w:color="2E7D32"/>
              <w:bottom w:val="single" w:sz="1" w:space="0" w:color="2E7D32"/>
              <w:right w:val="single" w:sz="1" w:space="0" w:color="2E7D32"/>
            </w:tcBorders>
            <w:shd w:val="clear" w:color="auto" w:fill="E8F5E9"/>
            <w:tcMar>
              <w:top w:w="140" w:type="dxa"/>
              <w:left w:w="240" w:type="dxa"/>
              <w:bottom w:w="140" w:type="dxa"/>
              <w:right w:w="240" w:type="dxa"/>
            </w:tcMar>
          </w:tcPr>
          <w:p w14:paraId="15ECE63A" w14:textId="77777777" w:rsidR="008D245B" w:rsidRDefault="00000000">
            <w:pPr>
              <w:spacing w:after="100"/>
            </w:pPr>
            <w:r>
              <w:rPr>
                <w:color w:val="333333"/>
                <w:sz w:val="20"/>
                <w:szCs w:val="20"/>
              </w:rPr>
              <w:t>CEST is HMRC's endorsed tool. HMRC has publicly stated it will stand behind the result of a CEST determination provided the information entered is accurate. Storing every CEST output creates a permanent audit trail that satisfies HMRC's 'reasonable care' requirement.</w:t>
            </w:r>
          </w:p>
        </w:tc>
      </w:tr>
    </w:tbl>
    <w:p w14:paraId="15ECE63C" w14:textId="77777777" w:rsidR="008D245B" w:rsidRDefault="008D245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45B" w14:paraId="15ECE63E" w14:textId="77777777">
        <w:tblPrEx>
          <w:tblCellMar>
            <w:top w:w="0" w:type="dxa"/>
            <w:bottom w:w="0" w:type="dxa"/>
          </w:tblCellMar>
        </w:tblPrEx>
        <w:tc>
          <w:tcPr>
            <w:tcW w:w="9360" w:type="dxa"/>
            <w:tcBorders>
              <w:top w:val="single" w:sz="2" w:space="0" w:color="7B3F8E"/>
              <w:left w:val="single" w:sz="2" w:space="0" w:color="7B3F8E"/>
              <w:bottom w:val="none" w:sz="0" w:space="0" w:color="FFFFFF"/>
              <w:right w:val="single" w:sz="2" w:space="0" w:color="7B3F8E"/>
            </w:tcBorders>
            <w:shd w:val="clear" w:color="auto" w:fill="7B3F8E"/>
            <w:tcMar>
              <w:top w:w="60" w:type="dxa"/>
              <w:left w:w="200" w:type="dxa"/>
              <w:bottom w:w="60" w:type="dxa"/>
              <w:right w:w="200" w:type="dxa"/>
            </w:tcMar>
          </w:tcPr>
          <w:p w14:paraId="15ECE63D" w14:textId="77777777" w:rsidR="008D245B" w:rsidRDefault="00000000">
            <w:pPr>
              <w:spacing w:after="100"/>
            </w:pPr>
            <w:proofErr w:type="gramStart"/>
            <w:r>
              <w:rPr>
                <w:b/>
                <w:bCs/>
                <w:color w:val="FFFFFF"/>
                <w:sz w:val="18"/>
                <w:szCs w:val="18"/>
              </w:rPr>
              <w:t>📄  SAMPLE</w:t>
            </w:r>
            <w:proofErr w:type="gramEnd"/>
            <w:r>
              <w:rPr>
                <w:b/>
                <w:bCs/>
                <w:color w:val="FFFFFF"/>
                <w:sz w:val="18"/>
                <w:szCs w:val="18"/>
              </w:rPr>
              <w:t>: HMRC CEST ASSESSMENT — SELF-EMPLOYMENT RESULT</w:t>
            </w:r>
          </w:p>
        </w:tc>
      </w:tr>
      <w:tr w:rsidR="008D245B" w14:paraId="15ECE678" w14:textId="77777777">
        <w:tblPrEx>
          <w:tblCellMar>
            <w:top w:w="0" w:type="dxa"/>
            <w:bottom w:w="0" w:type="dxa"/>
          </w:tblCellMar>
        </w:tblPrEx>
        <w:tc>
          <w:tcPr>
            <w:tcW w:w="9360" w:type="dxa"/>
            <w:tcBorders>
              <w:top w:val="none" w:sz="0" w:space="0" w:color="FFFFFF"/>
              <w:left w:val="single" w:sz="2" w:space="0" w:color="7B3F8E"/>
              <w:bottom w:val="single" w:sz="2" w:space="0" w:color="7B3F8E"/>
              <w:right w:val="single" w:sz="2" w:space="0" w:color="7B3F8E"/>
            </w:tcBorders>
            <w:shd w:val="clear" w:color="auto" w:fill="FAFAFA"/>
            <w:tcMar>
              <w:top w:w="160" w:type="dxa"/>
              <w:left w:w="240" w:type="dxa"/>
              <w:bottom w:w="160" w:type="dxa"/>
              <w:right w:w="240" w:type="dxa"/>
            </w:tcMar>
          </w:tcPr>
          <w:p w14:paraId="15ECE63F" w14:textId="77777777" w:rsidR="008D245B" w:rsidRDefault="00000000">
            <w:pPr>
              <w:spacing w:after="20"/>
            </w:pPr>
            <w:r>
              <w:rPr>
                <w:b/>
                <w:bCs/>
                <w:color w:val="333333"/>
                <w:sz w:val="20"/>
                <w:szCs w:val="20"/>
              </w:rPr>
              <w:t>CHECK EMPLOYMENT STATUS FOR TAX (CEST)</w:t>
            </w:r>
          </w:p>
          <w:p w14:paraId="15ECE640" w14:textId="77777777" w:rsidR="008D245B" w:rsidRDefault="00000000">
            <w:pPr>
              <w:spacing w:after="60"/>
            </w:pPr>
            <w:r>
              <w:rPr>
                <w:i/>
                <w:iCs/>
                <w:color w:val="666666"/>
                <w:sz w:val="18"/>
                <w:szCs w:val="18"/>
              </w:rPr>
              <w:t>HM Revenue &amp; Customs — Digital Assessment Tool</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0"/>
            </w:tblGrid>
            <w:tr w:rsidR="008D245B" w14:paraId="15ECE642" w14:textId="77777777">
              <w:tblPrEx>
                <w:tblCellMar>
                  <w:top w:w="0" w:type="dxa"/>
                  <w:bottom w:w="0" w:type="dxa"/>
                </w:tblCellMar>
              </w:tblPrEx>
              <w:tc>
                <w:tcPr>
                  <w:tcW w:w="8000" w:type="dxa"/>
                  <w:tcBorders>
                    <w:top w:val="none" w:sz="0" w:space="0" w:color="FFFFFF"/>
                    <w:left w:val="none" w:sz="0" w:space="0" w:color="FFFFFF"/>
                    <w:bottom w:val="single" w:sz="1" w:space="0" w:color="BDBDBD"/>
                    <w:right w:val="none" w:sz="0" w:space="0" w:color="FFFFFF"/>
                  </w:tcBorders>
                </w:tcPr>
                <w:p w14:paraId="15ECE641" w14:textId="77777777" w:rsidR="008D245B" w:rsidRDefault="008D245B">
                  <w:pPr>
                    <w:spacing w:after="100"/>
                  </w:pPr>
                </w:p>
              </w:tc>
            </w:tr>
          </w:tbl>
          <w:p w14:paraId="15ECE643" w14:textId="77777777" w:rsidR="008D245B" w:rsidRDefault="008D245B">
            <w:pPr>
              <w:spacing w:after="40"/>
            </w:pPr>
          </w:p>
          <w:p w14:paraId="15ECE644" w14:textId="77777777" w:rsidR="008D245B" w:rsidRDefault="00000000">
            <w:pPr>
              <w:spacing w:after="30"/>
            </w:pPr>
            <w:r>
              <w:rPr>
                <w:b/>
                <w:bCs/>
                <w:color w:val="333333"/>
                <w:sz w:val="19"/>
                <w:szCs w:val="19"/>
              </w:rPr>
              <w:t>Assessment Date:  4 January 2026</w:t>
            </w:r>
          </w:p>
          <w:p w14:paraId="15ECE645" w14:textId="77777777" w:rsidR="008D245B" w:rsidRDefault="00000000">
            <w:pPr>
              <w:spacing w:after="30"/>
            </w:pPr>
            <w:r>
              <w:rPr>
                <w:color w:val="333333"/>
                <w:sz w:val="19"/>
                <w:szCs w:val="19"/>
              </w:rPr>
              <w:t>Worker:  James Thompson (CS-SE-01482)</w:t>
            </w:r>
          </w:p>
          <w:p w14:paraId="15ECE646" w14:textId="77777777" w:rsidR="008D245B" w:rsidRDefault="00000000">
            <w:pPr>
              <w:spacing w:after="30"/>
            </w:pPr>
            <w:r>
              <w:rPr>
                <w:color w:val="333333"/>
                <w:sz w:val="19"/>
                <w:szCs w:val="19"/>
              </w:rPr>
              <w:t>Client:  Sunrise Care Ltd</w:t>
            </w:r>
          </w:p>
          <w:p w14:paraId="15ECE647" w14:textId="77777777" w:rsidR="008D245B" w:rsidRDefault="00000000">
            <w:pPr>
              <w:spacing w:after="30"/>
            </w:pPr>
            <w:r>
              <w:rPr>
                <w:color w:val="333333"/>
                <w:sz w:val="19"/>
                <w:szCs w:val="19"/>
              </w:rPr>
              <w:t>Engagement:  Domiciliary care — ongoing availability</w:t>
            </w:r>
          </w:p>
          <w:p w14:paraId="15ECE648" w14:textId="77777777" w:rsidR="008D245B" w:rsidRDefault="00000000">
            <w:pPr>
              <w:spacing w:after="30"/>
            </w:pPr>
            <w:r>
              <w:rPr>
                <w:color w:val="333333"/>
                <w:sz w:val="19"/>
                <w:szCs w:val="19"/>
              </w:rPr>
              <w:t>Assessed By:  Care Syndicate CRM (auto-generated)</w:t>
            </w:r>
          </w:p>
          <w:p w14:paraId="15ECE649" w14:textId="77777777" w:rsidR="008D245B" w:rsidRDefault="008D245B">
            <w:pPr>
              <w:spacing w:after="4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0"/>
            </w:tblGrid>
            <w:tr w:rsidR="008D245B" w14:paraId="15ECE64B" w14:textId="77777777">
              <w:tblPrEx>
                <w:tblCellMar>
                  <w:top w:w="0" w:type="dxa"/>
                  <w:bottom w:w="0" w:type="dxa"/>
                </w:tblCellMar>
              </w:tblPrEx>
              <w:tc>
                <w:tcPr>
                  <w:tcW w:w="8000" w:type="dxa"/>
                  <w:tcBorders>
                    <w:top w:val="none" w:sz="0" w:space="0" w:color="FFFFFF"/>
                    <w:left w:val="none" w:sz="0" w:space="0" w:color="FFFFFF"/>
                    <w:bottom w:val="single" w:sz="1" w:space="0" w:color="BDBDBD"/>
                    <w:right w:val="none" w:sz="0" w:space="0" w:color="FFFFFF"/>
                  </w:tcBorders>
                </w:tcPr>
                <w:p w14:paraId="15ECE64A" w14:textId="77777777" w:rsidR="008D245B" w:rsidRDefault="008D245B">
                  <w:pPr>
                    <w:spacing w:after="100"/>
                  </w:pPr>
                </w:p>
              </w:tc>
            </w:tr>
          </w:tbl>
          <w:p w14:paraId="15ECE64C" w14:textId="77777777" w:rsidR="008D245B" w:rsidRDefault="008D245B">
            <w:pPr>
              <w:spacing w:after="4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8D245B" w14:paraId="15ECE64F" w14:textId="77777777">
              <w:tblPrEx>
                <w:tblCellMar>
                  <w:top w:w="0" w:type="dxa"/>
                  <w:bottom w:w="0" w:type="dxa"/>
                </w:tblCellMar>
              </w:tblPrEx>
              <w:tc>
                <w:tcPr>
                  <w:tcW w:w="7200" w:type="dxa"/>
                  <w:tcBorders>
                    <w:top w:val="single" w:sz="3" w:space="0" w:color="2E7D32"/>
                    <w:left w:val="single" w:sz="3" w:space="0" w:color="2E7D32"/>
                    <w:bottom w:val="single" w:sz="3" w:space="0" w:color="2E7D32"/>
                    <w:right w:val="single" w:sz="3" w:space="0" w:color="2E7D32"/>
                  </w:tcBorders>
                  <w:shd w:val="clear" w:color="auto" w:fill="E8F5E9"/>
                  <w:tcMar>
                    <w:top w:w="160" w:type="dxa"/>
                    <w:left w:w="240" w:type="dxa"/>
                    <w:bottom w:w="160" w:type="dxa"/>
                    <w:right w:w="240" w:type="dxa"/>
                  </w:tcMar>
                </w:tcPr>
                <w:p w14:paraId="15ECE64D" w14:textId="77777777" w:rsidR="008D245B" w:rsidRDefault="00000000">
                  <w:pPr>
                    <w:spacing w:after="40"/>
                  </w:pPr>
                  <w:r>
                    <w:rPr>
                      <w:b/>
                      <w:bCs/>
                      <w:color w:val="2E7D32"/>
                      <w:sz w:val="22"/>
                      <w:szCs w:val="22"/>
                    </w:rPr>
                    <w:t>RESULT:  SELF-EMPLOYED FOR TAX PURPOSES</w:t>
                  </w:r>
                </w:p>
                <w:p w14:paraId="15ECE64E" w14:textId="77777777" w:rsidR="008D245B" w:rsidRDefault="00000000">
                  <w:pPr>
                    <w:spacing w:after="100"/>
                  </w:pPr>
                  <w:r>
                    <w:rPr>
                      <w:color w:val="333333"/>
                      <w:sz w:val="19"/>
                      <w:szCs w:val="19"/>
                    </w:rPr>
                    <w:t>Based on the information provided, HMRC would consider this worker to be self-employed for the purposes of this engagement.</w:t>
                  </w:r>
                </w:p>
              </w:tc>
            </w:tr>
          </w:tbl>
          <w:p w14:paraId="15ECE650" w14:textId="77777777" w:rsidR="008D245B" w:rsidRDefault="008D245B">
            <w:pPr>
              <w:spacing w:after="60"/>
            </w:pPr>
          </w:p>
          <w:p w14:paraId="15ECE651" w14:textId="77777777" w:rsidR="008D245B" w:rsidRDefault="00000000">
            <w:pPr>
              <w:spacing w:after="40"/>
            </w:pPr>
            <w:r>
              <w:rPr>
                <w:b/>
                <w:bCs/>
                <w:color w:val="7B3F8E"/>
                <w:sz w:val="19"/>
                <w:szCs w:val="19"/>
              </w:rPr>
              <w:t>ASSESSMENT FACTORS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1600"/>
            </w:tblGrid>
            <w:tr w:rsidR="008D245B" w14:paraId="15ECE655" w14:textId="77777777">
              <w:tblPrEx>
                <w:tblCellMar>
                  <w:top w:w="0" w:type="dxa"/>
                  <w:bottom w:w="0" w:type="dxa"/>
                </w:tblCellMar>
              </w:tblPrEx>
              <w:trPr>
                <w:tblHeader/>
              </w:trPr>
              <w:tc>
                <w:tcPr>
                  <w:tcW w:w="3200" w:type="dxa"/>
                  <w:tcBorders>
                    <w:top w:val="single" w:sz="1" w:space="0" w:color="C9A2CF"/>
                    <w:left w:val="single" w:sz="1" w:space="0" w:color="C9A2CF"/>
                    <w:bottom w:val="single" w:sz="1" w:space="0" w:color="C9A2CF"/>
                    <w:right w:val="single" w:sz="1" w:space="0" w:color="C9A2CF"/>
                  </w:tcBorders>
                  <w:shd w:val="clear" w:color="auto" w:fill="7B3F8E"/>
                  <w:tcMar>
                    <w:top w:w="80" w:type="dxa"/>
                    <w:left w:w="120" w:type="dxa"/>
                    <w:bottom w:w="80" w:type="dxa"/>
                    <w:right w:w="120" w:type="dxa"/>
                  </w:tcMar>
                  <w:vAlign w:val="center"/>
                </w:tcPr>
                <w:p w14:paraId="15ECE652" w14:textId="77777777" w:rsidR="008D245B" w:rsidRDefault="00000000">
                  <w:pPr>
                    <w:spacing w:after="100"/>
                  </w:pPr>
                  <w:r>
                    <w:rPr>
                      <w:b/>
                      <w:bCs/>
                      <w:color w:val="FFFFFF"/>
                      <w:sz w:val="19"/>
                      <w:szCs w:val="19"/>
                    </w:rPr>
                    <w:t>Employment Status Test</w:t>
                  </w:r>
                </w:p>
              </w:tc>
              <w:tc>
                <w:tcPr>
                  <w:tcW w:w="2400" w:type="dxa"/>
                  <w:tcBorders>
                    <w:top w:val="single" w:sz="1" w:space="0" w:color="C9A2CF"/>
                    <w:left w:val="single" w:sz="1" w:space="0" w:color="C9A2CF"/>
                    <w:bottom w:val="single" w:sz="1" w:space="0" w:color="C9A2CF"/>
                    <w:right w:val="single" w:sz="1" w:space="0" w:color="C9A2CF"/>
                  </w:tcBorders>
                  <w:shd w:val="clear" w:color="auto" w:fill="7B3F8E"/>
                  <w:tcMar>
                    <w:top w:w="80" w:type="dxa"/>
                    <w:left w:w="120" w:type="dxa"/>
                    <w:bottom w:w="80" w:type="dxa"/>
                    <w:right w:w="120" w:type="dxa"/>
                  </w:tcMar>
                  <w:vAlign w:val="center"/>
                </w:tcPr>
                <w:p w14:paraId="15ECE653" w14:textId="77777777" w:rsidR="008D245B" w:rsidRDefault="00000000">
                  <w:pPr>
                    <w:spacing w:after="100"/>
                  </w:pPr>
                  <w:r>
                    <w:rPr>
                      <w:b/>
                      <w:bCs/>
                      <w:color w:val="FFFFFF"/>
                      <w:sz w:val="19"/>
                      <w:szCs w:val="19"/>
                    </w:rPr>
                    <w:t>Response</w:t>
                  </w:r>
                </w:p>
              </w:tc>
              <w:tc>
                <w:tcPr>
                  <w:tcW w:w="1600" w:type="dxa"/>
                  <w:tcBorders>
                    <w:top w:val="single" w:sz="1" w:space="0" w:color="C9A2CF"/>
                    <w:left w:val="single" w:sz="1" w:space="0" w:color="C9A2CF"/>
                    <w:bottom w:val="single" w:sz="1" w:space="0" w:color="C9A2CF"/>
                    <w:right w:val="single" w:sz="1" w:space="0" w:color="C9A2CF"/>
                  </w:tcBorders>
                  <w:shd w:val="clear" w:color="auto" w:fill="7B3F8E"/>
                  <w:tcMar>
                    <w:top w:w="80" w:type="dxa"/>
                    <w:left w:w="120" w:type="dxa"/>
                    <w:bottom w:w="80" w:type="dxa"/>
                    <w:right w:w="120" w:type="dxa"/>
                  </w:tcMar>
                  <w:vAlign w:val="center"/>
                </w:tcPr>
                <w:p w14:paraId="15ECE654" w14:textId="77777777" w:rsidR="008D245B" w:rsidRDefault="00000000">
                  <w:pPr>
                    <w:spacing w:after="100"/>
                  </w:pPr>
                  <w:r>
                    <w:rPr>
                      <w:b/>
                      <w:bCs/>
                      <w:color w:val="FFFFFF"/>
                      <w:sz w:val="19"/>
                      <w:szCs w:val="19"/>
                    </w:rPr>
                    <w:t>Indicator</w:t>
                  </w:r>
                </w:p>
              </w:tc>
            </w:tr>
            <w:tr w:rsidR="008D245B" w14:paraId="15ECE659"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56" w14:textId="77777777" w:rsidR="008D245B" w:rsidRDefault="00000000">
                  <w:pPr>
                    <w:spacing w:after="100"/>
                  </w:pPr>
                  <w:r>
                    <w:rPr>
                      <w:sz w:val="19"/>
                      <w:szCs w:val="19"/>
                    </w:rPr>
                    <w:t>Right of substitution</w:t>
                  </w:r>
                </w:p>
              </w:tc>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57" w14:textId="77777777" w:rsidR="008D245B" w:rsidRDefault="00000000">
                  <w:pPr>
                    <w:spacing w:after="100"/>
                  </w:pPr>
                  <w:r>
                    <w:rPr>
                      <w:sz w:val="19"/>
                      <w:szCs w:val="19"/>
                    </w:rPr>
                    <w:t>Worker can send a substitute</w:t>
                  </w:r>
                </w:p>
              </w:tc>
              <w:tc>
                <w:tcPr>
                  <w:tcW w:w="16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58" w14:textId="77777777" w:rsidR="008D245B" w:rsidRDefault="00000000">
                  <w:pPr>
                    <w:spacing w:after="100"/>
                  </w:pPr>
                  <w:r>
                    <w:rPr>
                      <w:b/>
                      <w:bCs/>
                      <w:color w:val="2E7D32"/>
                      <w:sz w:val="19"/>
                      <w:szCs w:val="19"/>
                    </w:rPr>
                    <w:t>SE ✅</w:t>
                  </w:r>
                </w:p>
              </w:tc>
            </w:tr>
            <w:tr w:rsidR="008D245B" w14:paraId="15ECE65D"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5A" w14:textId="77777777" w:rsidR="008D245B" w:rsidRDefault="00000000">
                  <w:pPr>
                    <w:spacing w:after="100"/>
                  </w:pPr>
                  <w:r>
                    <w:rPr>
                      <w:sz w:val="19"/>
                      <w:szCs w:val="19"/>
                    </w:rPr>
                    <w:t>Obligation to accept work</w:t>
                  </w:r>
                </w:p>
              </w:tc>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5B" w14:textId="77777777" w:rsidR="008D245B" w:rsidRDefault="00000000">
                  <w:pPr>
                    <w:spacing w:after="100"/>
                  </w:pPr>
                  <w:r>
                    <w:rPr>
                      <w:sz w:val="19"/>
                      <w:szCs w:val="19"/>
                    </w:rPr>
                    <w:t>No obligation — can decline</w:t>
                  </w:r>
                </w:p>
              </w:tc>
              <w:tc>
                <w:tcPr>
                  <w:tcW w:w="16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5C" w14:textId="77777777" w:rsidR="008D245B" w:rsidRDefault="00000000">
                  <w:pPr>
                    <w:spacing w:after="100"/>
                  </w:pPr>
                  <w:r>
                    <w:rPr>
                      <w:b/>
                      <w:bCs/>
                      <w:color w:val="2E7D32"/>
                      <w:sz w:val="19"/>
                      <w:szCs w:val="19"/>
                    </w:rPr>
                    <w:t>SE ✅</w:t>
                  </w:r>
                </w:p>
              </w:tc>
            </w:tr>
            <w:tr w:rsidR="008D245B" w14:paraId="15ECE661"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5E" w14:textId="77777777" w:rsidR="008D245B" w:rsidRDefault="00000000">
                  <w:pPr>
                    <w:spacing w:after="100"/>
                  </w:pPr>
                  <w:r>
                    <w:rPr>
                      <w:sz w:val="19"/>
                      <w:szCs w:val="19"/>
                    </w:rPr>
                    <w:t>Control over how work is done</w:t>
                  </w:r>
                </w:p>
              </w:tc>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5F" w14:textId="77777777" w:rsidR="008D245B" w:rsidRDefault="00000000">
                  <w:pPr>
                    <w:spacing w:after="100"/>
                  </w:pPr>
                  <w:r>
                    <w:rPr>
                      <w:sz w:val="19"/>
                      <w:szCs w:val="19"/>
                    </w:rPr>
                    <w:t>Worker decides method</w:t>
                  </w:r>
                </w:p>
              </w:tc>
              <w:tc>
                <w:tcPr>
                  <w:tcW w:w="16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60" w14:textId="77777777" w:rsidR="008D245B" w:rsidRDefault="00000000">
                  <w:pPr>
                    <w:spacing w:after="100"/>
                  </w:pPr>
                  <w:r>
                    <w:rPr>
                      <w:b/>
                      <w:bCs/>
                      <w:color w:val="2E7D32"/>
                      <w:sz w:val="19"/>
                      <w:szCs w:val="19"/>
                    </w:rPr>
                    <w:t>SE ✅</w:t>
                  </w:r>
                </w:p>
              </w:tc>
            </w:tr>
            <w:tr w:rsidR="008D245B" w14:paraId="15ECE665"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62" w14:textId="77777777" w:rsidR="008D245B" w:rsidRDefault="00000000">
                  <w:pPr>
                    <w:spacing w:after="100"/>
                  </w:pPr>
                  <w:r>
                    <w:rPr>
                      <w:sz w:val="19"/>
                      <w:szCs w:val="19"/>
                    </w:rPr>
                    <w:t>Control over when work is done</w:t>
                  </w:r>
                </w:p>
              </w:tc>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63" w14:textId="77777777" w:rsidR="008D245B" w:rsidRDefault="00000000">
                  <w:pPr>
                    <w:spacing w:after="100"/>
                  </w:pPr>
                  <w:r>
                    <w:rPr>
                      <w:sz w:val="19"/>
                      <w:szCs w:val="19"/>
                    </w:rPr>
                    <w:t>Worker sets own availability</w:t>
                  </w:r>
                </w:p>
              </w:tc>
              <w:tc>
                <w:tcPr>
                  <w:tcW w:w="16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64" w14:textId="77777777" w:rsidR="008D245B" w:rsidRDefault="00000000">
                  <w:pPr>
                    <w:spacing w:after="100"/>
                  </w:pPr>
                  <w:r>
                    <w:rPr>
                      <w:b/>
                      <w:bCs/>
                      <w:color w:val="2E7D32"/>
                      <w:sz w:val="19"/>
                      <w:szCs w:val="19"/>
                    </w:rPr>
                    <w:t>SE ✅</w:t>
                  </w:r>
                </w:p>
              </w:tc>
            </w:tr>
            <w:tr w:rsidR="008D245B" w14:paraId="15ECE669"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66" w14:textId="77777777" w:rsidR="008D245B" w:rsidRDefault="00000000">
                  <w:pPr>
                    <w:spacing w:after="100"/>
                  </w:pPr>
                  <w:r>
                    <w:rPr>
                      <w:sz w:val="19"/>
                      <w:szCs w:val="19"/>
                    </w:rPr>
                    <w:t>Financial risk</w:t>
                  </w:r>
                </w:p>
              </w:tc>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67" w14:textId="77777777" w:rsidR="008D245B" w:rsidRDefault="00000000">
                  <w:pPr>
                    <w:spacing w:after="100"/>
                  </w:pPr>
                  <w:r>
                    <w:rPr>
                      <w:sz w:val="19"/>
                      <w:szCs w:val="19"/>
                    </w:rPr>
                    <w:t>Worker carries own insurance</w:t>
                  </w:r>
                </w:p>
              </w:tc>
              <w:tc>
                <w:tcPr>
                  <w:tcW w:w="16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68" w14:textId="77777777" w:rsidR="008D245B" w:rsidRDefault="00000000">
                  <w:pPr>
                    <w:spacing w:after="100"/>
                  </w:pPr>
                  <w:r>
                    <w:rPr>
                      <w:b/>
                      <w:bCs/>
                      <w:color w:val="2E7D32"/>
                      <w:sz w:val="19"/>
                      <w:szCs w:val="19"/>
                    </w:rPr>
                    <w:t>SE ✅</w:t>
                  </w:r>
                </w:p>
              </w:tc>
            </w:tr>
            <w:tr w:rsidR="008D245B" w14:paraId="15ECE66D"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6A" w14:textId="77777777" w:rsidR="008D245B" w:rsidRDefault="00000000">
                  <w:pPr>
                    <w:spacing w:after="100"/>
                  </w:pPr>
                  <w:r>
                    <w:rPr>
                      <w:sz w:val="19"/>
                      <w:szCs w:val="19"/>
                    </w:rPr>
                    <w:t>Provision of equipment</w:t>
                  </w:r>
                </w:p>
              </w:tc>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6B" w14:textId="77777777" w:rsidR="008D245B" w:rsidRDefault="00000000">
                  <w:pPr>
                    <w:spacing w:after="100"/>
                  </w:pPr>
                  <w:r>
                    <w:rPr>
                      <w:sz w:val="19"/>
                      <w:szCs w:val="19"/>
                    </w:rPr>
                    <w:t>Worker provides own equipment</w:t>
                  </w:r>
                </w:p>
              </w:tc>
              <w:tc>
                <w:tcPr>
                  <w:tcW w:w="16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6C" w14:textId="77777777" w:rsidR="008D245B" w:rsidRDefault="00000000">
                  <w:pPr>
                    <w:spacing w:after="100"/>
                  </w:pPr>
                  <w:r>
                    <w:rPr>
                      <w:b/>
                      <w:bCs/>
                      <w:color w:val="2E7D32"/>
                      <w:sz w:val="19"/>
                      <w:szCs w:val="19"/>
                    </w:rPr>
                    <w:t>SE ✅</w:t>
                  </w:r>
                </w:p>
              </w:tc>
            </w:tr>
            <w:tr w:rsidR="008D245B" w14:paraId="15ECE671"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6E" w14:textId="77777777" w:rsidR="008D245B" w:rsidRDefault="00000000">
                  <w:pPr>
                    <w:spacing w:after="100"/>
                  </w:pPr>
                  <w:r>
                    <w:rPr>
                      <w:sz w:val="19"/>
                      <w:szCs w:val="19"/>
                    </w:rPr>
                    <w:lastRenderedPageBreak/>
                    <w:t>Part and parcel of organisation</w:t>
                  </w:r>
                </w:p>
              </w:tc>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6F" w14:textId="77777777" w:rsidR="008D245B" w:rsidRDefault="00000000">
                  <w:pPr>
                    <w:spacing w:after="100"/>
                  </w:pPr>
                  <w:r>
                    <w:rPr>
                      <w:sz w:val="19"/>
                      <w:szCs w:val="19"/>
                    </w:rPr>
                    <w:t>Not integrated into client org</w:t>
                  </w:r>
                </w:p>
              </w:tc>
              <w:tc>
                <w:tcPr>
                  <w:tcW w:w="16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70" w14:textId="77777777" w:rsidR="008D245B" w:rsidRDefault="00000000">
                  <w:pPr>
                    <w:spacing w:after="100"/>
                  </w:pPr>
                  <w:r>
                    <w:rPr>
                      <w:b/>
                      <w:bCs/>
                      <w:color w:val="2E7D32"/>
                      <w:sz w:val="19"/>
                      <w:szCs w:val="19"/>
                    </w:rPr>
                    <w:t>SE ✅</w:t>
                  </w:r>
                </w:p>
              </w:tc>
            </w:tr>
            <w:tr w:rsidR="008D245B" w14:paraId="15ECE675"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72" w14:textId="77777777" w:rsidR="008D245B" w:rsidRDefault="00000000">
                  <w:pPr>
                    <w:spacing w:after="100"/>
                  </w:pPr>
                  <w:r>
                    <w:rPr>
                      <w:sz w:val="19"/>
                      <w:szCs w:val="19"/>
                    </w:rPr>
                    <w:t>Multiple clients</w:t>
                  </w:r>
                </w:p>
              </w:tc>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73" w14:textId="77777777" w:rsidR="008D245B" w:rsidRDefault="00000000">
                  <w:pPr>
                    <w:spacing w:after="100"/>
                  </w:pPr>
                  <w:r>
                    <w:rPr>
                      <w:sz w:val="19"/>
                      <w:szCs w:val="19"/>
                    </w:rPr>
                    <w:t>Worker serves multiple providers</w:t>
                  </w:r>
                </w:p>
              </w:tc>
              <w:tc>
                <w:tcPr>
                  <w:tcW w:w="16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74" w14:textId="77777777" w:rsidR="008D245B" w:rsidRDefault="00000000">
                  <w:pPr>
                    <w:spacing w:after="100"/>
                  </w:pPr>
                  <w:r>
                    <w:rPr>
                      <w:b/>
                      <w:bCs/>
                      <w:color w:val="2E7D32"/>
                      <w:sz w:val="19"/>
                      <w:szCs w:val="19"/>
                    </w:rPr>
                    <w:t>SE ✅</w:t>
                  </w:r>
                </w:p>
              </w:tc>
            </w:tr>
          </w:tbl>
          <w:p w14:paraId="15ECE676" w14:textId="77777777" w:rsidR="008D245B" w:rsidRDefault="008D245B">
            <w:pPr>
              <w:spacing w:after="40"/>
            </w:pPr>
          </w:p>
          <w:p w14:paraId="15ECE677" w14:textId="77777777" w:rsidR="008D245B" w:rsidRDefault="00000000">
            <w:pPr>
              <w:spacing w:after="100"/>
            </w:pPr>
            <w:r>
              <w:rPr>
                <w:i/>
                <w:iCs/>
                <w:color w:val="666666"/>
                <w:sz w:val="16"/>
                <w:szCs w:val="16"/>
              </w:rPr>
              <w:t>CRM Reference: CEST-2026-01-JT-01482-</w:t>
            </w:r>
            <w:proofErr w:type="gramStart"/>
            <w:r>
              <w:rPr>
                <w:i/>
                <w:iCs/>
                <w:color w:val="666666"/>
                <w:sz w:val="16"/>
                <w:szCs w:val="16"/>
              </w:rPr>
              <w:t>SUNRISE  |</w:t>
            </w:r>
            <w:proofErr w:type="gramEnd"/>
            <w:r>
              <w:rPr>
                <w:i/>
                <w:iCs/>
                <w:color w:val="666666"/>
                <w:sz w:val="16"/>
                <w:szCs w:val="16"/>
              </w:rPr>
              <w:t xml:space="preserve">  PDF stored in audit </w:t>
            </w:r>
            <w:proofErr w:type="gramStart"/>
            <w:r>
              <w:rPr>
                <w:i/>
                <w:iCs/>
                <w:color w:val="666666"/>
                <w:sz w:val="16"/>
                <w:szCs w:val="16"/>
              </w:rPr>
              <w:t>trail  |</w:t>
            </w:r>
            <w:proofErr w:type="gramEnd"/>
            <w:r>
              <w:rPr>
                <w:i/>
                <w:iCs/>
                <w:color w:val="666666"/>
                <w:sz w:val="16"/>
                <w:szCs w:val="16"/>
              </w:rPr>
              <w:t xml:space="preserve">  Review due: 4 Jul 2026</w:t>
            </w:r>
          </w:p>
        </w:tc>
      </w:tr>
    </w:tbl>
    <w:p w14:paraId="15ECE679" w14:textId="77777777" w:rsidR="008D245B" w:rsidRDefault="008D245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45B" w14:paraId="15ECE67B" w14:textId="77777777">
        <w:tblPrEx>
          <w:tblCellMar>
            <w:top w:w="0" w:type="dxa"/>
            <w:bottom w:w="0" w:type="dxa"/>
          </w:tblCellMar>
        </w:tblPrEx>
        <w:tc>
          <w:tcPr>
            <w:tcW w:w="9360" w:type="dxa"/>
            <w:tcBorders>
              <w:top w:val="single" w:sz="2" w:space="0" w:color="7B3F8E"/>
              <w:left w:val="single" w:sz="2" w:space="0" w:color="7B3F8E"/>
              <w:bottom w:val="none" w:sz="0" w:space="0" w:color="FFFFFF"/>
              <w:right w:val="single" w:sz="2" w:space="0" w:color="7B3F8E"/>
            </w:tcBorders>
            <w:shd w:val="clear" w:color="auto" w:fill="7B3F8E"/>
            <w:tcMar>
              <w:top w:w="60" w:type="dxa"/>
              <w:left w:w="200" w:type="dxa"/>
              <w:bottom w:w="60" w:type="dxa"/>
              <w:right w:w="200" w:type="dxa"/>
            </w:tcMar>
          </w:tcPr>
          <w:p w14:paraId="15ECE67A" w14:textId="77777777" w:rsidR="008D245B" w:rsidRDefault="00000000">
            <w:pPr>
              <w:spacing w:after="100"/>
            </w:pPr>
            <w:proofErr w:type="gramStart"/>
            <w:r>
              <w:rPr>
                <w:b/>
                <w:bCs/>
                <w:color w:val="FFFFFF"/>
                <w:sz w:val="18"/>
                <w:szCs w:val="18"/>
              </w:rPr>
              <w:t>📄  SAMPLE</w:t>
            </w:r>
            <w:proofErr w:type="gramEnd"/>
            <w:r>
              <w:rPr>
                <w:b/>
                <w:bCs/>
                <w:color w:val="FFFFFF"/>
                <w:sz w:val="18"/>
                <w:szCs w:val="18"/>
              </w:rPr>
              <w:t>: HMRC CEST ASSESSMENT — EMPLOYMENT RESULT</w:t>
            </w:r>
          </w:p>
        </w:tc>
      </w:tr>
      <w:tr w:rsidR="008D245B" w14:paraId="15ECE6AE" w14:textId="77777777">
        <w:tblPrEx>
          <w:tblCellMar>
            <w:top w:w="0" w:type="dxa"/>
            <w:bottom w:w="0" w:type="dxa"/>
          </w:tblCellMar>
        </w:tblPrEx>
        <w:tc>
          <w:tcPr>
            <w:tcW w:w="9360" w:type="dxa"/>
            <w:tcBorders>
              <w:top w:val="none" w:sz="0" w:space="0" w:color="FFFFFF"/>
              <w:left w:val="single" w:sz="2" w:space="0" w:color="7B3F8E"/>
              <w:bottom w:val="single" w:sz="2" w:space="0" w:color="7B3F8E"/>
              <w:right w:val="single" w:sz="2" w:space="0" w:color="7B3F8E"/>
            </w:tcBorders>
            <w:shd w:val="clear" w:color="auto" w:fill="FAFAFA"/>
            <w:tcMar>
              <w:top w:w="160" w:type="dxa"/>
              <w:left w:w="240" w:type="dxa"/>
              <w:bottom w:w="160" w:type="dxa"/>
              <w:right w:w="240" w:type="dxa"/>
            </w:tcMar>
          </w:tcPr>
          <w:p w14:paraId="15ECE67C" w14:textId="77777777" w:rsidR="008D245B" w:rsidRDefault="00000000">
            <w:pPr>
              <w:spacing w:after="20"/>
            </w:pPr>
            <w:r>
              <w:rPr>
                <w:b/>
                <w:bCs/>
                <w:color w:val="333333"/>
                <w:sz w:val="20"/>
                <w:szCs w:val="20"/>
              </w:rPr>
              <w:t>CHECK EMPLOYMENT STATUS FOR TAX (CEST)</w:t>
            </w:r>
          </w:p>
          <w:p w14:paraId="15ECE67D" w14:textId="77777777" w:rsidR="008D245B" w:rsidRDefault="00000000">
            <w:pPr>
              <w:spacing w:after="60"/>
            </w:pPr>
            <w:r>
              <w:rPr>
                <w:i/>
                <w:iCs/>
                <w:color w:val="666666"/>
                <w:sz w:val="18"/>
                <w:szCs w:val="18"/>
              </w:rPr>
              <w:t>HM Revenue &amp; Customs — Digital Assessment Tool</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0"/>
            </w:tblGrid>
            <w:tr w:rsidR="008D245B" w14:paraId="15ECE67F" w14:textId="77777777">
              <w:tblPrEx>
                <w:tblCellMar>
                  <w:top w:w="0" w:type="dxa"/>
                  <w:bottom w:w="0" w:type="dxa"/>
                </w:tblCellMar>
              </w:tblPrEx>
              <w:tc>
                <w:tcPr>
                  <w:tcW w:w="8000" w:type="dxa"/>
                  <w:tcBorders>
                    <w:top w:val="none" w:sz="0" w:space="0" w:color="FFFFFF"/>
                    <w:left w:val="none" w:sz="0" w:space="0" w:color="FFFFFF"/>
                    <w:bottom w:val="single" w:sz="1" w:space="0" w:color="BDBDBD"/>
                    <w:right w:val="none" w:sz="0" w:space="0" w:color="FFFFFF"/>
                  </w:tcBorders>
                </w:tcPr>
                <w:p w14:paraId="15ECE67E" w14:textId="77777777" w:rsidR="008D245B" w:rsidRDefault="008D245B">
                  <w:pPr>
                    <w:spacing w:after="100"/>
                  </w:pPr>
                </w:p>
              </w:tc>
            </w:tr>
          </w:tbl>
          <w:p w14:paraId="15ECE680" w14:textId="77777777" w:rsidR="008D245B" w:rsidRDefault="008D245B">
            <w:pPr>
              <w:spacing w:after="40"/>
            </w:pPr>
          </w:p>
          <w:p w14:paraId="15ECE681" w14:textId="77777777" w:rsidR="008D245B" w:rsidRDefault="00000000">
            <w:pPr>
              <w:spacing w:after="30"/>
            </w:pPr>
            <w:r>
              <w:rPr>
                <w:b/>
                <w:bCs/>
                <w:color w:val="333333"/>
                <w:sz w:val="19"/>
                <w:szCs w:val="19"/>
              </w:rPr>
              <w:t>Assessment Date:  3 January 2026</w:t>
            </w:r>
          </w:p>
          <w:p w14:paraId="15ECE682" w14:textId="77777777" w:rsidR="008D245B" w:rsidRDefault="00000000">
            <w:pPr>
              <w:spacing w:after="30"/>
            </w:pPr>
            <w:r>
              <w:rPr>
                <w:color w:val="333333"/>
                <w:sz w:val="19"/>
                <w:szCs w:val="19"/>
              </w:rPr>
              <w:t>Worker:  Sarah Williams (CS-PAYE-00247)</w:t>
            </w:r>
          </w:p>
          <w:p w14:paraId="15ECE683" w14:textId="77777777" w:rsidR="008D245B" w:rsidRDefault="00000000">
            <w:pPr>
              <w:spacing w:after="30"/>
            </w:pPr>
            <w:r>
              <w:rPr>
                <w:color w:val="333333"/>
                <w:sz w:val="19"/>
                <w:szCs w:val="19"/>
              </w:rPr>
              <w:t>Client:  Oakfield Nursing Home</w:t>
            </w:r>
          </w:p>
          <w:p w14:paraId="15ECE684" w14:textId="77777777" w:rsidR="008D245B" w:rsidRDefault="00000000">
            <w:pPr>
              <w:spacing w:after="30"/>
            </w:pPr>
            <w:r>
              <w:rPr>
                <w:color w:val="333333"/>
                <w:sz w:val="19"/>
                <w:szCs w:val="19"/>
              </w:rPr>
              <w:t>Engagement:  Residential nursing — fixed rota</w:t>
            </w:r>
          </w:p>
          <w:p w14:paraId="15ECE685" w14:textId="77777777" w:rsidR="008D245B" w:rsidRDefault="00000000">
            <w:pPr>
              <w:spacing w:after="30"/>
            </w:pPr>
            <w:r>
              <w:rPr>
                <w:color w:val="333333"/>
                <w:sz w:val="19"/>
                <w:szCs w:val="19"/>
              </w:rPr>
              <w:t>Assessed By:  Care Syndicate CRM (auto-generated)</w:t>
            </w:r>
          </w:p>
          <w:p w14:paraId="15ECE686" w14:textId="77777777" w:rsidR="008D245B" w:rsidRDefault="008D245B">
            <w:pPr>
              <w:spacing w:after="4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0"/>
            </w:tblGrid>
            <w:tr w:rsidR="008D245B" w14:paraId="15ECE688" w14:textId="77777777">
              <w:tblPrEx>
                <w:tblCellMar>
                  <w:top w:w="0" w:type="dxa"/>
                  <w:bottom w:w="0" w:type="dxa"/>
                </w:tblCellMar>
              </w:tblPrEx>
              <w:tc>
                <w:tcPr>
                  <w:tcW w:w="8000" w:type="dxa"/>
                  <w:tcBorders>
                    <w:top w:val="none" w:sz="0" w:space="0" w:color="FFFFFF"/>
                    <w:left w:val="none" w:sz="0" w:space="0" w:color="FFFFFF"/>
                    <w:bottom w:val="single" w:sz="1" w:space="0" w:color="BDBDBD"/>
                    <w:right w:val="none" w:sz="0" w:space="0" w:color="FFFFFF"/>
                  </w:tcBorders>
                </w:tcPr>
                <w:p w14:paraId="15ECE687" w14:textId="77777777" w:rsidR="008D245B" w:rsidRDefault="008D245B">
                  <w:pPr>
                    <w:spacing w:after="100"/>
                  </w:pPr>
                </w:p>
              </w:tc>
            </w:tr>
          </w:tbl>
          <w:p w14:paraId="15ECE689" w14:textId="77777777" w:rsidR="008D245B" w:rsidRDefault="008D245B">
            <w:pPr>
              <w:spacing w:after="4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8D245B" w14:paraId="15ECE68C" w14:textId="77777777">
              <w:tblPrEx>
                <w:tblCellMar>
                  <w:top w:w="0" w:type="dxa"/>
                  <w:bottom w:w="0" w:type="dxa"/>
                </w:tblCellMar>
              </w:tblPrEx>
              <w:tc>
                <w:tcPr>
                  <w:tcW w:w="7200" w:type="dxa"/>
                  <w:tcBorders>
                    <w:top w:val="single" w:sz="3" w:space="0" w:color="E65100"/>
                    <w:left w:val="single" w:sz="3" w:space="0" w:color="E65100"/>
                    <w:bottom w:val="single" w:sz="3" w:space="0" w:color="E65100"/>
                    <w:right w:val="single" w:sz="3" w:space="0" w:color="E65100"/>
                  </w:tcBorders>
                  <w:shd w:val="clear" w:color="auto" w:fill="FFF3E0"/>
                  <w:tcMar>
                    <w:top w:w="160" w:type="dxa"/>
                    <w:left w:w="240" w:type="dxa"/>
                    <w:bottom w:w="160" w:type="dxa"/>
                    <w:right w:w="240" w:type="dxa"/>
                  </w:tcMar>
                </w:tcPr>
                <w:p w14:paraId="15ECE68A" w14:textId="77777777" w:rsidR="008D245B" w:rsidRDefault="00000000">
                  <w:pPr>
                    <w:spacing w:after="40"/>
                  </w:pPr>
                  <w:r>
                    <w:rPr>
                      <w:b/>
                      <w:bCs/>
                      <w:color w:val="E65100"/>
                      <w:sz w:val="22"/>
                      <w:szCs w:val="22"/>
                    </w:rPr>
                    <w:t>RESULT:  EMPLOYED FOR TAX PURPOSES</w:t>
                  </w:r>
                </w:p>
                <w:p w14:paraId="15ECE68B" w14:textId="77777777" w:rsidR="008D245B" w:rsidRDefault="00000000">
                  <w:pPr>
                    <w:spacing w:after="100"/>
                  </w:pPr>
                  <w:r>
                    <w:rPr>
                      <w:color w:val="333333"/>
                      <w:sz w:val="19"/>
                      <w:szCs w:val="19"/>
                    </w:rPr>
                    <w:t>Based on the information provided, this engagement has the indicators of employment. The worker should be paid via PAYE.</w:t>
                  </w:r>
                </w:p>
              </w:tc>
            </w:tr>
          </w:tbl>
          <w:p w14:paraId="15ECE68D" w14:textId="77777777" w:rsidR="008D245B" w:rsidRDefault="008D245B">
            <w:pPr>
              <w:spacing w:after="60"/>
            </w:pPr>
          </w:p>
          <w:p w14:paraId="15ECE68E" w14:textId="77777777" w:rsidR="008D245B" w:rsidRDefault="00000000">
            <w:pPr>
              <w:spacing w:after="40"/>
            </w:pPr>
            <w:r>
              <w:rPr>
                <w:b/>
                <w:bCs/>
                <w:color w:val="7B3F8E"/>
                <w:sz w:val="19"/>
                <w:szCs w:val="19"/>
              </w:rPr>
              <w:t>ASSESSMENT FACTORS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1600"/>
            </w:tblGrid>
            <w:tr w:rsidR="008D245B" w14:paraId="15ECE692" w14:textId="77777777">
              <w:tblPrEx>
                <w:tblCellMar>
                  <w:top w:w="0" w:type="dxa"/>
                  <w:bottom w:w="0" w:type="dxa"/>
                </w:tblCellMar>
              </w:tblPrEx>
              <w:trPr>
                <w:tblHeader/>
              </w:trPr>
              <w:tc>
                <w:tcPr>
                  <w:tcW w:w="3200" w:type="dxa"/>
                  <w:tcBorders>
                    <w:top w:val="single" w:sz="1" w:space="0" w:color="C9A2CF"/>
                    <w:left w:val="single" w:sz="1" w:space="0" w:color="C9A2CF"/>
                    <w:bottom w:val="single" w:sz="1" w:space="0" w:color="C9A2CF"/>
                    <w:right w:val="single" w:sz="1" w:space="0" w:color="C9A2CF"/>
                  </w:tcBorders>
                  <w:shd w:val="clear" w:color="auto" w:fill="7B3F8E"/>
                  <w:tcMar>
                    <w:top w:w="80" w:type="dxa"/>
                    <w:left w:w="120" w:type="dxa"/>
                    <w:bottom w:w="80" w:type="dxa"/>
                    <w:right w:w="120" w:type="dxa"/>
                  </w:tcMar>
                  <w:vAlign w:val="center"/>
                </w:tcPr>
                <w:p w14:paraId="15ECE68F" w14:textId="77777777" w:rsidR="008D245B" w:rsidRDefault="00000000">
                  <w:pPr>
                    <w:spacing w:after="100"/>
                  </w:pPr>
                  <w:r>
                    <w:rPr>
                      <w:b/>
                      <w:bCs/>
                      <w:color w:val="FFFFFF"/>
                      <w:sz w:val="19"/>
                      <w:szCs w:val="19"/>
                    </w:rPr>
                    <w:t>Employment Status Test</w:t>
                  </w:r>
                </w:p>
              </w:tc>
              <w:tc>
                <w:tcPr>
                  <w:tcW w:w="2400" w:type="dxa"/>
                  <w:tcBorders>
                    <w:top w:val="single" w:sz="1" w:space="0" w:color="C9A2CF"/>
                    <w:left w:val="single" w:sz="1" w:space="0" w:color="C9A2CF"/>
                    <w:bottom w:val="single" w:sz="1" w:space="0" w:color="C9A2CF"/>
                    <w:right w:val="single" w:sz="1" w:space="0" w:color="C9A2CF"/>
                  </w:tcBorders>
                  <w:shd w:val="clear" w:color="auto" w:fill="7B3F8E"/>
                  <w:tcMar>
                    <w:top w:w="80" w:type="dxa"/>
                    <w:left w:w="120" w:type="dxa"/>
                    <w:bottom w:w="80" w:type="dxa"/>
                    <w:right w:w="120" w:type="dxa"/>
                  </w:tcMar>
                  <w:vAlign w:val="center"/>
                </w:tcPr>
                <w:p w14:paraId="15ECE690" w14:textId="77777777" w:rsidR="008D245B" w:rsidRDefault="00000000">
                  <w:pPr>
                    <w:spacing w:after="100"/>
                  </w:pPr>
                  <w:r>
                    <w:rPr>
                      <w:b/>
                      <w:bCs/>
                      <w:color w:val="FFFFFF"/>
                      <w:sz w:val="19"/>
                      <w:szCs w:val="19"/>
                    </w:rPr>
                    <w:t>Response</w:t>
                  </w:r>
                </w:p>
              </w:tc>
              <w:tc>
                <w:tcPr>
                  <w:tcW w:w="1600" w:type="dxa"/>
                  <w:tcBorders>
                    <w:top w:val="single" w:sz="1" w:space="0" w:color="C9A2CF"/>
                    <w:left w:val="single" w:sz="1" w:space="0" w:color="C9A2CF"/>
                    <w:bottom w:val="single" w:sz="1" w:space="0" w:color="C9A2CF"/>
                    <w:right w:val="single" w:sz="1" w:space="0" w:color="C9A2CF"/>
                  </w:tcBorders>
                  <w:shd w:val="clear" w:color="auto" w:fill="7B3F8E"/>
                  <w:tcMar>
                    <w:top w:w="80" w:type="dxa"/>
                    <w:left w:w="120" w:type="dxa"/>
                    <w:bottom w:w="80" w:type="dxa"/>
                    <w:right w:w="120" w:type="dxa"/>
                  </w:tcMar>
                  <w:vAlign w:val="center"/>
                </w:tcPr>
                <w:p w14:paraId="15ECE691" w14:textId="77777777" w:rsidR="008D245B" w:rsidRDefault="00000000">
                  <w:pPr>
                    <w:spacing w:after="100"/>
                  </w:pPr>
                  <w:r>
                    <w:rPr>
                      <w:b/>
                      <w:bCs/>
                      <w:color w:val="FFFFFF"/>
                      <w:sz w:val="19"/>
                      <w:szCs w:val="19"/>
                    </w:rPr>
                    <w:t>Indicator</w:t>
                  </w:r>
                </w:p>
              </w:tc>
            </w:tr>
            <w:tr w:rsidR="008D245B" w14:paraId="15ECE696"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93" w14:textId="77777777" w:rsidR="008D245B" w:rsidRDefault="00000000">
                  <w:pPr>
                    <w:spacing w:after="100"/>
                  </w:pPr>
                  <w:r>
                    <w:rPr>
                      <w:sz w:val="19"/>
                      <w:szCs w:val="19"/>
                    </w:rPr>
                    <w:t>Right of substitution</w:t>
                  </w:r>
                </w:p>
              </w:tc>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94" w14:textId="77777777" w:rsidR="008D245B" w:rsidRDefault="00000000">
                  <w:pPr>
                    <w:spacing w:after="100"/>
                  </w:pPr>
                  <w:r>
                    <w:rPr>
                      <w:sz w:val="19"/>
                      <w:szCs w:val="19"/>
                    </w:rPr>
                    <w:t>Client must approve any substitute</w:t>
                  </w:r>
                </w:p>
              </w:tc>
              <w:tc>
                <w:tcPr>
                  <w:tcW w:w="16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95" w14:textId="77777777" w:rsidR="008D245B" w:rsidRDefault="00000000">
                  <w:pPr>
                    <w:spacing w:after="100"/>
                  </w:pPr>
                  <w:r>
                    <w:rPr>
                      <w:b/>
                      <w:bCs/>
                      <w:color w:val="E65100"/>
                      <w:sz w:val="19"/>
                      <w:szCs w:val="19"/>
                    </w:rPr>
                    <w:t>EMP ⚠</w:t>
                  </w:r>
                </w:p>
              </w:tc>
            </w:tr>
            <w:tr w:rsidR="008D245B" w14:paraId="15ECE69A"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97" w14:textId="77777777" w:rsidR="008D245B" w:rsidRDefault="00000000">
                  <w:pPr>
                    <w:spacing w:after="100"/>
                  </w:pPr>
                  <w:r>
                    <w:rPr>
                      <w:sz w:val="19"/>
                      <w:szCs w:val="19"/>
                    </w:rPr>
                    <w:t>Obligation to accept work</w:t>
                  </w:r>
                </w:p>
              </w:tc>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98" w14:textId="77777777" w:rsidR="008D245B" w:rsidRDefault="00000000">
                  <w:pPr>
                    <w:spacing w:after="100"/>
                  </w:pPr>
                  <w:r>
                    <w:rPr>
                      <w:sz w:val="19"/>
                      <w:szCs w:val="19"/>
                    </w:rPr>
                    <w:t>Expected to work assigned rota</w:t>
                  </w:r>
                </w:p>
              </w:tc>
              <w:tc>
                <w:tcPr>
                  <w:tcW w:w="16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99" w14:textId="77777777" w:rsidR="008D245B" w:rsidRDefault="00000000">
                  <w:pPr>
                    <w:spacing w:after="100"/>
                  </w:pPr>
                  <w:r>
                    <w:rPr>
                      <w:b/>
                      <w:bCs/>
                      <w:color w:val="E65100"/>
                      <w:sz w:val="19"/>
                      <w:szCs w:val="19"/>
                    </w:rPr>
                    <w:t>EMP ⚠</w:t>
                  </w:r>
                </w:p>
              </w:tc>
            </w:tr>
            <w:tr w:rsidR="008D245B" w14:paraId="15ECE69E"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9B" w14:textId="77777777" w:rsidR="008D245B" w:rsidRDefault="00000000">
                  <w:pPr>
                    <w:spacing w:after="100"/>
                  </w:pPr>
                  <w:r>
                    <w:rPr>
                      <w:sz w:val="19"/>
                      <w:szCs w:val="19"/>
                    </w:rPr>
                    <w:t>Control over how work is done</w:t>
                  </w:r>
                </w:p>
              </w:tc>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9C" w14:textId="77777777" w:rsidR="008D245B" w:rsidRDefault="00000000">
                  <w:pPr>
                    <w:spacing w:after="100"/>
                  </w:pPr>
                  <w:r>
                    <w:rPr>
                      <w:sz w:val="19"/>
                      <w:szCs w:val="19"/>
                    </w:rPr>
                    <w:t>Follows care plan set by client</w:t>
                  </w:r>
                </w:p>
              </w:tc>
              <w:tc>
                <w:tcPr>
                  <w:tcW w:w="16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9D" w14:textId="77777777" w:rsidR="008D245B" w:rsidRDefault="00000000">
                  <w:pPr>
                    <w:spacing w:after="100"/>
                  </w:pPr>
                  <w:r>
                    <w:rPr>
                      <w:b/>
                      <w:bCs/>
                      <w:color w:val="E65100"/>
                      <w:sz w:val="19"/>
                      <w:szCs w:val="19"/>
                    </w:rPr>
                    <w:t>EMP ⚠</w:t>
                  </w:r>
                </w:p>
              </w:tc>
            </w:tr>
            <w:tr w:rsidR="008D245B" w14:paraId="15ECE6A2"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9F" w14:textId="77777777" w:rsidR="008D245B" w:rsidRDefault="00000000">
                  <w:pPr>
                    <w:spacing w:after="100"/>
                  </w:pPr>
                  <w:r>
                    <w:rPr>
                      <w:sz w:val="19"/>
                      <w:szCs w:val="19"/>
                    </w:rPr>
                    <w:t>Control over when work is done</w:t>
                  </w:r>
                </w:p>
              </w:tc>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A0" w14:textId="77777777" w:rsidR="008D245B" w:rsidRDefault="00000000">
                  <w:pPr>
                    <w:spacing w:after="100"/>
                  </w:pPr>
                  <w:r>
                    <w:rPr>
                      <w:sz w:val="19"/>
                      <w:szCs w:val="19"/>
                    </w:rPr>
                    <w:t>Fixed rota set by client</w:t>
                  </w:r>
                </w:p>
              </w:tc>
              <w:tc>
                <w:tcPr>
                  <w:tcW w:w="16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A1" w14:textId="77777777" w:rsidR="008D245B" w:rsidRDefault="00000000">
                  <w:pPr>
                    <w:spacing w:after="100"/>
                  </w:pPr>
                  <w:r>
                    <w:rPr>
                      <w:b/>
                      <w:bCs/>
                      <w:color w:val="E65100"/>
                      <w:sz w:val="19"/>
                      <w:szCs w:val="19"/>
                    </w:rPr>
                    <w:t>EMP ⚠</w:t>
                  </w:r>
                </w:p>
              </w:tc>
            </w:tr>
            <w:tr w:rsidR="008D245B" w14:paraId="15ECE6A6"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A3" w14:textId="77777777" w:rsidR="008D245B" w:rsidRDefault="00000000">
                  <w:pPr>
                    <w:spacing w:after="100"/>
                  </w:pPr>
                  <w:r>
                    <w:rPr>
                      <w:sz w:val="19"/>
                      <w:szCs w:val="19"/>
                    </w:rPr>
                    <w:t>Financial risk</w:t>
                  </w:r>
                </w:p>
              </w:tc>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A4" w14:textId="77777777" w:rsidR="008D245B" w:rsidRDefault="00000000">
                  <w:pPr>
                    <w:spacing w:after="100"/>
                  </w:pPr>
                  <w:r>
                    <w:rPr>
                      <w:sz w:val="19"/>
                      <w:szCs w:val="19"/>
                    </w:rPr>
                    <w:t>No financial risk to worker</w:t>
                  </w:r>
                </w:p>
              </w:tc>
              <w:tc>
                <w:tcPr>
                  <w:tcW w:w="16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A5" w14:textId="77777777" w:rsidR="008D245B" w:rsidRDefault="00000000">
                  <w:pPr>
                    <w:spacing w:after="100"/>
                  </w:pPr>
                  <w:r>
                    <w:rPr>
                      <w:b/>
                      <w:bCs/>
                      <w:color w:val="E65100"/>
                      <w:sz w:val="19"/>
                      <w:szCs w:val="19"/>
                    </w:rPr>
                    <w:t>EMP ⚠</w:t>
                  </w:r>
                </w:p>
              </w:tc>
            </w:tr>
            <w:tr w:rsidR="008D245B" w14:paraId="15ECE6AA"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A7" w14:textId="77777777" w:rsidR="008D245B" w:rsidRDefault="00000000">
                  <w:pPr>
                    <w:spacing w:after="100"/>
                  </w:pPr>
                  <w:r>
                    <w:rPr>
                      <w:sz w:val="19"/>
                      <w:szCs w:val="19"/>
                    </w:rPr>
                    <w:t>Part and parcel of organisation</w:t>
                  </w:r>
                </w:p>
              </w:tc>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A8" w14:textId="77777777" w:rsidR="008D245B" w:rsidRDefault="00000000">
                  <w:pPr>
                    <w:spacing w:after="100"/>
                  </w:pPr>
                  <w:r>
                    <w:rPr>
                      <w:sz w:val="19"/>
                      <w:szCs w:val="19"/>
                    </w:rPr>
                    <w:t>Integrated into nursing team</w:t>
                  </w:r>
                </w:p>
              </w:tc>
              <w:tc>
                <w:tcPr>
                  <w:tcW w:w="16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A9" w14:textId="77777777" w:rsidR="008D245B" w:rsidRDefault="00000000">
                  <w:pPr>
                    <w:spacing w:after="100"/>
                  </w:pPr>
                  <w:r>
                    <w:rPr>
                      <w:b/>
                      <w:bCs/>
                      <w:color w:val="E65100"/>
                      <w:sz w:val="19"/>
                      <w:szCs w:val="19"/>
                    </w:rPr>
                    <w:t>EMP ⚠</w:t>
                  </w:r>
                </w:p>
              </w:tc>
            </w:tr>
          </w:tbl>
          <w:p w14:paraId="15ECE6AB" w14:textId="77777777" w:rsidR="008D245B" w:rsidRDefault="008D245B">
            <w:pPr>
              <w:spacing w:after="40"/>
            </w:pPr>
          </w:p>
          <w:p w14:paraId="15ECE6AC" w14:textId="77777777" w:rsidR="008D245B" w:rsidRDefault="00000000">
            <w:pPr>
              <w:spacing w:after="40"/>
            </w:pPr>
            <w:r>
              <w:rPr>
                <w:b/>
                <w:bCs/>
                <w:color w:val="4A1D5A"/>
                <w:sz w:val="19"/>
                <w:szCs w:val="19"/>
              </w:rPr>
              <w:t>ACTION TAKEN:  Worker automatically routed to PAYE via payroll bureau. Payslip issued (see Section 1).</w:t>
            </w:r>
          </w:p>
          <w:p w14:paraId="15ECE6AD" w14:textId="77777777" w:rsidR="008D245B" w:rsidRDefault="00000000">
            <w:pPr>
              <w:spacing w:after="100"/>
            </w:pPr>
            <w:r>
              <w:rPr>
                <w:i/>
                <w:iCs/>
                <w:color w:val="666666"/>
                <w:sz w:val="16"/>
                <w:szCs w:val="16"/>
              </w:rPr>
              <w:t>CRM Reference: CEST-2026-01-SW-00247-</w:t>
            </w:r>
            <w:proofErr w:type="gramStart"/>
            <w:r>
              <w:rPr>
                <w:i/>
                <w:iCs/>
                <w:color w:val="666666"/>
                <w:sz w:val="16"/>
                <w:szCs w:val="16"/>
              </w:rPr>
              <w:t>OAKFIELD  |</w:t>
            </w:r>
            <w:proofErr w:type="gramEnd"/>
            <w:r>
              <w:rPr>
                <w:i/>
                <w:iCs/>
                <w:color w:val="666666"/>
                <w:sz w:val="16"/>
                <w:szCs w:val="16"/>
              </w:rPr>
              <w:t xml:space="preserve">  PDF stored in audit </w:t>
            </w:r>
            <w:proofErr w:type="gramStart"/>
            <w:r>
              <w:rPr>
                <w:i/>
                <w:iCs/>
                <w:color w:val="666666"/>
                <w:sz w:val="16"/>
                <w:szCs w:val="16"/>
              </w:rPr>
              <w:t>trail  |</w:t>
            </w:r>
            <w:proofErr w:type="gramEnd"/>
            <w:r>
              <w:rPr>
                <w:i/>
                <w:iCs/>
                <w:color w:val="666666"/>
                <w:sz w:val="16"/>
                <w:szCs w:val="16"/>
              </w:rPr>
              <w:t xml:space="preserve">  Route changed: SE → PAYE</w:t>
            </w:r>
          </w:p>
        </w:tc>
      </w:tr>
    </w:tbl>
    <w:p w14:paraId="15ECE6AF" w14:textId="77777777" w:rsidR="008D245B" w:rsidRDefault="008D245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45B" w14:paraId="15ECE6B1" w14:textId="77777777">
        <w:tblPrEx>
          <w:tblCellMar>
            <w:top w:w="0" w:type="dxa"/>
            <w:bottom w:w="0" w:type="dxa"/>
          </w:tblCellMar>
        </w:tblPrEx>
        <w:tc>
          <w:tcPr>
            <w:tcW w:w="9360" w:type="dxa"/>
            <w:tcBorders>
              <w:top w:val="single" w:sz="1" w:space="0" w:color="1565C0"/>
              <w:left w:val="single" w:sz="8" w:space="0" w:color="1565C0"/>
              <w:bottom w:val="single" w:sz="1" w:space="0" w:color="1565C0"/>
              <w:right w:val="single" w:sz="1" w:space="0" w:color="1565C0"/>
            </w:tcBorders>
            <w:shd w:val="clear" w:color="auto" w:fill="E3F2FD"/>
            <w:tcMar>
              <w:top w:w="140" w:type="dxa"/>
              <w:left w:w="240" w:type="dxa"/>
              <w:bottom w:w="140" w:type="dxa"/>
              <w:right w:w="240" w:type="dxa"/>
            </w:tcMar>
          </w:tcPr>
          <w:p w14:paraId="15ECE6B0" w14:textId="77777777" w:rsidR="008D245B" w:rsidRDefault="00000000">
            <w:pPr>
              <w:spacing w:after="100"/>
            </w:pPr>
            <w:r>
              <w:rPr>
                <w:color w:val="333333"/>
                <w:sz w:val="20"/>
                <w:szCs w:val="20"/>
              </w:rPr>
              <w:lastRenderedPageBreak/>
              <w:t>WHY TWO RESULTS MATTER:  A workforce that shows 100% self-employed is suspicious — it suggests blanket classification rather than genuine assessment. A mixed workforce with both SE and PAYE results demonstrates that every engagement is individually assessed. This is the strongest possible evidence of 'reasonable care' for HMRC purposes.</w:t>
            </w:r>
          </w:p>
        </w:tc>
      </w:tr>
    </w:tbl>
    <w:p w14:paraId="15ECE6B2" w14:textId="77777777" w:rsidR="008D245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45B" w14:paraId="15ECE6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300" w:type="dxa"/>
              <w:bottom w:w="200" w:type="dxa"/>
              <w:right w:w="300" w:type="dxa"/>
            </w:tcMar>
          </w:tcPr>
          <w:p w14:paraId="15ECE6B3" w14:textId="77777777" w:rsidR="008D245B" w:rsidRDefault="00000000">
            <w:pPr>
              <w:spacing w:after="40"/>
            </w:pPr>
            <w:r>
              <w:rPr>
                <w:b/>
                <w:bCs/>
                <w:color w:val="FFFFFF"/>
                <w:sz w:val="28"/>
                <w:szCs w:val="28"/>
              </w:rPr>
              <w:lastRenderedPageBreak/>
              <w:t>4. SAMPLE INVOICES</w:t>
            </w:r>
          </w:p>
          <w:p w14:paraId="15ECE6B4" w14:textId="77777777" w:rsidR="008D245B" w:rsidRDefault="00000000">
            <w:pPr>
              <w:spacing w:after="100"/>
            </w:pPr>
            <w:r>
              <w:rPr>
                <w:i/>
                <w:iCs/>
                <w:color w:val="C9A2CF"/>
                <w:sz w:val="20"/>
                <w:szCs w:val="20"/>
              </w:rPr>
              <w:t>What Your Finance Team Will See Each Period</w:t>
            </w:r>
          </w:p>
        </w:tc>
      </w:tr>
    </w:tbl>
    <w:p w14:paraId="15ECE6B6" w14:textId="77777777" w:rsidR="008D245B" w:rsidRDefault="008D245B">
      <w:pPr>
        <w:spacing w:after="100"/>
      </w:pPr>
    </w:p>
    <w:p w14:paraId="15ECE6B7" w14:textId="77777777" w:rsidR="008D245B" w:rsidRDefault="00000000">
      <w:pPr>
        <w:spacing w:after="100"/>
      </w:pPr>
      <w:r>
        <w:rPr>
          <w:color w:val="333333"/>
          <w:sz w:val="20"/>
          <w:szCs w:val="20"/>
        </w:rPr>
        <w:t>Your finance team receives a single invoice from Care Syndicate per billing period. The invoice format depends on which service model applies to your organisation. Both models route workers identically behind the scenes — the only difference is the VAT treatment on the invoice you receive.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45B" w14:paraId="15ECE6B9" w14:textId="77777777">
        <w:tblPrEx>
          <w:tblCellMar>
            <w:top w:w="0" w:type="dxa"/>
            <w:bottom w:w="0" w:type="dxa"/>
          </w:tblCellMar>
        </w:tblPrEx>
        <w:tc>
          <w:tcPr>
            <w:tcW w:w="9360" w:type="dxa"/>
            <w:tcBorders>
              <w:top w:val="single" w:sz="2" w:space="0" w:color="7B3F8E"/>
              <w:left w:val="single" w:sz="2" w:space="0" w:color="7B3F8E"/>
              <w:bottom w:val="none" w:sz="0" w:space="0" w:color="FFFFFF"/>
              <w:right w:val="single" w:sz="2" w:space="0" w:color="7B3F8E"/>
            </w:tcBorders>
            <w:shd w:val="clear" w:color="auto" w:fill="7B3F8E"/>
            <w:tcMar>
              <w:top w:w="60" w:type="dxa"/>
              <w:left w:w="200" w:type="dxa"/>
              <w:bottom w:w="60" w:type="dxa"/>
              <w:right w:w="200" w:type="dxa"/>
            </w:tcMar>
          </w:tcPr>
          <w:p w14:paraId="15ECE6B8" w14:textId="77777777" w:rsidR="008D245B" w:rsidRDefault="00000000">
            <w:pPr>
              <w:spacing w:after="100"/>
            </w:pPr>
            <w:proofErr w:type="gramStart"/>
            <w:r>
              <w:rPr>
                <w:b/>
                <w:bCs/>
                <w:color w:val="FFFFFF"/>
                <w:sz w:val="18"/>
                <w:szCs w:val="18"/>
              </w:rPr>
              <w:t>📄  SAMPLE</w:t>
            </w:r>
            <w:proofErr w:type="gramEnd"/>
            <w:r>
              <w:rPr>
                <w:b/>
                <w:bCs/>
                <w:color w:val="FFFFFF"/>
                <w:sz w:val="18"/>
                <w:szCs w:val="18"/>
              </w:rPr>
              <w:t>: INVOICE — MODEL A: STANDARD VAT STAFF SUPPLY</w:t>
            </w:r>
          </w:p>
        </w:tc>
      </w:tr>
      <w:tr w:rsidR="008D245B" w14:paraId="15ECE6FB" w14:textId="77777777">
        <w:tblPrEx>
          <w:tblCellMar>
            <w:top w:w="0" w:type="dxa"/>
            <w:bottom w:w="0" w:type="dxa"/>
          </w:tblCellMar>
        </w:tblPrEx>
        <w:tc>
          <w:tcPr>
            <w:tcW w:w="9360" w:type="dxa"/>
            <w:tcBorders>
              <w:top w:val="none" w:sz="0" w:space="0" w:color="FFFFFF"/>
              <w:left w:val="single" w:sz="2" w:space="0" w:color="7B3F8E"/>
              <w:bottom w:val="single" w:sz="2" w:space="0" w:color="7B3F8E"/>
              <w:right w:val="single" w:sz="2" w:space="0" w:color="7B3F8E"/>
            </w:tcBorders>
            <w:shd w:val="clear" w:color="auto" w:fill="FAFAFA"/>
            <w:tcMar>
              <w:top w:w="160" w:type="dxa"/>
              <w:left w:w="240" w:type="dxa"/>
              <w:bottom w:w="160" w:type="dxa"/>
              <w:right w:w="240" w:type="dxa"/>
            </w:tcMar>
          </w:tcPr>
          <w:p w14:paraId="15ECE6BA" w14:textId="77777777" w:rsidR="008D245B" w:rsidRDefault="00000000">
            <w:pPr>
              <w:spacing w:after="20"/>
            </w:pPr>
            <w:r>
              <w:rPr>
                <w:b/>
                <w:bCs/>
                <w:color w:val="4A1D5A"/>
                <w:sz w:val="22"/>
                <w:szCs w:val="22"/>
              </w:rPr>
              <w:t>CARE SYNDICATE LTD</w:t>
            </w:r>
          </w:p>
          <w:p w14:paraId="15ECE6BB" w14:textId="77777777" w:rsidR="008D245B" w:rsidRDefault="00000000">
            <w:pPr>
              <w:spacing w:after="60"/>
            </w:pPr>
            <w:r>
              <w:rPr>
                <w:color w:val="666666"/>
                <w:sz w:val="17"/>
                <w:szCs w:val="17"/>
              </w:rPr>
              <w:t xml:space="preserve">Company No: </w:t>
            </w:r>
            <w:proofErr w:type="gramStart"/>
            <w:r>
              <w:rPr>
                <w:color w:val="666666"/>
                <w:sz w:val="17"/>
                <w:szCs w:val="17"/>
              </w:rPr>
              <w:t>12345678  |</w:t>
            </w:r>
            <w:proofErr w:type="gramEnd"/>
            <w:r>
              <w:rPr>
                <w:color w:val="666666"/>
                <w:sz w:val="17"/>
                <w:szCs w:val="17"/>
              </w:rPr>
              <w:t xml:space="preserve">  VAT No: GB 987 6543 21</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0"/>
            </w:tblGrid>
            <w:tr w:rsidR="008D245B" w14:paraId="15ECE6BD" w14:textId="77777777">
              <w:tblPrEx>
                <w:tblCellMar>
                  <w:top w:w="0" w:type="dxa"/>
                  <w:bottom w:w="0" w:type="dxa"/>
                </w:tblCellMar>
              </w:tblPrEx>
              <w:tc>
                <w:tcPr>
                  <w:tcW w:w="8000" w:type="dxa"/>
                  <w:tcBorders>
                    <w:top w:val="none" w:sz="0" w:space="0" w:color="FFFFFF"/>
                    <w:left w:val="none" w:sz="0" w:space="0" w:color="FFFFFF"/>
                    <w:bottom w:val="single" w:sz="1" w:space="0" w:color="BDBDBD"/>
                    <w:right w:val="none" w:sz="0" w:space="0" w:color="FFFFFF"/>
                  </w:tcBorders>
                </w:tcPr>
                <w:p w14:paraId="15ECE6BC" w14:textId="77777777" w:rsidR="008D245B" w:rsidRDefault="008D245B">
                  <w:pPr>
                    <w:spacing w:after="100"/>
                  </w:pPr>
                </w:p>
              </w:tc>
            </w:tr>
          </w:tbl>
          <w:p w14:paraId="15ECE6BE" w14:textId="77777777" w:rsidR="008D245B" w:rsidRDefault="008D245B">
            <w:pPr>
              <w:spacing w:after="40"/>
            </w:pPr>
          </w:p>
          <w:p w14:paraId="15ECE6BF" w14:textId="77777777" w:rsidR="008D245B" w:rsidRDefault="00000000">
            <w:pPr>
              <w:spacing w:after="30"/>
            </w:pPr>
            <w:r>
              <w:rPr>
                <w:b/>
                <w:bCs/>
                <w:color w:val="333333"/>
                <w:sz w:val="19"/>
                <w:szCs w:val="19"/>
              </w:rPr>
              <w:t>Invoice To:  Sunrise Care Ltd</w:t>
            </w:r>
          </w:p>
          <w:p w14:paraId="15ECE6C0" w14:textId="77777777" w:rsidR="008D245B" w:rsidRDefault="00000000">
            <w:pPr>
              <w:spacing w:after="30"/>
            </w:pPr>
            <w:r>
              <w:rPr>
                <w:color w:val="333333"/>
                <w:sz w:val="19"/>
                <w:szCs w:val="19"/>
              </w:rPr>
              <w:t xml:space="preserve">  45 Meadow Lane, Birmingham, B12 8TT</w:t>
            </w:r>
          </w:p>
          <w:p w14:paraId="15ECE6C1" w14:textId="77777777" w:rsidR="008D245B" w:rsidRDefault="008D245B">
            <w:pPr>
              <w:spacing w:after="20"/>
            </w:pPr>
          </w:p>
          <w:p w14:paraId="15ECE6C2" w14:textId="77777777" w:rsidR="008D245B" w:rsidRDefault="00000000">
            <w:pPr>
              <w:spacing w:after="30"/>
            </w:pPr>
            <w:r>
              <w:rPr>
                <w:color w:val="333333"/>
                <w:sz w:val="19"/>
                <w:szCs w:val="19"/>
              </w:rPr>
              <w:t>Invoice No:  CS-INV-2026-0142</w:t>
            </w:r>
          </w:p>
          <w:p w14:paraId="15ECE6C3" w14:textId="77777777" w:rsidR="008D245B" w:rsidRDefault="00000000">
            <w:pPr>
              <w:spacing w:after="30"/>
            </w:pPr>
            <w:r>
              <w:rPr>
                <w:color w:val="333333"/>
                <w:sz w:val="19"/>
                <w:szCs w:val="19"/>
              </w:rPr>
              <w:t>Invoice Date:  3 February 2026</w:t>
            </w:r>
          </w:p>
          <w:p w14:paraId="15ECE6C4" w14:textId="77777777" w:rsidR="008D245B" w:rsidRDefault="00000000">
            <w:pPr>
              <w:spacing w:after="30"/>
            </w:pPr>
            <w:r>
              <w:rPr>
                <w:color w:val="333333"/>
                <w:sz w:val="19"/>
                <w:szCs w:val="19"/>
              </w:rPr>
              <w:t>Payment Terms:  14 days</w:t>
            </w:r>
          </w:p>
          <w:p w14:paraId="15ECE6C5" w14:textId="77777777" w:rsidR="008D245B" w:rsidRDefault="00000000">
            <w:pPr>
              <w:spacing w:after="30"/>
            </w:pPr>
            <w:r>
              <w:rPr>
                <w:color w:val="333333"/>
                <w:sz w:val="19"/>
                <w:szCs w:val="19"/>
              </w:rPr>
              <w:t>Due Date:  17 February 2026</w:t>
            </w:r>
          </w:p>
          <w:p w14:paraId="15ECE6C6" w14:textId="77777777" w:rsidR="008D245B" w:rsidRDefault="008D245B">
            <w:pPr>
              <w:spacing w:after="4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0"/>
            </w:tblGrid>
            <w:tr w:rsidR="008D245B" w14:paraId="15ECE6C8" w14:textId="77777777">
              <w:tblPrEx>
                <w:tblCellMar>
                  <w:top w:w="0" w:type="dxa"/>
                  <w:bottom w:w="0" w:type="dxa"/>
                </w:tblCellMar>
              </w:tblPrEx>
              <w:tc>
                <w:tcPr>
                  <w:tcW w:w="8000" w:type="dxa"/>
                  <w:tcBorders>
                    <w:top w:val="none" w:sz="0" w:space="0" w:color="FFFFFF"/>
                    <w:left w:val="none" w:sz="0" w:space="0" w:color="FFFFFF"/>
                    <w:bottom w:val="single" w:sz="1" w:space="0" w:color="BDBDBD"/>
                    <w:right w:val="none" w:sz="0" w:space="0" w:color="FFFFFF"/>
                  </w:tcBorders>
                </w:tcPr>
                <w:p w14:paraId="15ECE6C7" w14:textId="77777777" w:rsidR="008D245B" w:rsidRDefault="008D245B">
                  <w:pPr>
                    <w:spacing w:after="100"/>
                  </w:pPr>
                </w:p>
              </w:tc>
            </w:tr>
          </w:tbl>
          <w:p w14:paraId="15ECE6C9" w14:textId="77777777" w:rsidR="008D245B" w:rsidRDefault="008D245B">
            <w:pPr>
              <w:spacing w:after="4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5"/>
              <w:gridCol w:w="806"/>
              <w:gridCol w:w="995"/>
              <w:gridCol w:w="1058"/>
              <w:gridCol w:w="1776"/>
            </w:tblGrid>
            <w:tr w:rsidR="008D245B" w14:paraId="15ECE6CF" w14:textId="77777777">
              <w:tblPrEx>
                <w:tblCellMar>
                  <w:top w:w="0" w:type="dxa"/>
                  <w:bottom w:w="0" w:type="dxa"/>
                </w:tblCellMar>
              </w:tblPrEx>
              <w:trPr>
                <w:tblHeader/>
              </w:trPr>
              <w:tc>
                <w:tcPr>
                  <w:tcW w:w="26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15ECE6CA" w14:textId="77777777" w:rsidR="008D245B" w:rsidRDefault="00000000">
                  <w:pPr>
                    <w:spacing w:after="100"/>
                  </w:pPr>
                  <w:r>
                    <w:rPr>
                      <w:b/>
                      <w:bCs/>
                      <w:color w:val="FFFFFF"/>
                      <w:sz w:val="19"/>
                      <w:szCs w:val="19"/>
                    </w:rPr>
                    <w:t>Description</w:t>
                  </w:r>
                </w:p>
              </w:tc>
              <w:tc>
                <w:tcPr>
                  <w:tcW w:w="8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15ECE6CB" w14:textId="77777777" w:rsidR="008D245B" w:rsidRDefault="00000000">
                  <w:pPr>
                    <w:spacing w:after="100"/>
                  </w:pPr>
                  <w:r>
                    <w:rPr>
                      <w:b/>
                      <w:bCs/>
                      <w:color w:val="FFFFFF"/>
                      <w:sz w:val="19"/>
                      <w:szCs w:val="19"/>
                    </w:rPr>
                    <w:t>Hours</w:t>
                  </w:r>
                </w:p>
              </w:tc>
              <w:tc>
                <w:tcPr>
                  <w:tcW w:w="10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15ECE6CC" w14:textId="77777777" w:rsidR="008D245B" w:rsidRDefault="00000000">
                  <w:pPr>
                    <w:spacing w:after="100"/>
                  </w:pPr>
                  <w:r>
                    <w:rPr>
                      <w:b/>
                      <w:bCs/>
                      <w:color w:val="FFFFFF"/>
                      <w:sz w:val="19"/>
                      <w:szCs w:val="19"/>
                    </w:rPr>
                    <w:t>Rate</w:t>
                  </w:r>
                </w:p>
              </w:tc>
              <w:tc>
                <w:tcPr>
                  <w:tcW w:w="10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15ECE6CD" w14:textId="77777777" w:rsidR="008D245B" w:rsidRDefault="00000000">
                  <w:pPr>
                    <w:spacing w:after="100"/>
                  </w:pPr>
                  <w:r>
                    <w:rPr>
                      <w:b/>
                      <w:bCs/>
                      <w:color w:val="FFFFFF"/>
                      <w:sz w:val="19"/>
                      <w:szCs w:val="19"/>
                    </w:rPr>
                    <w:t>Net</w:t>
                  </w:r>
                </w:p>
              </w:tc>
              <w:tc>
                <w:tcPr>
                  <w:tcW w:w="18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15ECE6CE" w14:textId="77777777" w:rsidR="008D245B" w:rsidRDefault="00000000">
                  <w:pPr>
                    <w:spacing w:after="100"/>
                  </w:pPr>
                  <w:r>
                    <w:rPr>
                      <w:b/>
                      <w:bCs/>
                      <w:color w:val="FFFFFF"/>
                      <w:sz w:val="19"/>
                      <w:szCs w:val="19"/>
                    </w:rPr>
                    <w:t>VAT</w:t>
                  </w:r>
                </w:p>
              </w:tc>
            </w:tr>
            <w:tr w:rsidR="008D245B" w14:paraId="15ECE6D5" w14:textId="77777777">
              <w:tblPrEx>
                <w:tblCellMar>
                  <w:top w:w="0" w:type="dxa"/>
                  <w:bottom w:w="0" w:type="dxa"/>
                </w:tblCellMar>
              </w:tblPrEx>
              <w:tc>
                <w:tcPr>
                  <w:tcW w:w="26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D0" w14:textId="77777777" w:rsidR="008D245B" w:rsidRDefault="00000000">
                  <w:pPr>
                    <w:spacing w:after="100"/>
                  </w:pPr>
                  <w:r>
                    <w:rPr>
                      <w:sz w:val="19"/>
                      <w:szCs w:val="19"/>
                    </w:rPr>
                    <w:t>James Thompson — Domiciliary Care</w:t>
                  </w:r>
                </w:p>
              </w:tc>
              <w:tc>
                <w:tcPr>
                  <w:tcW w:w="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D1" w14:textId="77777777" w:rsidR="008D245B" w:rsidRDefault="00000000">
                  <w:pPr>
                    <w:spacing w:after="100"/>
                  </w:pPr>
                  <w:r>
                    <w:rPr>
                      <w:sz w:val="19"/>
                      <w:szCs w:val="19"/>
                    </w:rPr>
                    <w:t>84.00</w:t>
                  </w:r>
                </w:p>
              </w:tc>
              <w:tc>
                <w:tcPr>
                  <w:tcW w:w="1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D2" w14:textId="77777777" w:rsidR="008D245B" w:rsidRDefault="00000000">
                  <w:pPr>
                    <w:spacing w:after="100"/>
                  </w:pPr>
                  <w:r>
                    <w:rPr>
                      <w:sz w:val="19"/>
                      <w:szCs w:val="19"/>
                    </w:rPr>
                    <w:t>£18.00</w:t>
                  </w:r>
                </w:p>
              </w:tc>
              <w:tc>
                <w:tcPr>
                  <w:tcW w:w="1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D3" w14:textId="77777777" w:rsidR="008D245B" w:rsidRDefault="00000000">
                  <w:pPr>
                    <w:spacing w:after="100"/>
                  </w:pPr>
                  <w:r>
                    <w:rPr>
                      <w:sz w:val="19"/>
                      <w:szCs w:val="19"/>
                    </w:rPr>
                    <w:t>£1,512.00</w:t>
                  </w:r>
                </w:p>
              </w:tc>
              <w:tc>
                <w:tcPr>
                  <w:tcW w:w="1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D4" w14:textId="77777777" w:rsidR="008D245B" w:rsidRDefault="00000000">
                  <w:pPr>
                    <w:spacing w:after="100"/>
                  </w:pPr>
                  <w:r>
                    <w:rPr>
                      <w:sz w:val="19"/>
                      <w:szCs w:val="19"/>
                    </w:rPr>
                    <w:t>£302.40</w:t>
                  </w:r>
                </w:p>
              </w:tc>
            </w:tr>
            <w:tr w:rsidR="008D245B" w14:paraId="15ECE6DB" w14:textId="77777777">
              <w:tblPrEx>
                <w:tblCellMar>
                  <w:top w:w="0" w:type="dxa"/>
                  <w:bottom w:w="0" w:type="dxa"/>
                </w:tblCellMar>
              </w:tblPrEx>
              <w:tc>
                <w:tcPr>
                  <w:tcW w:w="26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D6" w14:textId="77777777" w:rsidR="008D245B" w:rsidRDefault="00000000">
                  <w:pPr>
                    <w:spacing w:after="100"/>
                  </w:pPr>
                  <w:r>
                    <w:rPr>
                      <w:sz w:val="19"/>
                      <w:szCs w:val="19"/>
                    </w:rPr>
                    <w:t>Maria Garcia — Residential Support</w:t>
                  </w:r>
                </w:p>
              </w:tc>
              <w:tc>
                <w:tcPr>
                  <w:tcW w:w="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D7" w14:textId="77777777" w:rsidR="008D245B" w:rsidRDefault="00000000">
                  <w:pPr>
                    <w:spacing w:after="100"/>
                  </w:pPr>
                  <w:r>
                    <w:rPr>
                      <w:sz w:val="19"/>
                      <w:szCs w:val="19"/>
                    </w:rPr>
                    <w:t>96.00</w:t>
                  </w:r>
                </w:p>
              </w:tc>
              <w:tc>
                <w:tcPr>
                  <w:tcW w:w="1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D8" w14:textId="77777777" w:rsidR="008D245B" w:rsidRDefault="00000000">
                  <w:pPr>
                    <w:spacing w:after="100"/>
                  </w:pPr>
                  <w:r>
                    <w:rPr>
                      <w:sz w:val="19"/>
                      <w:szCs w:val="19"/>
                    </w:rPr>
                    <w:t>£18.00</w:t>
                  </w:r>
                </w:p>
              </w:tc>
              <w:tc>
                <w:tcPr>
                  <w:tcW w:w="1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D9" w14:textId="77777777" w:rsidR="008D245B" w:rsidRDefault="00000000">
                  <w:pPr>
                    <w:spacing w:after="100"/>
                  </w:pPr>
                  <w:r>
                    <w:rPr>
                      <w:sz w:val="19"/>
                      <w:szCs w:val="19"/>
                    </w:rPr>
                    <w:t>£1,728.00</w:t>
                  </w:r>
                </w:p>
              </w:tc>
              <w:tc>
                <w:tcPr>
                  <w:tcW w:w="1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DA" w14:textId="77777777" w:rsidR="008D245B" w:rsidRDefault="00000000">
                  <w:pPr>
                    <w:spacing w:after="100"/>
                  </w:pPr>
                  <w:r>
                    <w:rPr>
                      <w:sz w:val="19"/>
                      <w:szCs w:val="19"/>
                    </w:rPr>
                    <w:t>£345.60</w:t>
                  </w:r>
                </w:p>
              </w:tc>
            </w:tr>
            <w:tr w:rsidR="008D245B" w14:paraId="15ECE6E1" w14:textId="77777777">
              <w:tblPrEx>
                <w:tblCellMar>
                  <w:top w:w="0" w:type="dxa"/>
                  <w:bottom w:w="0" w:type="dxa"/>
                </w:tblCellMar>
              </w:tblPrEx>
              <w:tc>
                <w:tcPr>
                  <w:tcW w:w="26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DC" w14:textId="77777777" w:rsidR="008D245B" w:rsidRDefault="00000000">
                  <w:pPr>
                    <w:spacing w:after="100"/>
                  </w:pPr>
                  <w:r>
                    <w:rPr>
                      <w:sz w:val="19"/>
                      <w:szCs w:val="19"/>
                    </w:rPr>
                    <w:t>Sarah Williams — Nursing (PAYE)</w:t>
                  </w:r>
                </w:p>
              </w:tc>
              <w:tc>
                <w:tcPr>
                  <w:tcW w:w="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DD" w14:textId="77777777" w:rsidR="008D245B" w:rsidRDefault="00000000">
                  <w:pPr>
                    <w:spacing w:after="100"/>
                  </w:pPr>
                  <w:r>
                    <w:rPr>
                      <w:sz w:val="19"/>
                      <w:szCs w:val="19"/>
                    </w:rPr>
                    <w:t>120.00</w:t>
                  </w:r>
                </w:p>
              </w:tc>
              <w:tc>
                <w:tcPr>
                  <w:tcW w:w="1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DE" w14:textId="77777777" w:rsidR="008D245B" w:rsidRDefault="00000000">
                  <w:pPr>
                    <w:spacing w:after="100"/>
                  </w:pPr>
                  <w:r>
                    <w:rPr>
                      <w:sz w:val="19"/>
                      <w:szCs w:val="19"/>
                    </w:rPr>
                    <w:t>£18.00</w:t>
                  </w:r>
                </w:p>
              </w:tc>
              <w:tc>
                <w:tcPr>
                  <w:tcW w:w="1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DF" w14:textId="77777777" w:rsidR="008D245B" w:rsidRDefault="00000000">
                  <w:pPr>
                    <w:spacing w:after="100"/>
                  </w:pPr>
                  <w:r>
                    <w:rPr>
                      <w:sz w:val="19"/>
                      <w:szCs w:val="19"/>
                    </w:rPr>
                    <w:t>£2,160.00</w:t>
                  </w:r>
                </w:p>
              </w:tc>
              <w:tc>
                <w:tcPr>
                  <w:tcW w:w="1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E0" w14:textId="77777777" w:rsidR="008D245B" w:rsidRDefault="00000000">
                  <w:pPr>
                    <w:spacing w:after="100"/>
                  </w:pPr>
                  <w:r>
                    <w:rPr>
                      <w:sz w:val="19"/>
                      <w:szCs w:val="19"/>
                    </w:rPr>
                    <w:t>£432.00</w:t>
                  </w:r>
                </w:p>
              </w:tc>
            </w:tr>
          </w:tbl>
          <w:p w14:paraId="15ECE6E2" w14:textId="77777777" w:rsidR="008D245B" w:rsidRDefault="008D245B">
            <w:pPr>
              <w:spacing w:after="2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0"/>
            </w:tblGrid>
            <w:tr w:rsidR="008D245B" w14:paraId="15ECE6E4" w14:textId="77777777">
              <w:tblPrEx>
                <w:tblCellMar>
                  <w:top w:w="0" w:type="dxa"/>
                  <w:bottom w:w="0" w:type="dxa"/>
                </w:tblCellMar>
              </w:tblPrEx>
              <w:tc>
                <w:tcPr>
                  <w:tcW w:w="8000" w:type="dxa"/>
                  <w:tcBorders>
                    <w:top w:val="none" w:sz="0" w:space="0" w:color="FFFFFF"/>
                    <w:left w:val="none" w:sz="0" w:space="0" w:color="FFFFFF"/>
                    <w:bottom w:val="single" w:sz="1" w:space="0" w:color="BDBDBD"/>
                    <w:right w:val="none" w:sz="0" w:space="0" w:color="FFFFFF"/>
                  </w:tcBorders>
                </w:tcPr>
                <w:p w14:paraId="15ECE6E3" w14:textId="77777777" w:rsidR="008D245B" w:rsidRDefault="008D245B">
                  <w:pPr>
                    <w:spacing w:after="100"/>
                  </w:pPr>
                </w:p>
              </w:tc>
            </w:tr>
          </w:tbl>
          <w:p w14:paraId="15ECE6E5" w14:textId="77777777" w:rsidR="008D245B" w:rsidRDefault="008D245B">
            <w:pPr>
              <w:spacing w:after="4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800"/>
              <w:gridCol w:w="1000"/>
              <w:gridCol w:w="1000"/>
              <w:gridCol w:w="1800"/>
            </w:tblGrid>
            <w:tr w:rsidR="008D245B" w14:paraId="15ECE6EB" w14:textId="77777777">
              <w:tblPrEx>
                <w:tblCellMar>
                  <w:top w:w="0" w:type="dxa"/>
                  <w:bottom w:w="0" w:type="dxa"/>
                </w:tblCellMar>
              </w:tblPrEx>
              <w:tc>
                <w:tcPr>
                  <w:tcW w:w="26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E6" w14:textId="77777777" w:rsidR="008D245B" w:rsidRDefault="00000000">
                  <w:pPr>
                    <w:spacing w:after="100"/>
                  </w:pPr>
                  <w:r>
                    <w:rPr>
                      <w:b/>
                      <w:bCs/>
                      <w:sz w:val="19"/>
                      <w:szCs w:val="19"/>
                    </w:rPr>
                    <w:t>Subtotal (Net)</w:t>
                  </w:r>
                </w:p>
              </w:tc>
              <w:tc>
                <w:tcPr>
                  <w:tcW w:w="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E7" w14:textId="77777777" w:rsidR="008D245B" w:rsidRDefault="008D245B">
                  <w:pPr>
                    <w:spacing w:after="100"/>
                  </w:pPr>
                </w:p>
              </w:tc>
              <w:tc>
                <w:tcPr>
                  <w:tcW w:w="1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E8" w14:textId="77777777" w:rsidR="008D245B" w:rsidRDefault="008D245B">
                  <w:pPr>
                    <w:spacing w:after="100"/>
                  </w:pPr>
                </w:p>
              </w:tc>
              <w:tc>
                <w:tcPr>
                  <w:tcW w:w="1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E9" w14:textId="77777777" w:rsidR="008D245B" w:rsidRDefault="008D245B">
                  <w:pPr>
                    <w:spacing w:after="100"/>
                  </w:pPr>
                </w:p>
              </w:tc>
              <w:tc>
                <w:tcPr>
                  <w:tcW w:w="1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EA" w14:textId="77777777" w:rsidR="008D245B" w:rsidRDefault="00000000">
                  <w:pPr>
                    <w:spacing w:after="100"/>
                  </w:pPr>
                  <w:r>
                    <w:rPr>
                      <w:b/>
                      <w:bCs/>
                      <w:sz w:val="19"/>
                      <w:szCs w:val="19"/>
                    </w:rPr>
                    <w:t>£5,400.00</w:t>
                  </w:r>
                </w:p>
              </w:tc>
            </w:tr>
            <w:tr w:rsidR="008D245B" w14:paraId="15ECE6F1" w14:textId="77777777">
              <w:tblPrEx>
                <w:tblCellMar>
                  <w:top w:w="0" w:type="dxa"/>
                  <w:bottom w:w="0" w:type="dxa"/>
                </w:tblCellMar>
              </w:tblPrEx>
              <w:tc>
                <w:tcPr>
                  <w:tcW w:w="26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EC" w14:textId="77777777" w:rsidR="008D245B" w:rsidRDefault="00000000">
                  <w:pPr>
                    <w:spacing w:after="100"/>
                  </w:pPr>
                  <w:r>
                    <w:rPr>
                      <w:b/>
                      <w:bCs/>
                      <w:sz w:val="19"/>
                      <w:szCs w:val="19"/>
                    </w:rPr>
                    <w:t>VAT @ 20%</w:t>
                  </w:r>
                </w:p>
              </w:tc>
              <w:tc>
                <w:tcPr>
                  <w:tcW w:w="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ED" w14:textId="77777777" w:rsidR="008D245B" w:rsidRDefault="008D245B">
                  <w:pPr>
                    <w:spacing w:after="100"/>
                  </w:pPr>
                </w:p>
              </w:tc>
              <w:tc>
                <w:tcPr>
                  <w:tcW w:w="1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EE" w14:textId="77777777" w:rsidR="008D245B" w:rsidRDefault="008D245B">
                  <w:pPr>
                    <w:spacing w:after="100"/>
                  </w:pPr>
                </w:p>
              </w:tc>
              <w:tc>
                <w:tcPr>
                  <w:tcW w:w="1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EF" w14:textId="77777777" w:rsidR="008D245B" w:rsidRDefault="008D245B">
                  <w:pPr>
                    <w:spacing w:after="100"/>
                  </w:pPr>
                </w:p>
              </w:tc>
              <w:tc>
                <w:tcPr>
                  <w:tcW w:w="1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6F0" w14:textId="77777777" w:rsidR="008D245B" w:rsidRDefault="00000000">
                  <w:pPr>
                    <w:spacing w:after="100"/>
                  </w:pPr>
                  <w:r>
                    <w:rPr>
                      <w:b/>
                      <w:bCs/>
                      <w:sz w:val="19"/>
                      <w:szCs w:val="19"/>
                    </w:rPr>
                    <w:t>£1,080.00</w:t>
                  </w:r>
                </w:p>
              </w:tc>
            </w:tr>
            <w:tr w:rsidR="008D245B" w14:paraId="15ECE6F7" w14:textId="77777777">
              <w:tblPrEx>
                <w:tblCellMar>
                  <w:top w:w="0" w:type="dxa"/>
                  <w:bottom w:w="0" w:type="dxa"/>
                </w:tblCellMar>
              </w:tblPrEx>
              <w:tc>
                <w:tcPr>
                  <w:tcW w:w="26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F2" w14:textId="77777777" w:rsidR="008D245B" w:rsidRDefault="00000000">
                  <w:pPr>
                    <w:spacing w:after="100"/>
                  </w:pPr>
                  <w:r>
                    <w:rPr>
                      <w:b/>
                      <w:bCs/>
                      <w:color w:val="4A1D5A"/>
                    </w:rPr>
                    <w:t>TOTAL DUE</w:t>
                  </w:r>
                </w:p>
              </w:tc>
              <w:tc>
                <w:tcPr>
                  <w:tcW w:w="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F3" w14:textId="77777777" w:rsidR="008D245B" w:rsidRDefault="008D245B">
                  <w:pPr>
                    <w:spacing w:after="100"/>
                  </w:pPr>
                </w:p>
              </w:tc>
              <w:tc>
                <w:tcPr>
                  <w:tcW w:w="1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F4" w14:textId="77777777" w:rsidR="008D245B" w:rsidRDefault="008D245B">
                  <w:pPr>
                    <w:spacing w:after="100"/>
                  </w:pPr>
                </w:p>
              </w:tc>
              <w:tc>
                <w:tcPr>
                  <w:tcW w:w="1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F5" w14:textId="77777777" w:rsidR="008D245B" w:rsidRDefault="008D245B">
                  <w:pPr>
                    <w:spacing w:after="100"/>
                  </w:pPr>
                </w:p>
              </w:tc>
              <w:tc>
                <w:tcPr>
                  <w:tcW w:w="1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6F6" w14:textId="77777777" w:rsidR="008D245B" w:rsidRDefault="00000000">
                  <w:pPr>
                    <w:spacing w:after="100"/>
                  </w:pPr>
                  <w:r>
                    <w:rPr>
                      <w:b/>
                      <w:bCs/>
                      <w:color w:val="4A1D5A"/>
                    </w:rPr>
                    <w:t>£6,480.00</w:t>
                  </w:r>
                </w:p>
              </w:tc>
            </w:tr>
          </w:tbl>
          <w:p w14:paraId="15ECE6F8" w14:textId="77777777" w:rsidR="008D245B" w:rsidRDefault="008D245B">
            <w:pPr>
              <w:spacing w:after="40"/>
            </w:pPr>
          </w:p>
          <w:p w14:paraId="15ECE6F9" w14:textId="77777777" w:rsidR="008D245B" w:rsidRDefault="00000000">
            <w:pPr>
              <w:spacing w:after="20"/>
            </w:pPr>
            <w:r>
              <w:rPr>
                <w:i/>
                <w:iCs/>
                <w:color w:val="7B3F8E"/>
                <w:sz w:val="18"/>
                <w:szCs w:val="18"/>
              </w:rPr>
              <w:t>VAT NOTE:  Standard supply of staff. Full VAT charged. If your organisation is VAT-registered, the £1,080.00 VAT is reclaimable as input tax.</w:t>
            </w:r>
          </w:p>
          <w:p w14:paraId="15ECE6FA" w14:textId="77777777" w:rsidR="008D245B" w:rsidRDefault="00000000">
            <w:pPr>
              <w:spacing w:after="100"/>
            </w:pPr>
            <w:r>
              <w:rPr>
                <w:i/>
                <w:iCs/>
                <w:color w:val="666666"/>
                <w:sz w:val="18"/>
                <w:szCs w:val="18"/>
              </w:rPr>
              <w:t>Platform service fees are included within the charge rate. No separate fees invoiced to the provider.</w:t>
            </w:r>
          </w:p>
        </w:tc>
      </w:tr>
    </w:tbl>
    <w:p w14:paraId="15ECE6FC" w14:textId="77777777" w:rsidR="008D245B" w:rsidRDefault="008D245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45B" w14:paraId="15ECE6FE" w14:textId="77777777">
        <w:tblPrEx>
          <w:tblCellMar>
            <w:top w:w="0" w:type="dxa"/>
            <w:bottom w:w="0" w:type="dxa"/>
          </w:tblCellMar>
        </w:tblPrEx>
        <w:tc>
          <w:tcPr>
            <w:tcW w:w="9360" w:type="dxa"/>
            <w:tcBorders>
              <w:top w:val="single" w:sz="2" w:space="0" w:color="7B3F8E"/>
              <w:left w:val="single" w:sz="2" w:space="0" w:color="7B3F8E"/>
              <w:bottom w:val="none" w:sz="0" w:space="0" w:color="FFFFFF"/>
              <w:right w:val="single" w:sz="2" w:space="0" w:color="7B3F8E"/>
            </w:tcBorders>
            <w:shd w:val="clear" w:color="auto" w:fill="7B3F8E"/>
            <w:tcMar>
              <w:top w:w="60" w:type="dxa"/>
              <w:left w:w="200" w:type="dxa"/>
              <w:bottom w:w="60" w:type="dxa"/>
              <w:right w:w="200" w:type="dxa"/>
            </w:tcMar>
          </w:tcPr>
          <w:p w14:paraId="15ECE6FD" w14:textId="77777777" w:rsidR="008D245B" w:rsidRDefault="00000000">
            <w:pPr>
              <w:spacing w:after="100"/>
            </w:pPr>
            <w:proofErr w:type="gramStart"/>
            <w:r>
              <w:rPr>
                <w:b/>
                <w:bCs/>
                <w:color w:val="FFFFFF"/>
                <w:sz w:val="18"/>
                <w:szCs w:val="18"/>
              </w:rPr>
              <w:t>📄  SAMPLE</w:t>
            </w:r>
            <w:proofErr w:type="gramEnd"/>
            <w:r>
              <w:rPr>
                <w:b/>
                <w:bCs/>
                <w:color w:val="FFFFFF"/>
                <w:sz w:val="18"/>
                <w:szCs w:val="18"/>
              </w:rPr>
              <w:t>: INVOICE — MODEL B: VAT-ALIGNED CARE SUPPLY</w:t>
            </w:r>
          </w:p>
        </w:tc>
      </w:tr>
      <w:tr w:rsidR="008D245B" w14:paraId="15ECE740" w14:textId="77777777">
        <w:tblPrEx>
          <w:tblCellMar>
            <w:top w:w="0" w:type="dxa"/>
            <w:bottom w:w="0" w:type="dxa"/>
          </w:tblCellMar>
        </w:tblPrEx>
        <w:tc>
          <w:tcPr>
            <w:tcW w:w="9360" w:type="dxa"/>
            <w:tcBorders>
              <w:top w:val="none" w:sz="0" w:space="0" w:color="FFFFFF"/>
              <w:left w:val="single" w:sz="2" w:space="0" w:color="7B3F8E"/>
              <w:bottom w:val="single" w:sz="2" w:space="0" w:color="7B3F8E"/>
              <w:right w:val="single" w:sz="2" w:space="0" w:color="7B3F8E"/>
            </w:tcBorders>
            <w:shd w:val="clear" w:color="auto" w:fill="FAFAFA"/>
            <w:tcMar>
              <w:top w:w="160" w:type="dxa"/>
              <w:left w:w="240" w:type="dxa"/>
              <w:bottom w:w="160" w:type="dxa"/>
              <w:right w:w="240" w:type="dxa"/>
            </w:tcMar>
          </w:tcPr>
          <w:p w14:paraId="15ECE6FF" w14:textId="77777777" w:rsidR="008D245B" w:rsidRDefault="00000000">
            <w:pPr>
              <w:spacing w:after="20"/>
            </w:pPr>
            <w:r>
              <w:rPr>
                <w:b/>
                <w:bCs/>
                <w:color w:val="4A1D5A"/>
                <w:sz w:val="22"/>
                <w:szCs w:val="22"/>
              </w:rPr>
              <w:t>CARE SYNDICATE LTD</w:t>
            </w:r>
          </w:p>
          <w:p w14:paraId="15ECE700" w14:textId="77777777" w:rsidR="008D245B" w:rsidRDefault="00000000">
            <w:pPr>
              <w:spacing w:after="60"/>
            </w:pPr>
            <w:r>
              <w:rPr>
                <w:color w:val="666666"/>
                <w:sz w:val="17"/>
                <w:szCs w:val="17"/>
              </w:rPr>
              <w:t xml:space="preserve">Company No: </w:t>
            </w:r>
            <w:proofErr w:type="gramStart"/>
            <w:r>
              <w:rPr>
                <w:color w:val="666666"/>
                <w:sz w:val="17"/>
                <w:szCs w:val="17"/>
              </w:rPr>
              <w:t>12345678  |</w:t>
            </w:r>
            <w:proofErr w:type="gramEnd"/>
            <w:r>
              <w:rPr>
                <w:color w:val="666666"/>
                <w:sz w:val="17"/>
                <w:szCs w:val="17"/>
              </w:rPr>
              <w:t xml:space="preserve">  VAT No: GB 987 6543 21</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0"/>
            </w:tblGrid>
            <w:tr w:rsidR="008D245B" w14:paraId="15ECE702" w14:textId="77777777">
              <w:tblPrEx>
                <w:tblCellMar>
                  <w:top w:w="0" w:type="dxa"/>
                  <w:bottom w:w="0" w:type="dxa"/>
                </w:tblCellMar>
              </w:tblPrEx>
              <w:tc>
                <w:tcPr>
                  <w:tcW w:w="8000" w:type="dxa"/>
                  <w:tcBorders>
                    <w:top w:val="none" w:sz="0" w:space="0" w:color="FFFFFF"/>
                    <w:left w:val="none" w:sz="0" w:space="0" w:color="FFFFFF"/>
                    <w:bottom w:val="single" w:sz="1" w:space="0" w:color="BDBDBD"/>
                    <w:right w:val="none" w:sz="0" w:space="0" w:color="FFFFFF"/>
                  </w:tcBorders>
                </w:tcPr>
                <w:p w14:paraId="15ECE701" w14:textId="77777777" w:rsidR="008D245B" w:rsidRDefault="008D245B">
                  <w:pPr>
                    <w:spacing w:after="100"/>
                  </w:pPr>
                </w:p>
              </w:tc>
            </w:tr>
          </w:tbl>
          <w:p w14:paraId="15ECE703" w14:textId="77777777" w:rsidR="008D245B" w:rsidRDefault="008D245B">
            <w:pPr>
              <w:spacing w:after="40"/>
            </w:pPr>
          </w:p>
          <w:p w14:paraId="15ECE704" w14:textId="77777777" w:rsidR="008D245B" w:rsidRDefault="00000000">
            <w:pPr>
              <w:spacing w:after="30"/>
            </w:pPr>
            <w:r>
              <w:rPr>
                <w:b/>
                <w:bCs/>
                <w:color w:val="333333"/>
                <w:sz w:val="19"/>
                <w:szCs w:val="19"/>
              </w:rPr>
              <w:t>Invoice To:  Meadow House Nursing Ltd</w:t>
            </w:r>
          </w:p>
          <w:p w14:paraId="15ECE705" w14:textId="77777777" w:rsidR="008D245B" w:rsidRDefault="00000000">
            <w:pPr>
              <w:spacing w:after="30"/>
            </w:pPr>
            <w:r>
              <w:rPr>
                <w:color w:val="333333"/>
                <w:sz w:val="19"/>
                <w:szCs w:val="19"/>
              </w:rPr>
              <w:t xml:space="preserve">  12 Park Road, Leeds, LS1 4RT</w:t>
            </w:r>
          </w:p>
          <w:p w14:paraId="15ECE706" w14:textId="77777777" w:rsidR="008D245B" w:rsidRDefault="008D245B">
            <w:pPr>
              <w:spacing w:after="20"/>
            </w:pPr>
          </w:p>
          <w:p w14:paraId="15ECE707" w14:textId="77777777" w:rsidR="008D245B" w:rsidRDefault="00000000">
            <w:pPr>
              <w:spacing w:after="30"/>
            </w:pPr>
            <w:r>
              <w:rPr>
                <w:color w:val="333333"/>
                <w:sz w:val="19"/>
                <w:szCs w:val="19"/>
              </w:rPr>
              <w:t>Invoice No:  CS-INV-2026-0143</w:t>
            </w:r>
          </w:p>
          <w:p w14:paraId="15ECE708" w14:textId="77777777" w:rsidR="008D245B" w:rsidRDefault="00000000">
            <w:pPr>
              <w:spacing w:after="30"/>
            </w:pPr>
            <w:r>
              <w:rPr>
                <w:color w:val="333333"/>
                <w:sz w:val="19"/>
                <w:szCs w:val="19"/>
              </w:rPr>
              <w:t>Invoice Date:  3 February 2026</w:t>
            </w:r>
          </w:p>
          <w:p w14:paraId="15ECE709" w14:textId="77777777" w:rsidR="008D245B" w:rsidRDefault="00000000">
            <w:pPr>
              <w:spacing w:after="30"/>
            </w:pPr>
            <w:r>
              <w:rPr>
                <w:color w:val="333333"/>
                <w:sz w:val="19"/>
                <w:szCs w:val="19"/>
              </w:rPr>
              <w:t>Payment Terms:  14 days</w:t>
            </w:r>
          </w:p>
          <w:p w14:paraId="15ECE70A" w14:textId="77777777" w:rsidR="008D245B" w:rsidRDefault="00000000">
            <w:pPr>
              <w:spacing w:after="30"/>
            </w:pPr>
            <w:r>
              <w:rPr>
                <w:color w:val="333333"/>
                <w:sz w:val="19"/>
                <w:szCs w:val="19"/>
              </w:rPr>
              <w:t>Due Date:  17 February 2026</w:t>
            </w:r>
          </w:p>
          <w:p w14:paraId="15ECE70B" w14:textId="77777777" w:rsidR="008D245B" w:rsidRDefault="008D245B">
            <w:pPr>
              <w:spacing w:after="4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0"/>
            </w:tblGrid>
            <w:tr w:rsidR="008D245B" w14:paraId="15ECE70D" w14:textId="77777777">
              <w:tblPrEx>
                <w:tblCellMar>
                  <w:top w:w="0" w:type="dxa"/>
                  <w:bottom w:w="0" w:type="dxa"/>
                </w:tblCellMar>
              </w:tblPrEx>
              <w:tc>
                <w:tcPr>
                  <w:tcW w:w="8000" w:type="dxa"/>
                  <w:tcBorders>
                    <w:top w:val="none" w:sz="0" w:space="0" w:color="FFFFFF"/>
                    <w:left w:val="none" w:sz="0" w:space="0" w:color="FFFFFF"/>
                    <w:bottom w:val="single" w:sz="1" w:space="0" w:color="BDBDBD"/>
                    <w:right w:val="none" w:sz="0" w:space="0" w:color="FFFFFF"/>
                  </w:tcBorders>
                </w:tcPr>
                <w:p w14:paraId="15ECE70C" w14:textId="77777777" w:rsidR="008D245B" w:rsidRDefault="008D245B">
                  <w:pPr>
                    <w:spacing w:after="100"/>
                  </w:pPr>
                </w:p>
              </w:tc>
            </w:tr>
          </w:tbl>
          <w:p w14:paraId="15ECE70E" w14:textId="77777777" w:rsidR="008D245B" w:rsidRDefault="008D245B">
            <w:pPr>
              <w:spacing w:after="4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3"/>
              <w:gridCol w:w="800"/>
              <w:gridCol w:w="996"/>
              <w:gridCol w:w="1052"/>
              <w:gridCol w:w="1779"/>
            </w:tblGrid>
            <w:tr w:rsidR="008D245B" w14:paraId="15ECE714" w14:textId="77777777">
              <w:tblPrEx>
                <w:tblCellMar>
                  <w:top w:w="0" w:type="dxa"/>
                  <w:bottom w:w="0" w:type="dxa"/>
                </w:tblCellMar>
              </w:tblPrEx>
              <w:trPr>
                <w:tblHeader/>
              </w:trPr>
              <w:tc>
                <w:tcPr>
                  <w:tcW w:w="26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15ECE70F" w14:textId="77777777" w:rsidR="008D245B" w:rsidRDefault="00000000">
                  <w:pPr>
                    <w:spacing w:after="100"/>
                  </w:pPr>
                  <w:r>
                    <w:rPr>
                      <w:b/>
                      <w:bCs/>
                      <w:color w:val="FFFFFF"/>
                      <w:sz w:val="19"/>
                      <w:szCs w:val="19"/>
                    </w:rPr>
                    <w:t>Description</w:t>
                  </w:r>
                </w:p>
              </w:tc>
              <w:tc>
                <w:tcPr>
                  <w:tcW w:w="8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15ECE710" w14:textId="77777777" w:rsidR="008D245B" w:rsidRDefault="00000000">
                  <w:pPr>
                    <w:spacing w:after="100"/>
                  </w:pPr>
                  <w:r>
                    <w:rPr>
                      <w:b/>
                      <w:bCs/>
                      <w:color w:val="FFFFFF"/>
                      <w:sz w:val="19"/>
                      <w:szCs w:val="19"/>
                    </w:rPr>
                    <w:t>Hours</w:t>
                  </w:r>
                </w:p>
              </w:tc>
              <w:tc>
                <w:tcPr>
                  <w:tcW w:w="10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15ECE711" w14:textId="77777777" w:rsidR="008D245B" w:rsidRDefault="00000000">
                  <w:pPr>
                    <w:spacing w:after="100"/>
                  </w:pPr>
                  <w:r>
                    <w:rPr>
                      <w:b/>
                      <w:bCs/>
                      <w:color w:val="FFFFFF"/>
                      <w:sz w:val="19"/>
                      <w:szCs w:val="19"/>
                    </w:rPr>
                    <w:t>Rate</w:t>
                  </w:r>
                </w:p>
              </w:tc>
              <w:tc>
                <w:tcPr>
                  <w:tcW w:w="10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15ECE712" w14:textId="77777777" w:rsidR="008D245B" w:rsidRDefault="00000000">
                  <w:pPr>
                    <w:spacing w:after="100"/>
                  </w:pPr>
                  <w:r>
                    <w:rPr>
                      <w:b/>
                      <w:bCs/>
                      <w:color w:val="FFFFFF"/>
                      <w:sz w:val="19"/>
                      <w:szCs w:val="19"/>
                    </w:rPr>
                    <w:t>Net</w:t>
                  </w:r>
                </w:p>
              </w:tc>
              <w:tc>
                <w:tcPr>
                  <w:tcW w:w="18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15ECE713" w14:textId="77777777" w:rsidR="008D245B" w:rsidRDefault="00000000">
                  <w:pPr>
                    <w:spacing w:after="100"/>
                  </w:pPr>
                  <w:r>
                    <w:rPr>
                      <w:b/>
                      <w:bCs/>
                      <w:color w:val="FFFFFF"/>
                      <w:sz w:val="19"/>
                      <w:szCs w:val="19"/>
                    </w:rPr>
                    <w:t>VAT</w:t>
                  </w:r>
                </w:p>
              </w:tc>
            </w:tr>
            <w:tr w:rsidR="008D245B" w14:paraId="15ECE71A" w14:textId="77777777">
              <w:tblPrEx>
                <w:tblCellMar>
                  <w:top w:w="0" w:type="dxa"/>
                  <w:bottom w:w="0" w:type="dxa"/>
                </w:tblCellMar>
              </w:tblPrEx>
              <w:tc>
                <w:tcPr>
                  <w:tcW w:w="26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15" w14:textId="77777777" w:rsidR="008D245B" w:rsidRDefault="00000000">
                  <w:pPr>
                    <w:spacing w:after="100"/>
                  </w:pPr>
                  <w:r>
                    <w:rPr>
                      <w:sz w:val="19"/>
                      <w:szCs w:val="19"/>
                    </w:rPr>
                    <w:t>James Thompson — Domiciliary Care</w:t>
                  </w:r>
                </w:p>
              </w:tc>
              <w:tc>
                <w:tcPr>
                  <w:tcW w:w="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16" w14:textId="77777777" w:rsidR="008D245B" w:rsidRDefault="00000000">
                  <w:pPr>
                    <w:spacing w:after="100"/>
                  </w:pPr>
                  <w:r>
                    <w:rPr>
                      <w:sz w:val="19"/>
                      <w:szCs w:val="19"/>
                    </w:rPr>
                    <w:t>36.00</w:t>
                  </w:r>
                </w:p>
              </w:tc>
              <w:tc>
                <w:tcPr>
                  <w:tcW w:w="1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17" w14:textId="77777777" w:rsidR="008D245B" w:rsidRDefault="00000000">
                  <w:pPr>
                    <w:spacing w:after="100"/>
                  </w:pPr>
                  <w:r>
                    <w:rPr>
                      <w:sz w:val="19"/>
                      <w:szCs w:val="19"/>
                    </w:rPr>
                    <w:t>£18.00</w:t>
                  </w:r>
                </w:p>
              </w:tc>
              <w:tc>
                <w:tcPr>
                  <w:tcW w:w="1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18" w14:textId="77777777" w:rsidR="008D245B" w:rsidRDefault="00000000">
                  <w:pPr>
                    <w:spacing w:after="100"/>
                  </w:pPr>
                  <w:r>
                    <w:rPr>
                      <w:sz w:val="19"/>
                      <w:szCs w:val="19"/>
                    </w:rPr>
                    <w:t>£648.00</w:t>
                  </w:r>
                </w:p>
              </w:tc>
              <w:tc>
                <w:tcPr>
                  <w:tcW w:w="1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19" w14:textId="77777777" w:rsidR="008D245B" w:rsidRDefault="00000000">
                  <w:pPr>
                    <w:spacing w:after="100"/>
                  </w:pPr>
                  <w:r>
                    <w:rPr>
                      <w:sz w:val="19"/>
                      <w:szCs w:val="19"/>
                    </w:rPr>
                    <w:t>Nil *</w:t>
                  </w:r>
                </w:p>
              </w:tc>
            </w:tr>
            <w:tr w:rsidR="008D245B" w14:paraId="15ECE720" w14:textId="77777777">
              <w:tblPrEx>
                <w:tblCellMar>
                  <w:top w:w="0" w:type="dxa"/>
                  <w:bottom w:w="0" w:type="dxa"/>
                </w:tblCellMar>
              </w:tblPrEx>
              <w:tc>
                <w:tcPr>
                  <w:tcW w:w="26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1B" w14:textId="77777777" w:rsidR="008D245B" w:rsidRDefault="00000000">
                  <w:pPr>
                    <w:spacing w:after="100"/>
                  </w:pPr>
                  <w:r>
                    <w:rPr>
                      <w:sz w:val="19"/>
                      <w:szCs w:val="19"/>
                    </w:rPr>
                    <w:t>Emma Patel — Residential Care</w:t>
                  </w:r>
                </w:p>
              </w:tc>
              <w:tc>
                <w:tcPr>
                  <w:tcW w:w="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1C" w14:textId="77777777" w:rsidR="008D245B" w:rsidRDefault="00000000">
                  <w:pPr>
                    <w:spacing w:after="100"/>
                  </w:pPr>
                  <w:r>
                    <w:rPr>
                      <w:sz w:val="19"/>
                      <w:szCs w:val="19"/>
                    </w:rPr>
                    <w:t>80.00</w:t>
                  </w:r>
                </w:p>
              </w:tc>
              <w:tc>
                <w:tcPr>
                  <w:tcW w:w="1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1D" w14:textId="77777777" w:rsidR="008D245B" w:rsidRDefault="00000000">
                  <w:pPr>
                    <w:spacing w:after="100"/>
                  </w:pPr>
                  <w:r>
                    <w:rPr>
                      <w:sz w:val="19"/>
                      <w:szCs w:val="19"/>
                    </w:rPr>
                    <w:t>£18.00</w:t>
                  </w:r>
                </w:p>
              </w:tc>
              <w:tc>
                <w:tcPr>
                  <w:tcW w:w="1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1E" w14:textId="77777777" w:rsidR="008D245B" w:rsidRDefault="00000000">
                  <w:pPr>
                    <w:spacing w:after="100"/>
                  </w:pPr>
                  <w:r>
                    <w:rPr>
                      <w:sz w:val="19"/>
                      <w:szCs w:val="19"/>
                    </w:rPr>
                    <w:t>£1,440.00</w:t>
                  </w:r>
                </w:p>
              </w:tc>
              <w:tc>
                <w:tcPr>
                  <w:tcW w:w="1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1F" w14:textId="77777777" w:rsidR="008D245B" w:rsidRDefault="00000000">
                  <w:pPr>
                    <w:spacing w:after="100"/>
                  </w:pPr>
                  <w:r>
                    <w:rPr>
                      <w:sz w:val="19"/>
                      <w:szCs w:val="19"/>
                    </w:rPr>
                    <w:t>Nil *</w:t>
                  </w:r>
                </w:p>
              </w:tc>
            </w:tr>
            <w:tr w:rsidR="008D245B" w14:paraId="15ECE726" w14:textId="77777777">
              <w:tblPrEx>
                <w:tblCellMar>
                  <w:top w:w="0" w:type="dxa"/>
                  <w:bottom w:w="0" w:type="dxa"/>
                </w:tblCellMar>
              </w:tblPrEx>
              <w:tc>
                <w:tcPr>
                  <w:tcW w:w="26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21" w14:textId="77777777" w:rsidR="008D245B" w:rsidRDefault="00000000">
                  <w:pPr>
                    <w:spacing w:after="100"/>
                  </w:pPr>
                  <w:r>
                    <w:rPr>
                      <w:sz w:val="19"/>
                      <w:szCs w:val="19"/>
                    </w:rPr>
                    <w:t>Platform Service Fee (12%)</w:t>
                  </w:r>
                </w:p>
              </w:tc>
              <w:tc>
                <w:tcPr>
                  <w:tcW w:w="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22" w14:textId="77777777" w:rsidR="008D245B" w:rsidRDefault="00000000">
                  <w:pPr>
                    <w:spacing w:after="100"/>
                  </w:pPr>
                  <w:r>
                    <w:rPr>
                      <w:sz w:val="19"/>
                      <w:szCs w:val="19"/>
                    </w:rPr>
                    <w:t>—</w:t>
                  </w:r>
                </w:p>
              </w:tc>
              <w:tc>
                <w:tcPr>
                  <w:tcW w:w="1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23" w14:textId="77777777" w:rsidR="008D245B" w:rsidRDefault="00000000">
                  <w:pPr>
                    <w:spacing w:after="100"/>
                  </w:pPr>
                  <w:r>
                    <w:rPr>
                      <w:sz w:val="19"/>
                      <w:szCs w:val="19"/>
                    </w:rPr>
                    <w:t>—</w:t>
                  </w:r>
                </w:p>
              </w:tc>
              <w:tc>
                <w:tcPr>
                  <w:tcW w:w="1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24" w14:textId="77777777" w:rsidR="008D245B" w:rsidRDefault="00000000">
                  <w:pPr>
                    <w:spacing w:after="100"/>
                  </w:pPr>
                  <w:r>
                    <w:rPr>
                      <w:sz w:val="19"/>
                      <w:szCs w:val="19"/>
                    </w:rPr>
                    <w:t>£250.56</w:t>
                  </w:r>
                </w:p>
              </w:tc>
              <w:tc>
                <w:tcPr>
                  <w:tcW w:w="1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25" w14:textId="77777777" w:rsidR="008D245B" w:rsidRDefault="00000000">
                  <w:pPr>
                    <w:spacing w:after="100"/>
                  </w:pPr>
                  <w:r>
                    <w:rPr>
                      <w:sz w:val="19"/>
                      <w:szCs w:val="19"/>
                    </w:rPr>
                    <w:t>£50.11</w:t>
                  </w:r>
                </w:p>
              </w:tc>
            </w:tr>
          </w:tbl>
          <w:p w14:paraId="15ECE727" w14:textId="77777777" w:rsidR="008D245B" w:rsidRDefault="008D245B">
            <w:pPr>
              <w:spacing w:after="2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0"/>
            </w:tblGrid>
            <w:tr w:rsidR="008D245B" w14:paraId="15ECE729" w14:textId="77777777">
              <w:tblPrEx>
                <w:tblCellMar>
                  <w:top w:w="0" w:type="dxa"/>
                  <w:bottom w:w="0" w:type="dxa"/>
                </w:tblCellMar>
              </w:tblPrEx>
              <w:tc>
                <w:tcPr>
                  <w:tcW w:w="8000" w:type="dxa"/>
                  <w:tcBorders>
                    <w:top w:val="none" w:sz="0" w:space="0" w:color="FFFFFF"/>
                    <w:left w:val="none" w:sz="0" w:space="0" w:color="FFFFFF"/>
                    <w:bottom w:val="single" w:sz="1" w:space="0" w:color="BDBDBD"/>
                    <w:right w:val="none" w:sz="0" w:space="0" w:color="FFFFFF"/>
                  </w:tcBorders>
                </w:tcPr>
                <w:p w14:paraId="15ECE728" w14:textId="77777777" w:rsidR="008D245B" w:rsidRDefault="008D245B">
                  <w:pPr>
                    <w:spacing w:after="100"/>
                  </w:pPr>
                </w:p>
              </w:tc>
            </w:tr>
          </w:tbl>
          <w:p w14:paraId="15ECE72A" w14:textId="77777777" w:rsidR="008D245B" w:rsidRDefault="008D245B">
            <w:pPr>
              <w:spacing w:after="4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800"/>
              <w:gridCol w:w="1000"/>
              <w:gridCol w:w="1000"/>
              <w:gridCol w:w="1800"/>
            </w:tblGrid>
            <w:tr w:rsidR="008D245B" w14:paraId="15ECE730" w14:textId="77777777">
              <w:tblPrEx>
                <w:tblCellMar>
                  <w:top w:w="0" w:type="dxa"/>
                  <w:bottom w:w="0" w:type="dxa"/>
                </w:tblCellMar>
              </w:tblPrEx>
              <w:tc>
                <w:tcPr>
                  <w:tcW w:w="26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2B" w14:textId="77777777" w:rsidR="008D245B" w:rsidRDefault="00000000">
                  <w:pPr>
                    <w:spacing w:after="100"/>
                  </w:pPr>
                  <w:r>
                    <w:rPr>
                      <w:b/>
                      <w:bCs/>
                      <w:sz w:val="19"/>
                      <w:szCs w:val="19"/>
                    </w:rPr>
                    <w:t>Worker Earnings (No VAT)</w:t>
                  </w:r>
                </w:p>
              </w:tc>
              <w:tc>
                <w:tcPr>
                  <w:tcW w:w="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2C" w14:textId="77777777" w:rsidR="008D245B" w:rsidRDefault="008D245B">
                  <w:pPr>
                    <w:spacing w:after="100"/>
                  </w:pPr>
                </w:p>
              </w:tc>
              <w:tc>
                <w:tcPr>
                  <w:tcW w:w="1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2D" w14:textId="77777777" w:rsidR="008D245B" w:rsidRDefault="008D245B">
                  <w:pPr>
                    <w:spacing w:after="100"/>
                  </w:pPr>
                </w:p>
              </w:tc>
              <w:tc>
                <w:tcPr>
                  <w:tcW w:w="1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2E" w14:textId="77777777" w:rsidR="008D245B" w:rsidRDefault="008D245B">
                  <w:pPr>
                    <w:spacing w:after="100"/>
                  </w:pPr>
                </w:p>
              </w:tc>
              <w:tc>
                <w:tcPr>
                  <w:tcW w:w="1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2F" w14:textId="77777777" w:rsidR="008D245B" w:rsidRDefault="00000000">
                  <w:pPr>
                    <w:spacing w:after="100"/>
                  </w:pPr>
                  <w:r>
                    <w:rPr>
                      <w:b/>
                      <w:bCs/>
                      <w:sz w:val="19"/>
                      <w:szCs w:val="19"/>
                    </w:rPr>
                    <w:t>£2,088.00</w:t>
                  </w:r>
                </w:p>
              </w:tc>
            </w:tr>
            <w:tr w:rsidR="008D245B" w14:paraId="15ECE736" w14:textId="77777777">
              <w:tblPrEx>
                <w:tblCellMar>
                  <w:top w:w="0" w:type="dxa"/>
                  <w:bottom w:w="0" w:type="dxa"/>
                </w:tblCellMar>
              </w:tblPrEx>
              <w:tc>
                <w:tcPr>
                  <w:tcW w:w="26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31" w14:textId="77777777" w:rsidR="008D245B" w:rsidRDefault="00000000">
                  <w:pPr>
                    <w:spacing w:after="100"/>
                  </w:pPr>
                  <w:r>
                    <w:rPr>
                      <w:b/>
                      <w:bCs/>
                      <w:sz w:val="19"/>
                      <w:szCs w:val="19"/>
                    </w:rPr>
                    <w:t>Platform Fee + VAT</w:t>
                  </w:r>
                </w:p>
              </w:tc>
              <w:tc>
                <w:tcPr>
                  <w:tcW w:w="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32" w14:textId="77777777" w:rsidR="008D245B" w:rsidRDefault="008D245B">
                  <w:pPr>
                    <w:spacing w:after="100"/>
                  </w:pPr>
                </w:p>
              </w:tc>
              <w:tc>
                <w:tcPr>
                  <w:tcW w:w="1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33" w14:textId="77777777" w:rsidR="008D245B" w:rsidRDefault="008D245B">
                  <w:pPr>
                    <w:spacing w:after="100"/>
                  </w:pPr>
                </w:p>
              </w:tc>
              <w:tc>
                <w:tcPr>
                  <w:tcW w:w="1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34" w14:textId="77777777" w:rsidR="008D245B" w:rsidRDefault="008D245B">
                  <w:pPr>
                    <w:spacing w:after="100"/>
                  </w:pPr>
                </w:p>
              </w:tc>
              <w:tc>
                <w:tcPr>
                  <w:tcW w:w="1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35" w14:textId="77777777" w:rsidR="008D245B" w:rsidRDefault="00000000">
                  <w:pPr>
                    <w:spacing w:after="100"/>
                  </w:pPr>
                  <w:r>
                    <w:rPr>
                      <w:b/>
                      <w:bCs/>
                      <w:sz w:val="19"/>
                      <w:szCs w:val="19"/>
                    </w:rPr>
                    <w:t>£300.67</w:t>
                  </w:r>
                </w:p>
              </w:tc>
            </w:tr>
            <w:tr w:rsidR="008D245B" w14:paraId="15ECE73C" w14:textId="77777777">
              <w:tblPrEx>
                <w:tblCellMar>
                  <w:top w:w="0" w:type="dxa"/>
                  <w:bottom w:w="0" w:type="dxa"/>
                </w:tblCellMar>
              </w:tblPrEx>
              <w:tc>
                <w:tcPr>
                  <w:tcW w:w="26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37" w14:textId="77777777" w:rsidR="008D245B" w:rsidRDefault="00000000">
                  <w:pPr>
                    <w:spacing w:after="100"/>
                  </w:pPr>
                  <w:r>
                    <w:rPr>
                      <w:b/>
                      <w:bCs/>
                      <w:color w:val="4A1D5A"/>
                    </w:rPr>
                    <w:t>TOTAL DUE</w:t>
                  </w:r>
                </w:p>
              </w:tc>
              <w:tc>
                <w:tcPr>
                  <w:tcW w:w="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38" w14:textId="77777777" w:rsidR="008D245B" w:rsidRDefault="008D245B">
                  <w:pPr>
                    <w:spacing w:after="100"/>
                  </w:pPr>
                </w:p>
              </w:tc>
              <w:tc>
                <w:tcPr>
                  <w:tcW w:w="1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39" w14:textId="77777777" w:rsidR="008D245B" w:rsidRDefault="008D245B">
                  <w:pPr>
                    <w:spacing w:after="100"/>
                  </w:pPr>
                </w:p>
              </w:tc>
              <w:tc>
                <w:tcPr>
                  <w:tcW w:w="1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3A" w14:textId="77777777" w:rsidR="008D245B" w:rsidRDefault="008D245B">
                  <w:pPr>
                    <w:spacing w:after="100"/>
                  </w:pPr>
                </w:p>
              </w:tc>
              <w:tc>
                <w:tcPr>
                  <w:tcW w:w="1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3B" w14:textId="77777777" w:rsidR="008D245B" w:rsidRDefault="00000000">
                  <w:pPr>
                    <w:spacing w:after="100"/>
                  </w:pPr>
                  <w:r>
                    <w:rPr>
                      <w:b/>
                      <w:bCs/>
                      <w:color w:val="4A1D5A"/>
                    </w:rPr>
                    <w:t>£2,388.67</w:t>
                  </w:r>
                </w:p>
              </w:tc>
            </w:tr>
          </w:tbl>
          <w:p w14:paraId="15ECE73D" w14:textId="77777777" w:rsidR="008D245B" w:rsidRDefault="008D245B">
            <w:pPr>
              <w:spacing w:after="40"/>
            </w:pPr>
          </w:p>
          <w:p w14:paraId="15ECE73E" w14:textId="77777777" w:rsidR="008D245B" w:rsidRDefault="00000000">
            <w:pPr>
              <w:spacing w:after="20"/>
            </w:pPr>
            <w:r>
              <w:rPr>
                <w:i/>
                <w:iCs/>
                <w:color w:val="7B3F8E"/>
                <w:sz w:val="18"/>
                <w:szCs w:val="18"/>
              </w:rPr>
              <w:t>* VAT CONCESSION:  Worker earnings treated as disbursements under HMRC VAT Notice 701/2 (nursing agency concession). No VAT charged on worker costs. VAT applies only to Care Syndicate's platform service fee.</w:t>
            </w:r>
          </w:p>
          <w:p w14:paraId="15ECE73F" w14:textId="77777777" w:rsidR="008D245B" w:rsidRDefault="00000000">
            <w:pPr>
              <w:spacing w:after="100"/>
            </w:pPr>
            <w:r>
              <w:rPr>
                <w:b/>
                <w:bCs/>
                <w:i/>
                <w:iCs/>
                <w:color w:val="2E7D32"/>
                <w:sz w:val="18"/>
                <w:szCs w:val="18"/>
              </w:rPr>
              <w:t>SAVING VS MODEL A:  On this invoice alone, your organisation saves £417.60 in irrecoverable VAT on worker earnings.</w:t>
            </w:r>
          </w:p>
        </w:tc>
      </w:tr>
    </w:tbl>
    <w:p w14:paraId="15ECE741" w14:textId="77777777" w:rsidR="008D245B"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45B" w14:paraId="15ECE7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300" w:type="dxa"/>
              <w:bottom w:w="200" w:type="dxa"/>
              <w:right w:w="300" w:type="dxa"/>
            </w:tcMar>
          </w:tcPr>
          <w:p w14:paraId="15ECE742" w14:textId="77777777" w:rsidR="008D245B" w:rsidRDefault="00000000">
            <w:pPr>
              <w:spacing w:after="40"/>
            </w:pPr>
            <w:r>
              <w:rPr>
                <w:b/>
                <w:bCs/>
                <w:color w:val="FFFFFF"/>
                <w:sz w:val="28"/>
                <w:szCs w:val="28"/>
              </w:rPr>
              <w:lastRenderedPageBreak/>
              <w:t>5. INDEMNITY POLICY SUMMARY</w:t>
            </w:r>
          </w:p>
          <w:p w14:paraId="15ECE743" w14:textId="77777777" w:rsidR="008D245B" w:rsidRDefault="00000000">
            <w:pPr>
              <w:spacing w:after="100"/>
            </w:pPr>
            <w:r>
              <w:rPr>
                <w:i/>
                <w:iCs/>
                <w:color w:val="C9A2CF"/>
                <w:sz w:val="20"/>
                <w:szCs w:val="20"/>
              </w:rPr>
              <w:t>Your Protection — How Liability Is Managed and Eliminated</w:t>
            </w:r>
          </w:p>
        </w:tc>
      </w:tr>
    </w:tbl>
    <w:p w14:paraId="15ECE745" w14:textId="77777777" w:rsidR="008D245B" w:rsidRDefault="008D245B">
      <w:pPr>
        <w:spacing w:after="100"/>
      </w:pPr>
    </w:p>
    <w:p w14:paraId="15ECE746" w14:textId="77777777" w:rsidR="008D245B" w:rsidRDefault="00000000">
      <w:pPr>
        <w:spacing w:after="100"/>
      </w:pPr>
      <w:r>
        <w:rPr>
          <w:color w:val="333333"/>
          <w:sz w:val="20"/>
          <w:szCs w:val="20"/>
        </w:rPr>
        <w:t>Care Syndicate's operating model is designed to eliminate employment liability for the care provider entirely. This section summarises the indemnity and protection framework that underpins every engagement managed through our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45B" w14:paraId="15ECE749" w14:textId="77777777">
        <w:tblPrEx>
          <w:tblCellMar>
            <w:top w:w="0" w:type="dxa"/>
            <w:bottom w:w="0" w:type="dxa"/>
          </w:tblCellMar>
        </w:tblPrEx>
        <w:tc>
          <w:tcPr>
            <w:tcW w:w="9360" w:type="dxa"/>
            <w:tcBorders>
              <w:top w:val="single" w:sz="3" w:space="0" w:color="2E7D32"/>
              <w:left w:val="single" w:sz="8" w:space="0" w:color="2E7D32"/>
              <w:bottom w:val="single" w:sz="3" w:space="0" w:color="2E7D32"/>
              <w:right w:val="single" w:sz="3" w:space="0" w:color="2E7D32"/>
            </w:tcBorders>
            <w:shd w:val="clear" w:color="auto" w:fill="E8F5E9"/>
            <w:tcMar>
              <w:top w:w="200" w:type="dxa"/>
              <w:left w:w="300" w:type="dxa"/>
              <w:bottom w:w="200" w:type="dxa"/>
              <w:right w:w="300" w:type="dxa"/>
            </w:tcMar>
          </w:tcPr>
          <w:p w14:paraId="15ECE747" w14:textId="77777777" w:rsidR="008D245B" w:rsidRDefault="00000000">
            <w:pPr>
              <w:spacing w:after="80"/>
            </w:pPr>
            <w:r>
              <w:rPr>
                <w:b/>
                <w:bCs/>
                <w:color w:val="2E7D32"/>
                <w:sz w:val="24"/>
                <w:szCs w:val="24"/>
              </w:rPr>
              <w:t>YOUR LIABILITY POSITION</w:t>
            </w:r>
          </w:p>
          <w:p w14:paraId="15ECE748" w14:textId="77777777" w:rsidR="008D245B" w:rsidRDefault="00000000">
            <w:pPr>
              <w:spacing w:after="100"/>
            </w:pPr>
            <w:r>
              <w:rPr>
                <w:color w:val="333333"/>
                <w:sz w:val="20"/>
                <w:szCs w:val="20"/>
              </w:rPr>
              <w:t>As a care provider using Care Syndicate, you carry zero employment liability for workers engaged through our platform. No umbrella company sits in the supply chain. No agency holds deemed employer status over your workers. Every engagement is assessed individually, and every worker is insured.</w:t>
            </w:r>
          </w:p>
        </w:tc>
      </w:tr>
    </w:tbl>
    <w:p w14:paraId="15ECE74A" w14:textId="77777777" w:rsidR="008D245B" w:rsidRDefault="008D245B">
      <w:pPr>
        <w:spacing w:after="150"/>
      </w:pPr>
    </w:p>
    <w:p w14:paraId="15ECE74B" w14:textId="77777777" w:rsidR="008D245B" w:rsidRDefault="00000000">
      <w:pPr>
        <w:spacing w:after="100"/>
      </w:pPr>
      <w:r>
        <w:rPr>
          <w:b/>
          <w:bCs/>
          <w:color w:val="4A1D5A"/>
          <w:sz w:val="22"/>
          <w:szCs w:val="22"/>
        </w:rPr>
        <w:t>LAYERS OF PROTECTION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060"/>
        <w:gridCol w:w="2500"/>
      </w:tblGrid>
      <w:tr w:rsidR="008D245B" w14:paraId="15ECE74F" w14:textId="77777777">
        <w:tblPrEx>
          <w:tblCellMar>
            <w:top w:w="0" w:type="dxa"/>
            <w:bottom w:w="0" w:type="dxa"/>
          </w:tblCellMar>
        </w:tblPrEx>
        <w:trPr>
          <w:tblHeader/>
        </w:trPr>
        <w:tc>
          <w:tcPr>
            <w:tcW w:w="28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15ECE74C" w14:textId="77777777" w:rsidR="008D245B" w:rsidRDefault="00000000">
            <w:pPr>
              <w:spacing w:after="100"/>
            </w:pPr>
            <w:r>
              <w:rPr>
                <w:b/>
                <w:bCs/>
                <w:color w:val="FFFFFF"/>
                <w:sz w:val="19"/>
                <w:szCs w:val="19"/>
              </w:rPr>
              <w:t>Protection Layer</w:t>
            </w:r>
          </w:p>
        </w:tc>
        <w:tc>
          <w:tcPr>
            <w:tcW w:w="40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15ECE74D" w14:textId="77777777" w:rsidR="008D245B" w:rsidRDefault="00000000">
            <w:pPr>
              <w:spacing w:after="100"/>
            </w:pPr>
            <w:r>
              <w:rPr>
                <w:b/>
                <w:bCs/>
                <w:color w:val="FFFFFF"/>
                <w:sz w:val="19"/>
                <w:szCs w:val="19"/>
              </w:rPr>
              <w:t>Detail</w:t>
            </w:r>
          </w:p>
        </w:tc>
        <w:tc>
          <w:tcPr>
            <w:tcW w:w="25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15ECE74E" w14:textId="77777777" w:rsidR="008D245B" w:rsidRDefault="00000000">
            <w:pPr>
              <w:spacing w:after="100"/>
            </w:pPr>
            <w:r>
              <w:rPr>
                <w:b/>
                <w:bCs/>
                <w:color w:val="FFFFFF"/>
                <w:sz w:val="19"/>
                <w:szCs w:val="19"/>
              </w:rPr>
              <w:t>Who Benefits</w:t>
            </w:r>
          </w:p>
        </w:tc>
      </w:tr>
      <w:tr w:rsidR="008D245B" w14:paraId="15ECE753"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50" w14:textId="77777777" w:rsidR="008D245B" w:rsidRDefault="00000000">
            <w:pPr>
              <w:spacing w:after="100"/>
            </w:pPr>
            <w:r>
              <w:rPr>
                <w:sz w:val="19"/>
                <w:szCs w:val="19"/>
              </w:rPr>
              <w:t>CEST Assessment Per Engagement</w:t>
            </w:r>
          </w:p>
        </w:tc>
        <w:tc>
          <w:tcPr>
            <w:tcW w:w="40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51" w14:textId="77777777" w:rsidR="008D245B" w:rsidRDefault="00000000">
            <w:pPr>
              <w:spacing w:after="100"/>
            </w:pPr>
            <w:r>
              <w:rPr>
                <w:sz w:val="19"/>
                <w:szCs w:val="19"/>
              </w:rPr>
              <w:t>Every engagement assessed using HMRC's own tool. Result determines payment route. Stored permanently.</w:t>
            </w:r>
          </w:p>
        </w:tc>
        <w:tc>
          <w:tcPr>
            <w:tcW w:w="2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52" w14:textId="77777777" w:rsidR="008D245B" w:rsidRDefault="00000000">
            <w:pPr>
              <w:spacing w:after="100"/>
            </w:pPr>
            <w:r>
              <w:rPr>
                <w:sz w:val="19"/>
                <w:szCs w:val="19"/>
              </w:rPr>
              <w:t>Provider + Worker</w:t>
            </w:r>
          </w:p>
        </w:tc>
      </w:tr>
      <w:tr w:rsidR="008D245B" w14:paraId="15ECE757"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54" w14:textId="77777777" w:rsidR="008D245B" w:rsidRDefault="00000000">
            <w:pPr>
              <w:spacing w:after="100"/>
            </w:pPr>
            <w:r>
              <w:rPr>
                <w:sz w:val="19"/>
                <w:szCs w:val="19"/>
              </w:rPr>
              <w:t>Auto-Route to PAYE</w:t>
            </w:r>
          </w:p>
        </w:tc>
        <w:tc>
          <w:tcPr>
            <w:tcW w:w="40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55" w14:textId="77777777" w:rsidR="008D245B" w:rsidRDefault="00000000">
            <w:pPr>
              <w:spacing w:after="100"/>
            </w:pPr>
            <w:r>
              <w:rPr>
                <w:sz w:val="19"/>
                <w:szCs w:val="19"/>
              </w:rPr>
              <w:t>When CEST returns employment, CRM automatically routes to payroll bureau. No manual decision needed.</w:t>
            </w:r>
          </w:p>
        </w:tc>
        <w:tc>
          <w:tcPr>
            <w:tcW w:w="2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56" w14:textId="77777777" w:rsidR="008D245B" w:rsidRDefault="00000000">
            <w:pPr>
              <w:spacing w:after="100"/>
            </w:pPr>
            <w:r>
              <w:rPr>
                <w:sz w:val="19"/>
                <w:szCs w:val="19"/>
              </w:rPr>
              <w:t>Provider (eliminates misclassification risk)</w:t>
            </w:r>
          </w:p>
        </w:tc>
      </w:tr>
      <w:tr w:rsidR="008D245B" w14:paraId="15ECE75B"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58" w14:textId="77777777" w:rsidR="008D245B" w:rsidRDefault="00000000">
            <w:pPr>
              <w:spacing w:after="100"/>
            </w:pPr>
            <w:r>
              <w:rPr>
                <w:sz w:val="19"/>
                <w:szCs w:val="19"/>
              </w:rPr>
              <w:t>Worker Public Liability — £6m</w:t>
            </w:r>
          </w:p>
        </w:tc>
        <w:tc>
          <w:tcPr>
            <w:tcW w:w="40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59" w14:textId="77777777" w:rsidR="008D245B" w:rsidRDefault="00000000">
            <w:pPr>
              <w:spacing w:after="100"/>
            </w:pPr>
            <w:r>
              <w:rPr>
                <w:sz w:val="19"/>
                <w:szCs w:val="19"/>
              </w:rPr>
              <w:t>Every self-employed worker must hold £6m PL insurance. Verified and monitored by CRM with renewal alerts.</w:t>
            </w:r>
          </w:p>
        </w:tc>
        <w:tc>
          <w:tcPr>
            <w:tcW w:w="2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5A" w14:textId="77777777" w:rsidR="008D245B" w:rsidRDefault="00000000">
            <w:pPr>
              <w:spacing w:after="100"/>
            </w:pPr>
            <w:r>
              <w:rPr>
                <w:sz w:val="19"/>
                <w:szCs w:val="19"/>
              </w:rPr>
              <w:t>Provider + Service Users</w:t>
            </w:r>
          </w:p>
        </w:tc>
      </w:tr>
      <w:tr w:rsidR="008D245B" w14:paraId="15ECE75F"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5C" w14:textId="77777777" w:rsidR="008D245B" w:rsidRDefault="00000000">
            <w:pPr>
              <w:spacing w:after="100"/>
            </w:pPr>
            <w:r>
              <w:rPr>
                <w:sz w:val="19"/>
                <w:szCs w:val="19"/>
              </w:rPr>
              <w:t>Worker Professional Indemnity — £2m</w:t>
            </w:r>
          </w:p>
        </w:tc>
        <w:tc>
          <w:tcPr>
            <w:tcW w:w="40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5D" w14:textId="77777777" w:rsidR="008D245B" w:rsidRDefault="00000000">
            <w:pPr>
              <w:spacing w:after="100"/>
            </w:pPr>
            <w:r>
              <w:rPr>
                <w:sz w:val="19"/>
                <w:szCs w:val="19"/>
              </w:rPr>
              <w:t>Every self-employed worker must hold £2m PI insurance. Verified and monitored by CRM.</w:t>
            </w:r>
          </w:p>
        </w:tc>
        <w:tc>
          <w:tcPr>
            <w:tcW w:w="2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5E" w14:textId="77777777" w:rsidR="008D245B" w:rsidRDefault="00000000">
            <w:pPr>
              <w:spacing w:after="100"/>
            </w:pPr>
            <w:r>
              <w:rPr>
                <w:sz w:val="19"/>
                <w:szCs w:val="19"/>
              </w:rPr>
              <w:t>Provider + Worker</w:t>
            </w:r>
          </w:p>
        </w:tc>
      </w:tr>
      <w:tr w:rsidR="008D245B" w14:paraId="15ECE763"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60" w14:textId="77777777" w:rsidR="008D245B" w:rsidRDefault="00000000">
            <w:pPr>
              <w:spacing w:after="100"/>
            </w:pPr>
            <w:r>
              <w:rPr>
                <w:sz w:val="19"/>
                <w:szCs w:val="19"/>
              </w:rPr>
              <w:t>Enhanced DBS — Update Service</w:t>
            </w:r>
          </w:p>
        </w:tc>
        <w:tc>
          <w:tcPr>
            <w:tcW w:w="40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61" w14:textId="77777777" w:rsidR="008D245B" w:rsidRDefault="00000000">
            <w:pPr>
              <w:spacing w:after="100"/>
            </w:pPr>
            <w:r>
              <w:rPr>
                <w:sz w:val="19"/>
                <w:szCs w:val="19"/>
              </w:rPr>
              <w:t>All workers must hold enhanced DBS on the Update Service. CRM tracks status and blocks expired workers.</w:t>
            </w:r>
          </w:p>
        </w:tc>
        <w:tc>
          <w:tcPr>
            <w:tcW w:w="2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62" w14:textId="77777777" w:rsidR="008D245B" w:rsidRDefault="00000000">
            <w:pPr>
              <w:spacing w:after="100"/>
            </w:pPr>
            <w:r>
              <w:rPr>
                <w:sz w:val="19"/>
                <w:szCs w:val="19"/>
              </w:rPr>
              <w:t>Provider + Service Users</w:t>
            </w:r>
          </w:p>
        </w:tc>
      </w:tr>
      <w:tr w:rsidR="008D245B" w14:paraId="15ECE767"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64" w14:textId="77777777" w:rsidR="008D245B" w:rsidRDefault="00000000">
            <w:pPr>
              <w:spacing w:after="100"/>
            </w:pPr>
            <w:r>
              <w:rPr>
                <w:sz w:val="19"/>
                <w:szCs w:val="19"/>
              </w:rPr>
              <w:t>No Umbrella in Supply Chain</w:t>
            </w:r>
          </w:p>
        </w:tc>
        <w:tc>
          <w:tcPr>
            <w:tcW w:w="40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65" w14:textId="77777777" w:rsidR="008D245B" w:rsidRDefault="00000000">
            <w:pPr>
              <w:spacing w:after="100"/>
            </w:pPr>
            <w:r>
              <w:rPr>
                <w:sz w:val="19"/>
                <w:szCs w:val="19"/>
              </w:rPr>
              <w:t>No umbrella company, no deemed employer, no secondary employment relationship. Direct engagement only.</w:t>
            </w:r>
          </w:p>
        </w:tc>
        <w:tc>
          <w:tcPr>
            <w:tcW w:w="2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66" w14:textId="77777777" w:rsidR="008D245B" w:rsidRDefault="00000000">
            <w:pPr>
              <w:spacing w:after="100"/>
            </w:pPr>
            <w:r>
              <w:rPr>
                <w:sz w:val="19"/>
                <w:szCs w:val="19"/>
              </w:rPr>
              <w:t>Provider (eliminates JSL exposure)</w:t>
            </w:r>
          </w:p>
        </w:tc>
      </w:tr>
      <w:tr w:rsidR="008D245B" w14:paraId="15ECE76B"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68" w14:textId="77777777" w:rsidR="008D245B" w:rsidRDefault="00000000">
            <w:pPr>
              <w:spacing w:after="100"/>
            </w:pPr>
            <w:r>
              <w:rPr>
                <w:sz w:val="19"/>
                <w:szCs w:val="19"/>
              </w:rPr>
              <w:t>Permanent Audit Trail</w:t>
            </w:r>
          </w:p>
        </w:tc>
        <w:tc>
          <w:tcPr>
            <w:tcW w:w="40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69" w14:textId="77777777" w:rsidR="008D245B" w:rsidRDefault="00000000">
            <w:pPr>
              <w:spacing w:after="100"/>
            </w:pPr>
            <w:r>
              <w:rPr>
                <w:sz w:val="19"/>
                <w:szCs w:val="19"/>
              </w:rPr>
              <w:t>Every document, assessment, payslip, payment, and credential change stored permanently in CRM.</w:t>
            </w:r>
          </w:p>
        </w:tc>
        <w:tc>
          <w:tcPr>
            <w:tcW w:w="2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6A" w14:textId="77777777" w:rsidR="008D245B" w:rsidRDefault="00000000">
            <w:pPr>
              <w:spacing w:after="100"/>
            </w:pPr>
            <w:r>
              <w:rPr>
                <w:sz w:val="19"/>
                <w:szCs w:val="19"/>
              </w:rPr>
              <w:t>Provider (CQC / HMRC audit readiness)</w:t>
            </w:r>
          </w:p>
        </w:tc>
      </w:tr>
      <w:tr w:rsidR="008D245B" w14:paraId="15ECE76F"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6C" w14:textId="77777777" w:rsidR="008D245B" w:rsidRDefault="00000000">
            <w:pPr>
              <w:spacing w:after="100"/>
            </w:pPr>
            <w:r>
              <w:rPr>
                <w:sz w:val="19"/>
                <w:szCs w:val="19"/>
              </w:rPr>
              <w:t>April 2026 JSL Elimination</w:t>
            </w:r>
          </w:p>
        </w:tc>
        <w:tc>
          <w:tcPr>
            <w:tcW w:w="40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6D" w14:textId="77777777" w:rsidR="008D245B" w:rsidRDefault="00000000">
            <w:pPr>
              <w:spacing w:after="100"/>
            </w:pPr>
            <w:r>
              <w:rPr>
                <w:sz w:val="19"/>
                <w:szCs w:val="19"/>
              </w:rPr>
              <w:t>Joint &amp; Several Liability rules cannot apply where there is no umbrella company in the chain.</w:t>
            </w:r>
          </w:p>
        </w:tc>
        <w:tc>
          <w:tcPr>
            <w:tcW w:w="2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6E" w14:textId="77777777" w:rsidR="008D245B" w:rsidRDefault="00000000">
            <w:pPr>
              <w:spacing w:after="100"/>
            </w:pPr>
            <w:r>
              <w:rPr>
                <w:sz w:val="19"/>
                <w:szCs w:val="19"/>
              </w:rPr>
              <w:t>Provider (zero exposure)</w:t>
            </w:r>
          </w:p>
        </w:tc>
      </w:tr>
    </w:tbl>
    <w:p w14:paraId="15ECE770" w14:textId="77777777" w:rsidR="008D245B" w:rsidRDefault="008D245B">
      <w:pPr>
        <w:spacing w:after="150"/>
      </w:pPr>
    </w:p>
    <w:p w14:paraId="15ECE771" w14:textId="77777777" w:rsidR="008D245B" w:rsidRDefault="00000000">
      <w:pPr>
        <w:spacing w:after="100"/>
      </w:pPr>
      <w:r>
        <w:rPr>
          <w:b/>
          <w:bCs/>
          <w:color w:val="4A1D5A"/>
          <w:sz w:val="22"/>
          <w:szCs w:val="22"/>
        </w:rPr>
        <w:t>WHAT THIS MEANS IN PRACTICE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8D245B" w14:paraId="15ECE775" w14:textId="77777777">
        <w:tblPrEx>
          <w:tblCellMar>
            <w:top w:w="0" w:type="dxa"/>
            <w:bottom w:w="0" w:type="dxa"/>
          </w:tblCellMar>
        </w:tblPrEx>
        <w:trPr>
          <w:tblHeader/>
        </w:trPr>
        <w:tc>
          <w:tcPr>
            <w:tcW w:w="24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15ECE772" w14:textId="77777777" w:rsidR="008D245B" w:rsidRDefault="00000000">
            <w:pPr>
              <w:spacing w:after="100"/>
            </w:pPr>
            <w:r>
              <w:rPr>
                <w:b/>
                <w:bCs/>
                <w:color w:val="FFFFFF"/>
                <w:sz w:val="19"/>
                <w:szCs w:val="19"/>
              </w:rPr>
              <w:lastRenderedPageBreak/>
              <w:t>Scenario</w:t>
            </w:r>
          </w:p>
        </w:tc>
        <w:tc>
          <w:tcPr>
            <w:tcW w:w="34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15ECE773" w14:textId="77777777" w:rsidR="008D245B" w:rsidRDefault="00000000">
            <w:pPr>
              <w:spacing w:after="100"/>
            </w:pPr>
            <w:r>
              <w:rPr>
                <w:b/>
                <w:bCs/>
                <w:color w:val="FFFFFF"/>
                <w:sz w:val="19"/>
                <w:szCs w:val="19"/>
              </w:rPr>
              <w:t>Agency / Umbrella Model</w:t>
            </w:r>
          </w:p>
        </w:tc>
        <w:tc>
          <w:tcPr>
            <w:tcW w:w="34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15ECE774" w14:textId="77777777" w:rsidR="008D245B" w:rsidRDefault="00000000">
            <w:pPr>
              <w:spacing w:after="100"/>
            </w:pPr>
            <w:r>
              <w:rPr>
                <w:b/>
                <w:bCs/>
                <w:color w:val="FFFFFF"/>
                <w:sz w:val="19"/>
                <w:szCs w:val="19"/>
              </w:rPr>
              <w:t>Care Syndicate Model</w:t>
            </w:r>
          </w:p>
        </w:tc>
      </w:tr>
      <w:tr w:rsidR="008D245B" w14:paraId="15ECE779"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76" w14:textId="77777777" w:rsidR="008D245B" w:rsidRDefault="00000000">
            <w:pPr>
              <w:spacing w:after="100"/>
            </w:pPr>
            <w:r>
              <w:rPr>
                <w:sz w:val="19"/>
                <w:szCs w:val="19"/>
              </w:rPr>
              <w:t>HMRC challenges worker status</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77" w14:textId="77777777" w:rsidR="008D245B" w:rsidRDefault="00000000">
            <w:pPr>
              <w:spacing w:after="100"/>
            </w:pPr>
            <w:r>
              <w:rPr>
                <w:color w:val="C62828"/>
                <w:sz w:val="19"/>
                <w:szCs w:val="19"/>
              </w:rPr>
              <w:t>Provider may be liable as end-client in supply chain. Umbrella may have insufficient reserves.</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78" w14:textId="77777777" w:rsidR="008D245B" w:rsidRDefault="00000000">
            <w:pPr>
              <w:spacing w:after="100"/>
            </w:pPr>
            <w:r>
              <w:rPr>
                <w:color w:val="2E7D32"/>
                <w:sz w:val="19"/>
                <w:szCs w:val="19"/>
              </w:rPr>
              <w:t>CEST assessment stored in CRM. If SE, evidence supports position. If employment, worker already on PAYE — no liability.</w:t>
            </w:r>
          </w:p>
        </w:tc>
      </w:tr>
      <w:tr w:rsidR="008D245B" w14:paraId="15ECE77D"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7A" w14:textId="77777777" w:rsidR="008D245B" w:rsidRDefault="00000000">
            <w:pPr>
              <w:spacing w:after="100"/>
            </w:pPr>
            <w:r>
              <w:rPr>
                <w:sz w:val="19"/>
                <w:szCs w:val="19"/>
              </w:rPr>
              <w:t>Worker causes harm to service user</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7B" w14:textId="77777777" w:rsidR="008D245B" w:rsidRDefault="00000000">
            <w:pPr>
              <w:spacing w:after="100"/>
            </w:pPr>
            <w:r>
              <w:rPr>
                <w:color w:val="C62828"/>
                <w:sz w:val="19"/>
                <w:szCs w:val="19"/>
              </w:rPr>
              <w:t>Agency insurance may or may not cover. Provider may need to pursue agency. Delay and uncertainty.</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7C" w14:textId="77777777" w:rsidR="008D245B" w:rsidRDefault="00000000">
            <w:pPr>
              <w:spacing w:after="100"/>
            </w:pPr>
            <w:r>
              <w:rPr>
                <w:color w:val="2E7D32"/>
                <w:sz w:val="19"/>
                <w:szCs w:val="19"/>
              </w:rPr>
              <w:t>Worker's own £6m PL insurance responds directly. No intermediary. CRM holds verified policy details.</w:t>
            </w:r>
          </w:p>
        </w:tc>
      </w:tr>
      <w:tr w:rsidR="008D245B" w14:paraId="15ECE781"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7E" w14:textId="77777777" w:rsidR="008D245B" w:rsidRDefault="00000000">
            <w:pPr>
              <w:spacing w:after="100"/>
            </w:pPr>
            <w:r>
              <w:rPr>
                <w:sz w:val="19"/>
                <w:szCs w:val="19"/>
              </w:rPr>
              <w:t>April 2026 JSL rules trigger</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7F" w14:textId="77777777" w:rsidR="008D245B" w:rsidRDefault="00000000">
            <w:pPr>
              <w:spacing w:after="100"/>
            </w:pPr>
            <w:r>
              <w:rPr>
                <w:color w:val="C62828"/>
                <w:sz w:val="19"/>
                <w:szCs w:val="19"/>
              </w:rPr>
              <w:t>If umbrella defaults on tax, HMRC pursues the supply chain — potentially the provider.</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80" w14:textId="77777777" w:rsidR="008D245B" w:rsidRDefault="00000000">
            <w:pPr>
              <w:spacing w:after="100"/>
            </w:pPr>
            <w:r>
              <w:rPr>
                <w:color w:val="2E7D32"/>
                <w:sz w:val="19"/>
                <w:szCs w:val="19"/>
              </w:rPr>
              <w:t>No umbrella in chain. JSL rules have no entity to apply to. Provider has zero exposure.</w:t>
            </w:r>
          </w:p>
        </w:tc>
      </w:tr>
      <w:tr w:rsidR="008D245B" w14:paraId="15ECE785"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82" w14:textId="77777777" w:rsidR="008D245B" w:rsidRDefault="00000000">
            <w:pPr>
              <w:spacing w:after="100"/>
            </w:pPr>
            <w:r>
              <w:rPr>
                <w:sz w:val="19"/>
                <w:szCs w:val="19"/>
              </w:rPr>
              <w:t>CQC inspection asks about workforce compliance</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83" w14:textId="77777777" w:rsidR="008D245B" w:rsidRDefault="00000000">
            <w:pPr>
              <w:spacing w:after="100"/>
            </w:pPr>
            <w:r>
              <w:rPr>
                <w:color w:val="C62828"/>
                <w:sz w:val="19"/>
                <w:szCs w:val="19"/>
              </w:rPr>
              <w:t>Provider must request evidence from agency. May not be forthcoming or may be incomplete.</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84" w14:textId="77777777" w:rsidR="008D245B" w:rsidRDefault="00000000">
            <w:pPr>
              <w:spacing w:after="100"/>
            </w:pPr>
            <w:r>
              <w:rPr>
                <w:color w:val="2E7D32"/>
                <w:sz w:val="19"/>
                <w:szCs w:val="19"/>
              </w:rPr>
              <w:t>CRM generates audit pack on demand: CEST, credentials, payment records, insurance status — all in one report.</w:t>
            </w:r>
          </w:p>
        </w:tc>
      </w:tr>
    </w:tbl>
    <w:p w14:paraId="15ECE786" w14:textId="77777777" w:rsidR="008D245B" w:rsidRDefault="008D245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45B" w14:paraId="15ECE788" w14:textId="77777777">
        <w:tblPrEx>
          <w:tblCellMar>
            <w:top w:w="0" w:type="dxa"/>
            <w:bottom w:w="0" w:type="dxa"/>
          </w:tblCellMar>
        </w:tblPrEx>
        <w:tc>
          <w:tcPr>
            <w:tcW w:w="9360" w:type="dxa"/>
            <w:tcBorders>
              <w:top w:val="single" w:sz="1" w:space="0" w:color="7B3F8E"/>
              <w:left w:val="single" w:sz="8" w:space="0" w:color="7B3F8E"/>
              <w:bottom w:val="single" w:sz="1" w:space="0" w:color="7B3F8E"/>
              <w:right w:val="single" w:sz="1" w:space="0" w:color="7B3F8E"/>
            </w:tcBorders>
            <w:shd w:val="clear" w:color="auto" w:fill="F3ECF6"/>
            <w:tcMar>
              <w:top w:w="140" w:type="dxa"/>
              <w:left w:w="240" w:type="dxa"/>
              <w:bottom w:w="140" w:type="dxa"/>
              <w:right w:w="240" w:type="dxa"/>
            </w:tcMar>
          </w:tcPr>
          <w:p w14:paraId="15ECE787" w14:textId="77777777" w:rsidR="008D245B" w:rsidRDefault="00000000">
            <w:pPr>
              <w:spacing w:after="100"/>
            </w:pPr>
            <w:r>
              <w:rPr>
                <w:color w:val="333333"/>
                <w:sz w:val="20"/>
                <w:szCs w:val="20"/>
              </w:rPr>
              <w:t>The full Indemnity Policy is available as a standalone legal document and can be shared with your solicitors or in-house legal team on request.</w:t>
            </w:r>
          </w:p>
        </w:tc>
      </w:tr>
    </w:tbl>
    <w:p w14:paraId="15ECE789" w14:textId="77777777" w:rsidR="008D245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45B" w14:paraId="15ECE7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300" w:type="dxa"/>
              <w:bottom w:w="200" w:type="dxa"/>
              <w:right w:w="300" w:type="dxa"/>
            </w:tcMar>
          </w:tcPr>
          <w:p w14:paraId="15ECE78A" w14:textId="77777777" w:rsidR="008D245B" w:rsidRDefault="00000000">
            <w:pPr>
              <w:spacing w:after="40"/>
            </w:pPr>
            <w:r>
              <w:rPr>
                <w:b/>
                <w:bCs/>
                <w:color w:val="FFFFFF"/>
                <w:sz w:val="28"/>
                <w:szCs w:val="28"/>
              </w:rPr>
              <w:lastRenderedPageBreak/>
              <w:t>6. LEGAL DISTINCTION GUIDE SUMMARY</w:t>
            </w:r>
          </w:p>
          <w:p w14:paraId="15ECE78B" w14:textId="77777777" w:rsidR="008D245B" w:rsidRDefault="00000000">
            <w:pPr>
              <w:spacing w:after="100"/>
            </w:pPr>
            <w:r>
              <w:rPr>
                <w:i/>
                <w:iCs/>
                <w:color w:val="C9A2CF"/>
                <w:sz w:val="20"/>
                <w:szCs w:val="20"/>
              </w:rPr>
              <w:t xml:space="preserve">How Care Syndicate Differs </w:t>
            </w:r>
            <w:proofErr w:type="gramStart"/>
            <w:r>
              <w:rPr>
                <w:i/>
                <w:iCs/>
                <w:color w:val="C9A2CF"/>
                <w:sz w:val="20"/>
                <w:szCs w:val="20"/>
              </w:rPr>
              <w:t>From</w:t>
            </w:r>
            <w:proofErr w:type="gramEnd"/>
            <w:r>
              <w:rPr>
                <w:i/>
                <w:iCs/>
                <w:color w:val="C9A2CF"/>
                <w:sz w:val="20"/>
                <w:szCs w:val="20"/>
              </w:rPr>
              <w:t xml:space="preserve"> an Agency or Employment Business</w:t>
            </w:r>
          </w:p>
        </w:tc>
      </w:tr>
    </w:tbl>
    <w:p w14:paraId="15ECE78D" w14:textId="77777777" w:rsidR="008D245B" w:rsidRDefault="008D245B">
      <w:pPr>
        <w:spacing w:after="100"/>
      </w:pPr>
    </w:p>
    <w:p w14:paraId="15ECE78E" w14:textId="77777777" w:rsidR="008D245B" w:rsidRDefault="00000000">
      <w:pPr>
        <w:spacing w:after="100"/>
      </w:pPr>
      <w:r>
        <w:rPr>
          <w:color w:val="333333"/>
          <w:sz w:val="20"/>
          <w:szCs w:val="20"/>
        </w:rPr>
        <w:t>The legal distinction between Care Syndicate's model and a traditional recruitment agency is fundamental — not cosmetic. This summary explains the key differences and the legal framework that supports them. The full Legal Distinction Guide is available for your legal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45B" w14:paraId="15ECE791" w14:textId="77777777">
        <w:tblPrEx>
          <w:tblCellMar>
            <w:top w:w="0" w:type="dxa"/>
            <w:bottom w:w="0" w:type="dxa"/>
          </w:tblCellMar>
        </w:tblPrEx>
        <w:tc>
          <w:tcPr>
            <w:tcW w:w="9360" w:type="dxa"/>
            <w:tcBorders>
              <w:top w:val="single" w:sz="1" w:space="0" w:color="7B3F8E"/>
              <w:left w:val="single" w:sz="8" w:space="0" w:color="7B3F8E"/>
              <w:bottom w:val="single" w:sz="1" w:space="0" w:color="7B3F8E"/>
              <w:right w:val="single" w:sz="1" w:space="0" w:color="7B3F8E"/>
            </w:tcBorders>
            <w:shd w:val="clear" w:color="auto" w:fill="F3ECF6"/>
            <w:tcMar>
              <w:top w:w="200" w:type="dxa"/>
              <w:left w:w="300" w:type="dxa"/>
              <w:bottom w:w="200" w:type="dxa"/>
              <w:right w:w="300" w:type="dxa"/>
            </w:tcMar>
          </w:tcPr>
          <w:p w14:paraId="15ECE78F" w14:textId="77777777" w:rsidR="008D245B" w:rsidRDefault="00000000">
            <w:pPr>
              <w:spacing w:after="80"/>
            </w:pPr>
            <w:r>
              <w:rPr>
                <w:b/>
                <w:bCs/>
                <w:color w:val="4A1D5A"/>
                <w:sz w:val="22"/>
                <w:szCs w:val="22"/>
              </w:rPr>
              <w:t>THE CORE DISTINCTION</w:t>
            </w:r>
          </w:p>
          <w:p w14:paraId="15ECE790" w14:textId="77777777" w:rsidR="008D245B" w:rsidRDefault="00000000">
            <w:pPr>
              <w:spacing w:after="100"/>
            </w:pPr>
            <w:r>
              <w:rPr>
                <w:color w:val="333333"/>
                <w:sz w:val="20"/>
                <w:szCs w:val="20"/>
              </w:rPr>
              <w:t>An employment agency or employment business supplies workers and takes on employment-related obligations. Care Syndicate is a technology platform that introduces care professionals to care providers. We are an introducer, not an employment business. This distinction is recognised in law under the Employment Agencies Act 1973 and in HMRC's own guidance at ESM4015.</w:t>
            </w:r>
          </w:p>
        </w:tc>
      </w:tr>
    </w:tbl>
    <w:p w14:paraId="15ECE792" w14:textId="77777777" w:rsidR="008D245B" w:rsidRDefault="008D245B">
      <w:pPr>
        <w:spacing w:after="150"/>
      </w:pPr>
    </w:p>
    <w:p w14:paraId="15ECE793" w14:textId="77777777" w:rsidR="008D245B" w:rsidRDefault="00000000">
      <w:pPr>
        <w:spacing w:after="100"/>
      </w:pPr>
      <w:r>
        <w:rPr>
          <w:b/>
          <w:bCs/>
          <w:color w:val="4A1D5A"/>
          <w:sz w:val="22"/>
          <w:szCs w:val="22"/>
        </w:rPr>
        <w:t>LEGAL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D245B" w14:paraId="15ECE796" w14:textId="77777777">
        <w:tblPrEx>
          <w:tblCellMar>
            <w:top w:w="0" w:type="dxa"/>
            <w:bottom w:w="0" w:type="dxa"/>
          </w:tblCellMar>
        </w:tblPrEx>
        <w:trPr>
          <w:tblHeader/>
        </w:trPr>
        <w:tc>
          <w:tcPr>
            <w:tcW w:w="32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15ECE794" w14:textId="77777777" w:rsidR="008D245B" w:rsidRDefault="00000000">
            <w:pPr>
              <w:spacing w:after="100"/>
            </w:pPr>
            <w:r>
              <w:rPr>
                <w:b/>
                <w:bCs/>
                <w:color w:val="FFFFFF"/>
                <w:sz w:val="19"/>
                <w:szCs w:val="19"/>
              </w:rPr>
              <w:t>Legal Reference</w:t>
            </w:r>
          </w:p>
        </w:tc>
        <w:tc>
          <w:tcPr>
            <w:tcW w:w="61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15ECE795" w14:textId="77777777" w:rsidR="008D245B" w:rsidRDefault="00000000">
            <w:pPr>
              <w:spacing w:after="100"/>
            </w:pPr>
            <w:r>
              <w:rPr>
                <w:b/>
                <w:bCs/>
                <w:color w:val="FFFFFF"/>
                <w:sz w:val="19"/>
                <w:szCs w:val="19"/>
              </w:rPr>
              <w:t>What It Establishes</w:t>
            </w:r>
          </w:p>
        </w:tc>
      </w:tr>
      <w:tr w:rsidR="008D245B" w14:paraId="15ECE799"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97" w14:textId="77777777" w:rsidR="008D245B" w:rsidRDefault="00000000">
            <w:pPr>
              <w:spacing w:after="100"/>
            </w:pPr>
            <w:r>
              <w:rPr>
                <w:sz w:val="19"/>
                <w:szCs w:val="19"/>
              </w:rPr>
              <w:t>Employment Agencies Act 1973</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98" w14:textId="77777777" w:rsidR="008D245B" w:rsidRDefault="00000000">
            <w:pPr>
              <w:spacing w:after="100"/>
            </w:pPr>
            <w:r>
              <w:rPr>
                <w:sz w:val="19"/>
                <w:szCs w:val="19"/>
              </w:rPr>
              <w:t>Distinguishes between 'employment agencies' (introducers) and 'employment businesses' (suppliers of temporary staff). Care Syndicate operates as an introducer.</w:t>
            </w:r>
          </w:p>
        </w:tc>
      </w:tr>
      <w:tr w:rsidR="008D245B" w14:paraId="15ECE79C"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9A" w14:textId="77777777" w:rsidR="008D245B" w:rsidRDefault="00000000">
            <w:pPr>
              <w:spacing w:after="100"/>
            </w:pPr>
            <w:r>
              <w:rPr>
                <w:sz w:val="19"/>
                <w:szCs w:val="19"/>
              </w:rPr>
              <w:t>Conduct of Employment Agencies Regulations 2003</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9B" w14:textId="77777777" w:rsidR="008D245B" w:rsidRDefault="00000000">
            <w:pPr>
              <w:spacing w:after="100"/>
            </w:pPr>
            <w:r>
              <w:rPr>
                <w:sz w:val="19"/>
                <w:szCs w:val="19"/>
              </w:rPr>
              <w:t>Sets conduct requirements for agencies and employment businesses. Introducer obligations are significantly lighter — no deemed employer status, no pay obligations.</w:t>
            </w:r>
          </w:p>
        </w:tc>
      </w:tr>
      <w:tr w:rsidR="008D245B" w14:paraId="15ECE79F"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9D" w14:textId="77777777" w:rsidR="008D245B" w:rsidRDefault="00000000">
            <w:pPr>
              <w:spacing w:after="100"/>
            </w:pPr>
            <w:r>
              <w:rPr>
                <w:sz w:val="19"/>
                <w:szCs w:val="19"/>
              </w:rPr>
              <w:t>HMRC ESM4015</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9E" w14:textId="77777777" w:rsidR="008D245B" w:rsidRDefault="00000000">
            <w:pPr>
              <w:spacing w:after="100"/>
            </w:pPr>
            <w:r>
              <w:rPr>
                <w:sz w:val="19"/>
                <w:szCs w:val="19"/>
              </w:rPr>
              <w:t>HMRC's own Employment Status Manual recognises that care workers engaged as genuine self-employed individuals are not 'supplied' by the platform — they are introduced to the provider.</w:t>
            </w:r>
          </w:p>
        </w:tc>
      </w:tr>
      <w:tr w:rsidR="008D245B" w14:paraId="15ECE7A2"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A0" w14:textId="77777777" w:rsidR="008D245B" w:rsidRDefault="00000000">
            <w:pPr>
              <w:spacing w:after="100"/>
            </w:pPr>
            <w:r>
              <w:rPr>
                <w:sz w:val="19"/>
                <w:szCs w:val="19"/>
              </w:rPr>
              <w:t>HMRC CEST Tool</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A1" w14:textId="77777777" w:rsidR="008D245B" w:rsidRDefault="00000000">
            <w:pPr>
              <w:spacing w:after="100"/>
            </w:pPr>
            <w:r>
              <w:rPr>
                <w:sz w:val="19"/>
                <w:szCs w:val="19"/>
              </w:rPr>
              <w:t xml:space="preserve">HMRC endorses the CEST tool for determining employment status and has stated it will stand behind CEST results </w:t>
            </w:r>
            <w:proofErr w:type="spellStart"/>
            <w:r>
              <w:rPr>
                <w:sz w:val="19"/>
                <w:szCs w:val="19"/>
              </w:rPr>
              <w:t>where</w:t>
            </w:r>
            <w:proofErr w:type="spellEnd"/>
            <w:r>
              <w:rPr>
                <w:sz w:val="19"/>
                <w:szCs w:val="19"/>
              </w:rPr>
              <w:t xml:space="preserve"> accurate information is provided.</w:t>
            </w:r>
          </w:p>
        </w:tc>
      </w:tr>
      <w:tr w:rsidR="008D245B" w14:paraId="15ECE7A5"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A3" w14:textId="77777777" w:rsidR="008D245B" w:rsidRDefault="00000000">
            <w:pPr>
              <w:spacing w:after="100"/>
            </w:pPr>
            <w:r>
              <w:rPr>
                <w:sz w:val="19"/>
                <w:szCs w:val="19"/>
              </w:rPr>
              <w:t>IR35 / Off-Payroll Rules</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A4" w14:textId="77777777" w:rsidR="008D245B" w:rsidRDefault="00000000">
            <w:pPr>
              <w:spacing w:after="100"/>
            </w:pPr>
            <w:r>
              <w:rPr>
                <w:sz w:val="19"/>
                <w:szCs w:val="19"/>
              </w:rPr>
              <w:t>Apply to engagements through intermediaries. Where workers are genuinely self-employed (confirmed by CEST), IR35 does not apply. Where CEST returns employment, PAYE is applied.</w:t>
            </w:r>
          </w:p>
        </w:tc>
      </w:tr>
      <w:tr w:rsidR="008D245B" w14:paraId="15ECE7A8"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A6" w14:textId="77777777" w:rsidR="008D245B" w:rsidRDefault="00000000">
            <w:pPr>
              <w:spacing w:after="100"/>
            </w:pPr>
            <w:r>
              <w:rPr>
                <w:sz w:val="19"/>
                <w:szCs w:val="19"/>
              </w:rPr>
              <w:t>HMRC VAT Notice 701/2</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A7" w14:textId="77777777" w:rsidR="008D245B" w:rsidRDefault="00000000">
            <w:pPr>
              <w:spacing w:after="100"/>
            </w:pPr>
            <w:r>
              <w:rPr>
                <w:sz w:val="19"/>
                <w:szCs w:val="19"/>
              </w:rPr>
              <w:t>Establishes the nursing agency VAT concession for qualifying care/nursing supplies — the basis for Model B's VAT treatment.</w:t>
            </w:r>
          </w:p>
        </w:tc>
      </w:tr>
    </w:tbl>
    <w:p w14:paraId="15ECE7A9" w14:textId="77777777" w:rsidR="008D245B" w:rsidRDefault="008D245B">
      <w:pPr>
        <w:spacing w:after="150"/>
      </w:pPr>
    </w:p>
    <w:p w14:paraId="15ECE7AA" w14:textId="77777777" w:rsidR="008D245B" w:rsidRDefault="00000000">
      <w:pPr>
        <w:spacing w:after="100"/>
      </w:pPr>
      <w:r>
        <w:rPr>
          <w:b/>
          <w:bCs/>
          <w:color w:val="4A1D5A"/>
          <w:sz w:val="22"/>
          <w:szCs w:val="22"/>
        </w:rPr>
        <w:t>WHAT THIS MEANS: AGENCY VS CARE SYNDICATE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8D245B" w14:paraId="15ECE7AE" w14:textId="77777777">
        <w:tblPrEx>
          <w:tblCellMar>
            <w:top w:w="0" w:type="dxa"/>
            <w:bottom w:w="0" w:type="dxa"/>
          </w:tblCellMar>
        </w:tblPrEx>
        <w:trPr>
          <w:tblHeader/>
        </w:trPr>
        <w:tc>
          <w:tcPr>
            <w:tcW w:w="24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15ECE7AB" w14:textId="77777777" w:rsidR="008D245B" w:rsidRDefault="00000000">
            <w:pPr>
              <w:spacing w:after="100"/>
            </w:pPr>
            <w:r>
              <w:rPr>
                <w:b/>
                <w:bCs/>
                <w:color w:val="FFFFFF"/>
                <w:sz w:val="19"/>
                <w:szCs w:val="19"/>
              </w:rPr>
              <w:t>Feature</w:t>
            </w:r>
          </w:p>
        </w:tc>
        <w:tc>
          <w:tcPr>
            <w:tcW w:w="34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15ECE7AC" w14:textId="77777777" w:rsidR="008D245B" w:rsidRDefault="00000000">
            <w:pPr>
              <w:spacing w:after="100"/>
            </w:pPr>
            <w:r>
              <w:rPr>
                <w:b/>
                <w:bCs/>
                <w:color w:val="FFFFFF"/>
                <w:sz w:val="19"/>
                <w:szCs w:val="19"/>
              </w:rPr>
              <w:t>Traditional Agency</w:t>
            </w:r>
          </w:p>
        </w:tc>
        <w:tc>
          <w:tcPr>
            <w:tcW w:w="34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15ECE7AD" w14:textId="77777777" w:rsidR="008D245B" w:rsidRDefault="00000000">
            <w:pPr>
              <w:spacing w:after="100"/>
            </w:pPr>
            <w:r>
              <w:rPr>
                <w:b/>
                <w:bCs/>
                <w:color w:val="FFFFFF"/>
                <w:sz w:val="19"/>
                <w:szCs w:val="19"/>
              </w:rPr>
              <w:t>Care Syndicate</w:t>
            </w:r>
          </w:p>
        </w:tc>
      </w:tr>
      <w:tr w:rsidR="008D245B" w14:paraId="15ECE7B2"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AF" w14:textId="77777777" w:rsidR="008D245B" w:rsidRDefault="00000000">
            <w:pPr>
              <w:spacing w:after="100"/>
            </w:pPr>
            <w:r>
              <w:rPr>
                <w:sz w:val="19"/>
                <w:szCs w:val="19"/>
              </w:rPr>
              <w:t>Legal status</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B0" w14:textId="77777777" w:rsidR="008D245B" w:rsidRDefault="00000000">
            <w:pPr>
              <w:spacing w:after="100"/>
            </w:pPr>
            <w:r>
              <w:rPr>
                <w:sz w:val="19"/>
                <w:szCs w:val="19"/>
              </w:rPr>
              <w:t>Employment business — supplies workers under contract</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B1" w14:textId="77777777" w:rsidR="008D245B" w:rsidRDefault="00000000">
            <w:pPr>
              <w:spacing w:after="100"/>
            </w:pPr>
            <w:r>
              <w:rPr>
                <w:sz w:val="19"/>
                <w:szCs w:val="19"/>
              </w:rPr>
              <w:t>Technology introducer — connects providers with care professionals</w:t>
            </w:r>
          </w:p>
        </w:tc>
      </w:tr>
      <w:tr w:rsidR="008D245B" w14:paraId="15ECE7B6"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B3" w14:textId="77777777" w:rsidR="008D245B" w:rsidRDefault="00000000">
            <w:pPr>
              <w:spacing w:after="100"/>
            </w:pPr>
            <w:r>
              <w:rPr>
                <w:sz w:val="19"/>
                <w:szCs w:val="19"/>
              </w:rPr>
              <w:t>Worker relationship</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B4" w14:textId="77777777" w:rsidR="008D245B" w:rsidRDefault="00000000">
            <w:pPr>
              <w:spacing w:after="100"/>
            </w:pPr>
            <w:r>
              <w:rPr>
                <w:sz w:val="19"/>
                <w:szCs w:val="19"/>
              </w:rPr>
              <w:t>Agency may be deemed employer or have employment obligations</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B5" w14:textId="77777777" w:rsidR="008D245B" w:rsidRDefault="00000000">
            <w:pPr>
              <w:spacing w:after="100"/>
            </w:pPr>
            <w:r>
              <w:rPr>
                <w:sz w:val="19"/>
                <w:szCs w:val="19"/>
              </w:rPr>
              <w:t>No employment relationship. Workers are self-employed (CEST-verified) or routed to independent payroll bureau</w:t>
            </w:r>
          </w:p>
        </w:tc>
      </w:tr>
      <w:tr w:rsidR="008D245B" w14:paraId="15ECE7BA"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B7" w14:textId="77777777" w:rsidR="008D245B" w:rsidRDefault="00000000">
            <w:pPr>
              <w:spacing w:after="100"/>
            </w:pPr>
            <w:r>
              <w:rPr>
                <w:sz w:val="19"/>
                <w:szCs w:val="19"/>
              </w:rPr>
              <w:lastRenderedPageBreak/>
              <w:t>Supply chain</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B8" w14:textId="77777777" w:rsidR="008D245B" w:rsidRDefault="00000000">
            <w:pPr>
              <w:spacing w:after="100"/>
            </w:pPr>
            <w:r>
              <w:rPr>
                <w:sz w:val="19"/>
                <w:szCs w:val="19"/>
              </w:rPr>
              <w:t>Often: Provider → Agency → Umbrella → Worker (opaque, multi-layered)</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B9" w14:textId="77777777" w:rsidR="008D245B" w:rsidRDefault="00000000">
            <w:pPr>
              <w:spacing w:after="100"/>
            </w:pPr>
            <w:r>
              <w:rPr>
                <w:sz w:val="19"/>
                <w:szCs w:val="19"/>
              </w:rPr>
              <w:t>Provider → Care Syndicate (introducer) → Worker (direct, transparent)</w:t>
            </w:r>
          </w:p>
        </w:tc>
      </w:tr>
      <w:tr w:rsidR="008D245B" w14:paraId="15ECE7BE"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BB" w14:textId="77777777" w:rsidR="008D245B" w:rsidRDefault="00000000">
            <w:pPr>
              <w:spacing w:after="100"/>
            </w:pPr>
            <w:r>
              <w:rPr>
                <w:sz w:val="19"/>
                <w:szCs w:val="19"/>
              </w:rPr>
              <w:t>Employment status determination</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BC" w14:textId="77777777" w:rsidR="008D245B" w:rsidRDefault="00000000">
            <w:pPr>
              <w:spacing w:after="100"/>
            </w:pPr>
            <w:r>
              <w:rPr>
                <w:sz w:val="19"/>
                <w:szCs w:val="19"/>
              </w:rPr>
              <w:t>Blanket classification common. Rarely uses CEST for individual engagements.</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BD" w14:textId="77777777" w:rsidR="008D245B" w:rsidRDefault="00000000">
            <w:pPr>
              <w:spacing w:after="100"/>
            </w:pPr>
            <w:r>
              <w:rPr>
                <w:sz w:val="19"/>
                <w:szCs w:val="19"/>
              </w:rPr>
              <w:t>CEST assessment for every engagement. Auto-routes to PAYE when employment indicators present.</w:t>
            </w:r>
          </w:p>
        </w:tc>
      </w:tr>
      <w:tr w:rsidR="008D245B" w14:paraId="15ECE7C2"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BF" w14:textId="77777777" w:rsidR="008D245B" w:rsidRDefault="00000000">
            <w:pPr>
              <w:spacing w:after="100"/>
            </w:pPr>
            <w:r>
              <w:rPr>
                <w:sz w:val="19"/>
                <w:szCs w:val="19"/>
              </w:rPr>
              <w:t>Umbrella company involvement</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C0" w14:textId="77777777" w:rsidR="008D245B" w:rsidRDefault="00000000">
            <w:pPr>
              <w:spacing w:after="100"/>
            </w:pPr>
            <w:r>
              <w:rPr>
                <w:sz w:val="19"/>
                <w:szCs w:val="19"/>
              </w:rPr>
              <w:t>Frequently. Creates JSL exposure from April 2026.</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C1" w14:textId="77777777" w:rsidR="008D245B" w:rsidRDefault="00000000">
            <w:pPr>
              <w:spacing w:after="100"/>
            </w:pPr>
            <w:r>
              <w:rPr>
                <w:sz w:val="19"/>
                <w:szCs w:val="19"/>
              </w:rPr>
              <w:t>Never. No umbrella in the chain. JSL cannot apply.</w:t>
            </w:r>
          </w:p>
        </w:tc>
      </w:tr>
      <w:tr w:rsidR="008D245B" w14:paraId="15ECE7C6"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C3" w14:textId="77777777" w:rsidR="008D245B" w:rsidRDefault="00000000">
            <w:pPr>
              <w:spacing w:after="100"/>
            </w:pPr>
            <w:r>
              <w:rPr>
                <w:sz w:val="19"/>
                <w:szCs w:val="19"/>
              </w:rPr>
              <w:t>Worker insurance</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C4" w14:textId="77777777" w:rsidR="008D245B" w:rsidRDefault="00000000">
            <w:pPr>
              <w:spacing w:after="100"/>
            </w:pPr>
            <w:r>
              <w:rPr>
                <w:sz w:val="19"/>
                <w:szCs w:val="19"/>
              </w:rPr>
              <w:t>May rely on agency liability cover. Worker often uninsured personally.</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C5" w14:textId="77777777" w:rsidR="008D245B" w:rsidRDefault="00000000">
            <w:pPr>
              <w:spacing w:after="100"/>
            </w:pPr>
            <w:r>
              <w:rPr>
                <w:sz w:val="19"/>
                <w:szCs w:val="19"/>
              </w:rPr>
              <w:t>Every SE worker holds £6m PL + £2m PI. Verified by CRM. PAYE workers covered by employer liability.</w:t>
            </w:r>
          </w:p>
        </w:tc>
      </w:tr>
      <w:tr w:rsidR="008D245B" w14:paraId="15ECE7CA"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C7" w14:textId="77777777" w:rsidR="008D245B" w:rsidRDefault="00000000">
            <w:pPr>
              <w:spacing w:after="100"/>
            </w:pPr>
            <w:r>
              <w:rPr>
                <w:sz w:val="19"/>
                <w:szCs w:val="19"/>
              </w:rPr>
              <w:t>Audit evidence</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C8" w14:textId="77777777" w:rsidR="008D245B" w:rsidRDefault="00000000">
            <w:pPr>
              <w:spacing w:after="100"/>
            </w:pPr>
            <w:r>
              <w:rPr>
                <w:sz w:val="19"/>
                <w:szCs w:val="19"/>
              </w:rPr>
              <w:t>Provider must request. Agency may not produce. Often incomplete.</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C9" w14:textId="77777777" w:rsidR="008D245B" w:rsidRDefault="00000000">
            <w:pPr>
              <w:spacing w:after="100"/>
            </w:pPr>
            <w:r>
              <w:rPr>
                <w:sz w:val="19"/>
                <w:szCs w:val="19"/>
              </w:rPr>
              <w:t>CRM generates on demand: CEST, credentials, payments, insurance, compliance status — permanently stored.</w:t>
            </w:r>
          </w:p>
        </w:tc>
      </w:tr>
      <w:tr w:rsidR="008D245B" w14:paraId="15ECE7CE"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CB" w14:textId="77777777" w:rsidR="008D245B" w:rsidRDefault="00000000">
            <w:pPr>
              <w:spacing w:after="100"/>
            </w:pPr>
            <w:r>
              <w:rPr>
                <w:sz w:val="19"/>
                <w:szCs w:val="19"/>
              </w:rPr>
              <w:t>Cost transparency</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CC" w14:textId="77777777" w:rsidR="008D245B" w:rsidRDefault="00000000">
            <w:pPr>
              <w:spacing w:after="100"/>
            </w:pPr>
            <w:r>
              <w:rPr>
                <w:sz w:val="19"/>
                <w:szCs w:val="19"/>
              </w:rPr>
              <w:t xml:space="preserve">Blended rate (£22–25/hr). No breakdown of worker </w:t>
            </w:r>
            <w:proofErr w:type="gramStart"/>
            <w:r>
              <w:rPr>
                <w:sz w:val="19"/>
                <w:szCs w:val="19"/>
              </w:rPr>
              <w:t>pay</w:t>
            </w:r>
            <w:proofErr w:type="gramEnd"/>
            <w:r>
              <w:rPr>
                <w:sz w:val="19"/>
                <w:szCs w:val="19"/>
              </w:rPr>
              <w:t xml:space="preserve"> vs margin vs fees.</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CD" w14:textId="77777777" w:rsidR="008D245B" w:rsidRDefault="00000000">
            <w:pPr>
              <w:spacing w:after="100"/>
            </w:pPr>
            <w:r>
              <w:rPr>
                <w:sz w:val="19"/>
                <w:szCs w:val="19"/>
              </w:rPr>
              <w:t>Worker rate visible. Platform fee visible. VAT treatment clear. Every line itemised.</w:t>
            </w:r>
          </w:p>
        </w:tc>
      </w:tr>
    </w:tbl>
    <w:p w14:paraId="15ECE7CF" w14:textId="77777777" w:rsidR="008D245B" w:rsidRDefault="008D245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45B" w14:paraId="15ECE7D1" w14:textId="77777777">
        <w:tblPrEx>
          <w:tblCellMar>
            <w:top w:w="0" w:type="dxa"/>
            <w:bottom w:w="0" w:type="dxa"/>
          </w:tblCellMar>
        </w:tblPrEx>
        <w:tc>
          <w:tcPr>
            <w:tcW w:w="9360" w:type="dxa"/>
            <w:tcBorders>
              <w:top w:val="single" w:sz="1" w:space="0" w:color="7B3F8E"/>
              <w:left w:val="single" w:sz="8" w:space="0" w:color="7B3F8E"/>
              <w:bottom w:val="single" w:sz="1" w:space="0" w:color="7B3F8E"/>
              <w:right w:val="single" w:sz="1" w:space="0" w:color="7B3F8E"/>
            </w:tcBorders>
            <w:shd w:val="clear" w:color="auto" w:fill="F3ECF6"/>
            <w:tcMar>
              <w:top w:w="140" w:type="dxa"/>
              <w:left w:w="240" w:type="dxa"/>
              <w:bottom w:w="140" w:type="dxa"/>
              <w:right w:w="240" w:type="dxa"/>
            </w:tcMar>
          </w:tcPr>
          <w:p w14:paraId="15ECE7D0" w14:textId="77777777" w:rsidR="008D245B" w:rsidRDefault="00000000">
            <w:pPr>
              <w:spacing w:after="100"/>
            </w:pPr>
            <w:r>
              <w:rPr>
                <w:color w:val="333333"/>
                <w:sz w:val="20"/>
                <w:szCs w:val="20"/>
              </w:rPr>
              <w:t>The full Legal Distinction Guide provides detailed analysis of each legal reference, case law, and HMRC guidance. It is designed to be shared directly with your solicitors or in-house legal team as part of due diligence.</w:t>
            </w:r>
          </w:p>
        </w:tc>
      </w:tr>
    </w:tbl>
    <w:p w14:paraId="15ECE7D2" w14:textId="77777777" w:rsidR="008D245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45B" w14:paraId="15ECE7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300" w:type="dxa"/>
              <w:bottom w:w="200" w:type="dxa"/>
              <w:right w:w="300" w:type="dxa"/>
            </w:tcMar>
          </w:tcPr>
          <w:p w14:paraId="15ECE7D3" w14:textId="77777777" w:rsidR="008D245B" w:rsidRDefault="00000000">
            <w:pPr>
              <w:spacing w:after="40"/>
            </w:pPr>
            <w:r>
              <w:rPr>
                <w:b/>
                <w:bCs/>
                <w:color w:val="FFFFFF"/>
                <w:sz w:val="28"/>
                <w:szCs w:val="28"/>
              </w:rPr>
              <w:lastRenderedPageBreak/>
              <w:t>7. YOUR AUDIT EVIDENCE — ALWAYS AVAILABLE</w:t>
            </w:r>
          </w:p>
          <w:p w14:paraId="15ECE7D4" w14:textId="77777777" w:rsidR="008D245B" w:rsidRDefault="00000000">
            <w:pPr>
              <w:spacing w:after="100"/>
            </w:pPr>
            <w:r>
              <w:rPr>
                <w:i/>
                <w:iCs/>
                <w:color w:val="C9A2CF"/>
                <w:sz w:val="20"/>
                <w:szCs w:val="20"/>
              </w:rPr>
              <w:t xml:space="preserve">What the CRM Can Generate </w:t>
            </w:r>
            <w:proofErr w:type="gramStart"/>
            <w:r>
              <w:rPr>
                <w:i/>
                <w:iCs/>
                <w:color w:val="C9A2CF"/>
                <w:sz w:val="20"/>
                <w:szCs w:val="20"/>
              </w:rPr>
              <w:t>On</w:t>
            </w:r>
            <w:proofErr w:type="gramEnd"/>
            <w:r>
              <w:rPr>
                <w:i/>
                <w:iCs/>
                <w:color w:val="C9A2CF"/>
                <w:sz w:val="20"/>
                <w:szCs w:val="20"/>
              </w:rPr>
              <w:t xml:space="preserve"> Demand for Any Worker, Any Engagement</w:t>
            </w:r>
          </w:p>
        </w:tc>
      </w:tr>
    </w:tbl>
    <w:p w14:paraId="15ECE7D6" w14:textId="77777777" w:rsidR="008D245B" w:rsidRDefault="008D245B">
      <w:pPr>
        <w:spacing w:after="100"/>
      </w:pPr>
    </w:p>
    <w:p w14:paraId="15ECE7D7" w14:textId="77777777" w:rsidR="008D245B" w:rsidRDefault="00000000">
      <w:pPr>
        <w:spacing w:after="100"/>
      </w:pPr>
      <w:r>
        <w:rPr>
          <w:color w:val="333333"/>
          <w:sz w:val="20"/>
          <w:szCs w:val="20"/>
        </w:rPr>
        <w:t>Every sample document in this pack is generated automatically by Care Syndicate's CRM. Your compliance team does not need to request these in advance — they are available on demand, at any time, for any worker.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200"/>
        <w:gridCol w:w="2160"/>
      </w:tblGrid>
      <w:tr w:rsidR="008D245B" w14:paraId="15ECE7DC" w14:textId="77777777">
        <w:tblPrEx>
          <w:tblCellMar>
            <w:top w:w="0" w:type="dxa"/>
            <w:bottom w:w="0" w:type="dxa"/>
          </w:tblCellMar>
        </w:tblPrEx>
        <w:trPr>
          <w:tblHeader/>
        </w:trPr>
        <w:tc>
          <w:tcPr>
            <w:tcW w:w="28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15ECE7D8" w14:textId="77777777" w:rsidR="008D245B" w:rsidRDefault="00000000">
            <w:pPr>
              <w:spacing w:after="100"/>
            </w:pPr>
            <w:r>
              <w:rPr>
                <w:b/>
                <w:bCs/>
                <w:color w:val="FFFFFF"/>
                <w:sz w:val="19"/>
                <w:szCs w:val="19"/>
              </w:rPr>
              <w:t>Evidence Document</w:t>
            </w:r>
          </w:p>
        </w:tc>
        <w:tc>
          <w:tcPr>
            <w:tcW w:w="22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15ECE7D9" w14:textId="77777777" w:rsidR="008D245B" w:rsidRDefault="00000000">
            <w:pPr>
              <w:spacing w:after="100"/>
            </w:pPr>
            <w:r>
              <w:rPr>
                <w:b/>
                <w:bCs/>
                <w:color w:val="FFFFFF"/>
                <w:sz w:val="19"/>
                <w:szCs w:val="19"/>
              </w:rPr>
              <w:t>Generated By</w:t>
            </w:r>
          </w:p>
        </w:tc>
        <w:tc>
          <w:tcPr>
            <w:tcW w:w="22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15ECE7DA" w14:textId="77777777" w:rsidR="008D245B" w:rsidRDefault="00000000">
            <w:pPr>
              <w:spacing w:after="100"/>
            </w:pPr>
            <w:r>
              <w:rPr>
                <w:b/>
                <w:bCs/>
                <w:color w:val="FFFFFF"/>
                <w:sz w:val="19"/>
                <w:szCs w:val="19"/>
              </w:rPr>
              <w:t>Frequency</w:t>
            </w:r>
          </w:p>
        </w:tc>
        <w:tc>
          <w:tcPr>
            <w:tcW w:w="21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15ECE7DB" w14:textId="77777777" w:rsidR="008D245B" w:rsidRDefault="00000000">
            <w:pPr>
              <w:spacing w:after="100"/>
            </w:pPr>
            <w:r>
              <w:rPr>
                <w:b/>
                <w:bCs/>
                <w:color w:val="FFFFFF"/>
                <w:sz w:val="19"/>
                <w:szCs w:val="19"/>
              </w:rPr>
              <w:t>Stored</w:t>
            </w:r>
          </w:p>
        </w:tc>
      </w:tr>
      <w:tr w:rsidR="008D245B" w14:paraId="15ECE7E1"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DD" w14:textId="77777777" w:rsidR="008D245B" w:rsidRDefault="00000000">
            <w:pPr>
              <w:spacing w:after="100"/>
            </w:pPr>
            <w:r>
              <w:rPr>
                <w:sz w:val="19"/>
                <w:szCs w:val="19"/>
              </w:rPr>
              <w:t>CEST Assessment Output</w:t>
            </w:r>
          </w:p>
        </w:tc>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DE" w14:textId="77777777" w:rsidR="008D245B" w:rsidRDefault="00000000">
            <w:pPr>
              <w:spacing w:after="100"/>
            </w:pPr>
            <w:r>
              <w:rPr>
                <w:sz w:val="19"/>
                <w:szCs w:val="19"/>
              </w:rPr>
              <w:t>CRM (auto)</w:t>
            </w:r>
          </w:p>
        </w:tc>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DF" w14:textId="77777777" w:rsidR="008D245B" w:rsidRDefault="00000000">
            <w:pPr>
              <w:spacing w:after="100"/>
            </w:pPr>
            <w:r>
              <w:rPr>
                <w:sz w:val="19"/>
                <w:szCs w:val="19"/>
              </w:rPr>
              <w:t>Per engagement + 6-month review</w:t>
            </w:r>
          </w:p>
        </w:tc>
        <w:tc>
          <w:tcPr>
            <w:tcW w:w="2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E0" w14:textId="77777777" w:rsidR="008D245B" w:rsidRDefault="00000000">
            <w:pPr>
              <w:spacing w:after="100"/>
            </w:pPr>
            <w:r>
              <w:rPr>
                <w:sz w:val="19"/>
                <w:szCs w:val="19"/>
              </w:rPr>
              <w:t>Permanent</w:t>
            </w:r>
          </w:p>
        </w:tc>
      </w:tr>
      <w:tr w:rsidR="008D245B" w14:paraId="15ECE7E6"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E2" w14:textId="77777777" w:rsidR="008D245B" w:rsidRDefault="00000000">
            <w:pPr>
              <w:spacing w:after="100"/>
            </w:pPr>
            <w:r>
              <w:rPr>
                <w:sz w:val="19"/>
                <w:szCs w:val="19"/>
              </w:rPr>
              <w:t>PAYE Payslip</w:t>
            </w:r>
          </w:p>
        </w:tc>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E3" w14:textId="77777777" w:rsidR="008D245B" w:rsidRDefault="00000000">
            <w:pPr>
              <w:spacing w:after="100"/>
            </w:pPr>
            <w:r>
              <w:rPr>
                <w:sz w:val="19"/>
                <w:szCs w:val="19"/>
              </w:rPr>
              <w:t>Payroll Bureau</w:t>
            </w:r>
          </w:p>
        </w:tc>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E4" w14:textId="77777777" w:rsidR="008D245B" w:rsidRDefault="00000000">
            <w:pPr>
              <w:spacing w:after="100"/>
            </w:pPr>
            <w:r>
              <w:rPr>
                <w:sz w:val="19"/>
                <w:szCs w:val="19"/>
              </w:rPr>
              <w:t>Monthly (Route 3 workers)</w:t>
            </w:r>
          </w:p>
        </w:tc>
        <w:tc>
          <w:tcPr>
            <w:tcW w:w="2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E5" w14:textId="77777777" w:rsidR="008D245B" w:rsidRDefault="00000000">
            <w:pPr>
              <w:spacing w:after="100"/>
            </w:pPr>
            <w:r>
              <w:rPr>
                <w:sz w:val="19"/>
                <w:szCs w:val="19"/>
              </w:rPr>
              <w:t>Permanent</w:t>
            </w:r>
          </w:p>
        </w:tc>
      </w:tr>
      <w:tr w:rsidR="008D245B" w14:paraId="15ECE7EB"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E7" w14:textId="77777777" w:rsidR="008D245B" w:rsidRDefault="00000000">
            <w:pPr>
              <w:spacing w:after="100"/>
            </w:pPr>
            <w:r>
              <w:rPr>
                <w:sz w:val="19"/>
                <w:szCs w:val="19"/>
              </w:rPr>
              <w:t>SE Payment Summary</w:t>
            </w:r>
          </w:p>
        </w:tc>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E8" w14:textId="77777777" w:rsidR="008D245B" w:rsidRDefault="00000000">
            <w:pPr>
              <w:spacing w:after="100"/>
            </w:pPr>
            <w:r>
              <w:rPr>
                <w:sz w:val="19"/>
                <w:szCs w:val="19"/>
              </w:rPr>
              <w:t>CRM (auto)</w:t>
            </w:r>
          </w:p>
        </w:tc>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E9" w14:textId="77777777" w:rsidR="008D245B" w:rsidRDefault="00000000">
            <w:pPr>
              <w:spacing w:after="100"/>
            </w:pPr>
            <w:r>
              <w:rPr>
                <w:sz w:val="19"/>
                <w:szCs w:val="19"/>
              </w:rPr>
              <w:t>Per payment period (Routes 1 &amp; 2)</w:t>
            </w:r>
          </w:p>
        </w:tc>
        <w:tc>
          <w:tcPr>
            <w:tcW w:w="2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EA" w14:textId="77777777" w:rsidR="008D245B" w:rsidRDefault="00000000">
            <w:pPr>
              <w:spacing w:after="100"/>
            </w:pPr>
            <w:r>
              <w:rPr>
                <w:sz w:val="19"/>
                <w:szCs w:val="19"/>
              </w:rPr>
              <w:t>Permanent</w:t>
            </w:r>
          </w:p>
        </w:tc>
      </w:tr>
      <w:tr w:rsidR="008D245B" w14:paraId="15ECE7F0"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EC" w14:textId="77777777" w:rsidR="008D245B" w:rsidRDefault="00000000">
            <w:pPr>
              <w:spacing w:after="100"/>
            </w:pPr>
            <w:r>
              <w:rPr>
                <w:sz w:val="19"/>
                <w:szCs w:val="19"/>
              </w:rPr>
              <w:t>Worker Credential Report</w:t>
            </w:r>
          </w:p>
        </w:tc>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ED" w14:textId="77777777" w:rsidR="008D245B" w:rsidRDefault="00000000">
            <w:pPr>
              <w:spacing w:after="100"/>
            </w:pPr>
            <w:r>
              <w:rPr>
                <w:sz w:val="19"/>
                <w:szCs w:val="19"/>
              </w:rPr>
              <w:t>CRM (auto)</w:t>
            </w:r>
          </w:p>
        </w:tc>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EE" w14:textId="77777777" w:rsidR="008D245B" w:rsidRDefault="00000000">
            <w:pPr>
              <w:spacing w:after="100"/>
            </w:pPr>
            <w:r>
              <w:rPr>
                <w:sz w:val="19"/>
                <w:szCs w:val="19"/>
              </w:rPr>
              <w:t>On demand — real-time status</w:t>
            </w:r>
          </w:p>
        </w:tc>
        <w:tc>
          <w:tcPr>
            <w:tcW w:w="2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EF" w14:textId="77777777" w:rsidR="008D245B" w:rsidRDefault="00000000">
            <w:pPr>
              <w:spacing w:after="100"/>
            </w:pPr>
            <w:r>
              <w:rPr>
                <w:sz w:val="19"/>
                <w:szCs w:val="19"/>
              </w:rPr>
              <w:t>Permanent</w:t>
            </w:r>
          </w:p>
        </w:tc>
      </w:tr>
      <w:tr w:rsidR="008D245B" w14:paraId="15ECE7F5"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F1" w14:textId="77777777" w:rsidR="008D245B" w:rsidRDefault="00000000">
            <w:pPr>
              <w:spacing w:after="100"/>
            </w:pPr>
            <w:r>
              <w:rPr>
                <w:sz w:val="19"/>
                <w:szCs w:val="19"/>
              </w:rPr>
              <w:t>Insurance Verification</w:t>
            </w:r>
          </w:p>
        </w:tc>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F2" w14:textId="77777777" w:rsidR="008D245B" w:rsidRDefault="00000000">
            <w:pPr>
              <w:spacing w:after="100"/>
            </w:pPr>
            <w:r>
              <w:rPr>
                <w:sz w:val="19"/>
                <w:szCs w:val="19"/>
              </w:rPr>
              <w:t>CRM (auto)</w:t>
            </w:r>
          </w:p>
        </w:tc>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F3" w14:textId="77777777" w:rsidR="008D245B" w:rsidRDefault="00000000">
            <w:pPr>
              <w:spacing w:after="100"/>
            </w:pPr>
            <w:r>
              <w:rPr>
                <w:sz w:val="19"/>
                <w:szCs w:val="19"/>
              </w:rPr>
              <w:t>On upload + renewal monitoring</w:t>
            </w:r>
          </w:p>
        </w:tc>
        <w:tc>
          <w:tcPr>
            <w:tcW w:w="2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F4" w14:textId="77777777" w:rsidR="008D245B" w:rsidRDefault="00000000">
            <w:pPr>
              <w:spacing w:after="100"/>
            </w:pPr>
            <w:r>
              <w:rPr>
                <w:sz w:val="19"/>
                <w:szCs w:val="19"/>
              </w:rPr>
              <w:t>Permanent</w:t>
            </w:r>
          </w:p>
        </w:tc>
      </w:tr>
      <w:tr w:rsidR="008D245B" w14:paraId="15ECE7FA"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F6" w14:textId="77777777" w:rsidR="008D245B" w:rsidRDefault="00000000">
            <w:pPr>
              <w:spacing w:after="100"/>
            </w:pPr>
            <w:r>
              <w:rPr>
                <w:sz w:val="19"/>
                <w:szCs w:val="19"/>
              </w:rPr>
              <w:t>DBS Status Check</w:t>
            </w:r>
          </w:p>
        </w:tc>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F7" w14:textId="77777777" w:rsidR="008D245B" w:rsidRDefault="00000000">
            <w:pPr>
              <w:spacing w:after="100"/>
            </w:pPr>
            <w:r>
              <w:rPr>
                <w:sz w:val="19"/>
                <w:szCs w:val="19"/>
              </w:rPr>
              <w:t>CRM (auto)</w:t>
            </w:r>
          </w:p>
        </w:tc>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F8" w14:textId="77777777" w:rsidR="008D245B" w:rsidRDefault="00000000">
            <w:pPr>
              <w:spacing w:after="100"/>
            </w:pPr>
            <w:r>
              <w:rPr>
                <w:sz w:val="19"/>
                <w:szCs w:val="19"/>
              </w:rPr>
              <w:t>Update Service — real-time</w:t>
            </w:r>
          </w:p>
        </w:tc>
        <w:tc>
          <w:tcPr>
            <w:tcW w:w="2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7F9" w14:textId="77777777" w:rsidR="008D245B" w:rsidRDefault="00000000">
            <w:pPr>
              <w:spacing w:after="100"/>
            </w:pPr>
            <w:r>
              <w:rPr>
                <w:sz w:val="19"/>
                <w:szCs w:val="19"/>
              </w:rPr>
              <w:t>Permanent</w:t>
            </w:r>
          </w:p>
        </w:tc>
      </w:tr>
      <w:tr w:rsidR="008D245B" w14:paraId="15ECE7FF"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FB" w14:textId="77777777" w:rsidR="008D245B" w:rsidRDefault="00000000">
            <w:pPr>
              <w:spacing w:after="100"/>
            </w:pPr>
            <w:r>
              <w:rPr>
                <w:sz w:val="19"/>
                <w:szCs w:val="19"/>
              </w:rPr>
              <w:t>Decline &amp; Substitution Log</w:t>
            </w:r>
          </w:p>
        </w:tc>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FC" w14:textId="77777777" w:rsidR="008D245B" w:rsidRDefault="00000000">
            <w:pPr>
              <w:spacing w:after="100"/>
            </w:pPr>
            <w:r>
              <w:rPr>
                <w:sz w:val="19"/>
                <w:szCs w:val="19"/>
              </w:rPr>
              <w:t>CRM (auto)</w:t>
            </w:r>
          </w:p>
        </w:tc>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FD" w14:textId="77777777" w:rsidR="008D245B" w:rsidRDefault="00000000">
            <w:pPr>
              <w:spacing w:after="100"/>
            </w:pPr>
            <w:r>
              <w:rPr>
                <w:sz w:val="19"/>
                <w:szCs w:val="19"/>
              </w:rPr>
              <w:t>Every declined/substituted shift</w:t>
            </w:r>
          </w:p>
        </w:tc>
        <w:tc>
          <w:tcPr>
            <w:tcW w:w="2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7FE" w14:textId="77777777" w:rsidR="008D245B" w:rsidRDefault="00000000">
            <w:pPr>
              <w:spacing w:after="100"/>
            </w:pPr>
            <w:r>
              <w:rPr>
                <w:sz w:val="19"/>
                <w:szCs w:val="19"/>
              </w:rPr>
              <w:t>Permanent</w:t>
            </w:r>
          </w:p>
        </w:tc>
      </w:tr>
      <w:tr w:rsidR="008D245B" w14:paraId="15ECE804"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800" w14:textId="77777777" w:rsidR="008D245B" w:rsidRDefault="00000000">
            <w:pPr>
              <w:spacing w:after="100"/>
            </w:pPr>
            <w:r>
              <w:rPr>
                <w:sz w:val="19"/>
                <w:szCs w:val="19"/>
              </w:rPr>
              <w:t>Invoices (Model A or B)</w:t>
            </w:r>
          </w:p>
        </w:tc>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801" w14:textId="77777777" w:rsidR="008D245B" w:rsidRDefault="00000000">
            <w:pPr>
              <w:spacing w:after="100"/>
            </w:pPr>
            <w:r>
              <w:rPr>
                <w:sz w:val="19"/>
                <w:szCs w:val="19"/>
              </w:rPr>
              <w:t>CRM (auto)</w:t>
            </w:r>
          </w:p>
        </w:tc>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802" w14:textId="77777777" w:rsidR="008D245B" w:rsidRDefault="00000000">
            <w:pPr>
              <w:spacing w:after="100"/>
            </w:pPr>
            <w:r>
              <w:rPr>
                <w:sz w:val="19"/>
                <w:szCs w:val="19"/>
              </w:rPr>
              <w:t>Per billing period</w:t>
            </w:r>
          </w:p>
        </w:tc>
        <w:tc>
          <w:tcPr>
            <w:tcW w:w="2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15ECE803" w14:textId="77777777" w:rsidR="008D245B" w:rsidRDefault="00000000">
            <w:pPr>
              <w:spacing w:after="100"/>
            </w:pPr>
            <w:r>
              <w:rPr>
                <w:sz w:val="19"/>
                <w:szCs w:val="19"/>
              </w:rPr>
              <w:t>Permanent</w:t>
            </w:r>
          </w:p>
        </w:tc>
      </w:tr>
      <w:tr w:rsidR="008D245B" w14:paraId="15ECE809"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805" w14:textId="77777777" w:rsidR="008D245B" w:rsidRDefault="00000000">
            <w:pPr>
              <w:spacing w:after="100"/>
            </w:pPr>
            <w:r>
              <w:rPr>
                <w:sz w:val="19"/>
                <w:szCs w:val="19"/>
              </w:rPr>
              <w:t>Full Audit Pack (all above)</w:t>
            </w:r>
          </w:p>
        </w:tc>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806" w14:textId="77777777" w:rsidR="008D245B" w:rsidRDefault="00000000">
            <w:pPr>
              <w:spacing w:after="100"/>
            </w:pPr>
            <w:r>
              <w:rPr>
                <w:sz w:val="19"/>
                <w:szCs w:val="19"/>
              </w:rPr>
              <w:t>CRM (auto)</w:t>
            </w:r>
          </w:p>
        </w:tc>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807" w14:textId="77777777" w:rsidR="008D245B" w:rsidRDefault="00000000">
            <w:pPr>
              <w:spacing w:after="100"/>
            </w:pPr>
            <w:r>
              <w:rPr>
                <w:sz w:val="19"/>
                <w:szCs w:val="19"/>
              </w:rPr>
              <w:t>On demand — per worker or bulk</w:t>
            </w:r>
          </w:p>
        </w:tc>
        <w:tc>
          <w:tcPr>
            <w:tcW w:w="2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15ECE808" w14:textId="77777777" w:rsidR="008D245B" w:rsidRDefault="00000000">
            <w:pPr>
              <w:spacing w:after="100"/>
            </w:pPr>
            <w:r>
              <w:rPr>
                <w:sz w:val="19"/>
                <w:szCs w:val="19"/>
              </w:rPr>
              <w:t>Permanent</w:t>
            </w:r>
          </w:p>
        </w:tc>
      </w:tr>
    </w:tbl>
    <w:p w14:paraId="15ECE80A" w14:textId="77777777" w:rsidR="008D245B" w:rsidRDefault="008D245B">
      <w:pPr>
        <w:spacing w:after="1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45B" w14:paraId="15ECE8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40" w:type="dxa"/>
              <w:left w:w="300" w:type="dxa"/>
              <w:bottom w:w="240" w:type="dxa"/>
              <w:right w:w="300" w:type="dxa"/>
            </w:tcMar>
          </w:tcPr>
          <w:p w14:paraId="15ECE80B" w14:textId="77777777" w:rsidR="008D245B" w:rsidRDefault="00000000">
            <w:pPr>
              <w:spacing w:after="100"/>
            </w:pPr>
            <w:r>
              <w:rPr>
                <w:b/>
                <w:bCs/>
                <w:color w:val="FFFFFF"/>
                <w:sz w:val="26"/>
                <w:szCs w:val="26"/>
              </w:rPr>
              <w:t>THE BOTTOM LINE</w:t>
            </w:r>
          </w:p>
          <w:p w14:paraId="15ECE80C" w14:textId="77777777" w:rsidR="008D245B" w:rsidRDefault="00000000">
            <w:pPr>
              <w:spacing w:after="100"/>
            </w:pPr>
            <w:r>
              <w:rPr>
                <w:color w:val="C9A2CF"/>
                <w:sz w:val="22"/>
                <w:szCs w:val="22"/>
              </w:rPr>
              <w:t>Every worker is assessed. Every engagement is documented. Every credential is monitored. Every payment is transparent. Every record is permanent.</w:t>
            </w:r>
          </w:p>
          <w:p w14:paraId="15ECE80D" w14:textId="77777777" w:rsidR="008D245B" w:rsidRDefault="00000000">
            <w:pPr>
              <w:spacing w:after="100"/>
            </w:pPr>
            <w:r>
              <w:rPr>
                <w:color w:val="FFFFFF"/>
                <w:sz w:val="20"/>
                <w:szCs w:val="20"/>
              </w:rPr>
              <w:t>Your compliance team will not need to chase evidence. The CRM holds it all, generates it automatically, and makes it available whenever you need it — for internal audits, CQC inspections, HMRC enquiries, or board reporting.</w:t>
            </w:r>
          </w:p>
          <w:p w14:paraId="15ECE80E" w14:textId="77777777" w:rsidR="008D245B" w:rsidRDefault="00000000">
            <w:pPr>
              <w:spacing w:after="100"/>
            </w:pPr>
            <w:r>
              <w:rPr>
                <w:b/>
                <w:bCs/>
                <w:color w:val="FFFFFF"/>
                <w:sz w:val="22"/>
                <w:szCs w:val="22"/>
              </w:rPr>
              <w:t>This is what compliance-first workforce management looks like.</w:t>
            </w:r>
          </w:p>
        </w:tc>
      </w:tr>
    </w:tbl>
    <w:p w14:paraId="15ECE810" w14:textId="77777777" w:rsidR="008D245B" w:rsidRDefault="008D245B">
      <w:pPr>
        <w:spacing w:after="200"/>
      </w:pPr>
    </w:p>
    <w:p w14:paraId="15ECE811" w14:textId="77777777" w:rsidR="008D245B" w:rsidRDefault="00000000">
      <w:pPr>
        <w:spacing w:after="20"/>
        <w:jc w:val="center"/>
      </w:pPr>
      <w:r>
        <w:rPr>
          <w:color w:val="666666"/>
          <w:sz w:val="16"/>
          <w:szCs w:val="16"/>
        </w:rPr>
        <w:t>© 2026 Care Syndicate Ltd. All rights reserved.</w:t>
      </w:r>
    </w:p>
    <w:p w14:paraId="15ECE812" w14:textId="77777777" w:rsidR="008D245B" w:rsidRDefault="00000000">
      <w:pPr>
        <w:spacing w:after="100"/>
        <w:jc w:val="center"/>
      </w:pPr>
      <w:r>
        <w:rPr>
          <w:i/>
          <w:iCs/>
          <w:color w:val="666666"/>
          <w:sz w:val="16"/>
          <w:szCs w:val="16"/>
        </w:rPr>
        <w:t>This document is confidential and intended for client onboarding and compliance review purposes only.</w:t>
      </w:r>
    </w:p>
    <w:sectPr w:rsidR="008D245B">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aleway">
    <w:charset w:val="00"/>
    <w:family w:val="auto"/>
    <w:pitch w:val="variable"/>
    <w:sig w:usb0="A00002FF" w:usb1="5000205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803E0"/>
    <w:multiLevelType w:val="hybridMultilevel"/>
    <w:tmpl w:val="D10A00BA"/>
    <w:lvl w:ilvl="0" w:tplc="5E508B56">
      <w:start w:val="1"/>
      <w:numFmt w:val="bullet"/>
      <w:lvlText w:val="●"/>
      <w:lvlJc w:val="left"/>
      <w:pPr>
        <w:ind w:left="720" w:hanging="360"/>
      </w:pPr>
    </w:lvl>
    <w:lvl w:ilvl="1" w:tplc="060682A6">
      <w:start w:val="1"/>
      <w:numFmt w:val="bullet"/>
      <w:lvlText w:val="○"/>
      <w:lvlJc w:val="left"/>
      <w:pPr>
        <w:ind w:left="1440" w:hanging="360"/>
      </w:pPr>
    </w:lvl>
    <w:lvl w:ilvl="2" w:tplc="A48641B2">
      <w:start w:val="1"/>
      <w:numFmt w:val="bullet"/>
      <w:lvlText w:val="■"/>
      <w:lvlJc w:val="left"/>
      <w:pPr>
        <w:ind w:left="2160" w:hanging="360"/>
      </w:pPr>
    </w:lvl>
    <w:lvl w:ilvl="3" w:tplc="A1361A06">
      <w:start w:val="1"/>
      <w:numFmt w:val="bullet"/>
      <w:lvlText w:val="●"/>
      <w:lvlJc w:val="left"/>
      <w:pPr>
        <w:ind w:left="2880" w:hanging="360"/>
      </w:pPr>
    </w:lvl>
    <w:lvl w:ilvl="4" w:tplc="B22CC308">
      <w:start w:val="1"/>
      <w:numFmt w:val="bullet"/>
      <w:lvlText w:val="○"/>
      <w:lvlJc w:val="left"/>
      <w:pPr>
        <w:ind w:left="3600" w:hanging="360"/>
      </w:pPr>
    </w:lvl>
    <w:lvl w:ilvl="5" w:tplc="92D0A744">
      <w:start w:val="1"/>
      <w:numFmt w:val="bullet"/>
      <w:lvlText w:val="■"/>
      <w:lvlJc w:val="left"/>
      <w:pPr>
        <w:ind w:left="4320" w:hanging="360"/>
      </w:pPr>
    </w:lvl>
    <w:lvl w:ilvl="6" w:tplc="8A72E2F0">
      <w:start w:val="1"/>
      <w:numFmt w:val="bullet"/>
      <w:lvlText w:val="●"/>
      <w:lvlJc w:val="left"/>
      <w:pPr>
        <w:ind w:left="5040" w:hanging="360"/>
      </w:pPr>
    </w:lvl>
    <w:lvl w:ilvl="7" w:tplc="960CD742">
      <w:start w:val="1"/>
      <w:numFmt w:val="bullet"/>
      <w:lvlText w:val="●"/>
      <w:lvlJc w:val="left"/>
      <w:pPr>
        <w:ind w:left="5760" w:hanging="360"/>
      </w:pPr>
    </w:lvl>
    <w:lvl w:ilvl="8" w:tplc="AA3ADC88">
      <w:start w:val="1"/>
      <w:numFmt w:val="bullet"/>
      <w:lvlText w:val="●"/>
      <w:lvlJc w:val="left"/>
      <w:pPr>
        <w:ind w:left="6480" w:hanging="360"/>
      </w:pPr>
    </w:lvl>
  </w:abstractNum>
  <w:num w:numId="1" w16cid:durableId="11913337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45B"/>
    <w:rsid w:val="006B5DD3"/>
    <w:rsid w:val="008D245B"/>
    <w:rsid w:val="00FB37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CE563"/>
  <w15:docId w15:val="{6C24F620-E3A6-48FC-AA5F-D47DFC837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aleway" w:eastAsia="Raleway" w:hAnsi="Raleway" w:cs="Raleway"/>
        <w:color w:val="2E0E38"/>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2705</Words>
  <Characters>15554</Characters>
  <Application>Microsoft Office Word</Application>
  <DocSecurity>0</DocSecurity>
  <Lines>721</Lines>
  <Paragraphs>422</Paragraphs>
  <ScaleCrop>false</ScaleCrop>
  <Company/>
  <LinksUpToDate>false</LinksUpToDate>
  <CharactersWithSpaces>17981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Van Ackeren</cp:lastModifiedBy>
  <cp:revision>2</cp:revision>
  <dcterms:created xsi:type="dcterms:W3CDTF">2026-02-21T20:33:00Z</dcterms:created>
  <dcterms:modified xsi:type="dcterms:W3CDTF">2026-02-21T21:23:00Z</dcterms:modified>
</cp:coreProperties>
</file>