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A6EC3" w14:paraId="585BEBA4" w14:textId="77777777">
        <w:tblPrEx>
          <w:tblCellMar>
            <w:top w:w="0" w:type="dxa"/>
            <w:bottom w:w="0" w:type="dxa"/>
          </w:tblCellMar>
        </w:tblPrEx>
        <w:trPr>
          <w:trHeight w:hRule="exact" w:val="13000"/>
        </w:trPr>
        <w:tc>
          <w:tcPr>
            <w:tcW w:w="9360" w:type="dxa"/>
            <w:tcBorders>
              <w:top w:val="none" w:sz="0" w:space="0" w:color="FFFFFF"/>
              <w:left w:val="none" w:sz="0" w:space="0" w:color="FFFFFF"/>
              <w:bottom w:val="none" w:sz="0" w:space="0" w:color="FFFFFF"/>
              <w:right w:val="none" w:sz="0" w:space="0" w:color="FFFFFF"/>
            </w:tcBorders>
            <w:shd w:val="clear" w:color="auto" w:fill="4A1D5A"/>
            <w:tcMar>
              <w:top w:w="800" w:type="dxa"/>
              <w:left w:w="600" w:type="dxa"/>
              <w:bottom w:w="400" w:type="dxa"/>
              <w:right w:w="600" w:type="dxa"/>
            </w:tcMar>
            <w:vAlign w:val="center"/>
          </w:tcPr>
          <w:p w14:paraId="585BEB99" w14:textId="77777777" w:rsidR="008A6EC3" w:rsidRDefault="0081109D">
            <w:pPr>
              <w:spacing w:after="200"/>
              <w:jc w:val="center"/>
            </w:pPr>
            <w:proofErr w:type="spellStart"/>
            <w:r>
              <w:rPr>
                <w:color w:val="C9A2CF"/>
                <w:sz w:val="26"/>
                <w:szCs w:val="26"/>
              </w:rPr>
              <w:t>CareSyndicate</w:t>
            </w:r>
            <w:proofErr w:type="spellEnd"/>
          </w:p>
          <w:p w14:paraId="585BEB9A" w14:textId="77777777" w:rsidR="008A6EC3" w:rsidRDefault="0081109D">
            <w:pPr>
              <w:spacing w:after="60"/>
              <w:jc w:val="center"/>
            </w:pPr>
            <w:r>
              <w:rPr>
                <w:b/>
                <w:bCs/>
                <w:color w:val="FFFFFF"/>
                <w:sz w:val="56"/>
                <w:szCs w:val="56"/>
              </w:rPr>
              <w:t>DIGITAL SERVICES</w:t>
            </w:r>
          </w:p>
          <w:p w14:paraId="585BEB9B" w14:textId="77777777" w:rsidR="008A6EC3" w:rsidRDefault="0081109D">
            <w:pPr>
              <w:spacing w:after="60"/>
              <w:jc w:val="center"/>
            </w:pPr>
            <w:r>
              <w:rPr>
                <w:b/>
                <w:bCs/>
                <w:color w:val="FFFFFF"/>
                <w:sz w:val="56"/>
                <w:szCs w:val="56"/>
              </w:rPr>
              <w:t>&amp; WEBSITE</w:t>
            </w:r>
          </w:p>
          <w:p w14:paraId="585BEB9C" w14:textId="77777777" w:rsidR="008A6EC3" w:rsidRDefault="0081109D">
            <w:pPr>
              <w:spacing w:after="60"/>
              <w:jc w:val="center"/>
            </w:pPr>
            <w:r>
              <w:rPr>
                <w:b/>
                <w:bCs/>
                <w:color w:val="FFFFFF"/>
                <w:sz w:val="56"/>
                <w:szCs w:val="56"/>
              </w:rPr>
              <w:t>DEVELOPMENT BRIEF</w:t>
            </w:r>
          </w:p>
          <w:p w14:paraId="585BEB9D" w14:textId="77777777" w:rsidR="008A6EC3" w:rsidRDefault="0081109D">
            <w:pPr>
              <w:spacing w:after="200"/>
              <w:jc w:val="center"/>
            </w:pPr>
            <w:r>
              <w:rPr>
                <w:i/>
                <w:iCs/>
                <w:color w:val="C9A2CF"/>
              </w:rPr>
              <w:t>External Partner Scope of Work &amp; Requirements</w:t>
            </w:r>
          </w:p>
          <w:p w14:paraId="585BEB9E" w14:textId="77777777" w:rsidR="008A6EC3" w:rsidRDefault="0081109D">
            <w:pPr>
              <w:spacing w:after="200"/>
              <w:jc w:val="center"/>
            </w:pPr>
            <w:r>
              <w:rPr>
                <w:color w:val="C9A2CF"/>
                <w:sz w:val="18"/>
                <w:szCs w:val="18"/>
              </w:rPr>
              <w:t>──────────────────────────────</w:t>
            </w:r>
          </w:p>
          <w:p w14:paraId="585BEB9F" w14:textId="77777777" w:rsidR="008A6EC3" w:rsidRDefault="0081109D">
            <w:pPr>
              <w:spacing w:after="80"/>
              <w:jc w:val="center"/>
            </w:pPr>
            <w:r>
              <w:rPr>
                <w:color w:val="E8D5EC"/>
                <w:sz w:val="18"/>
                <w:szCs w:val="18"/>
              </w:rPr>
              <w:t>Prepared by: William (Care Syndicate)</w:t>
            </w:r>
          </w:p>
          <w:p w14:paraId="585BEBA0" w14:textId="77777777" w:rsidR="008A6EC3" w:rsidRDefault="0081109D">
            <w:pPr>
              <w:spacing w:after="80"/>
              <w:jc w:val="center"/>
            </w:pPr>
            <w:r>
              <w:rPr>
                <w:color w:val="E8D5EC"/>
                <w:sz w:val="18"/>
                <w:szCs w:val="18"/>
              </w:rPr>
              <w:t>Version 1.0  |  February 2026  |  Target Launch: April 2026</w:t>
            </w:r>
          </w:p>
          <w:p w14:paraId="585BEBA1" w14:textId="77777777" w:rsidR="008A6EC3" w:rsidRDefault="0081109D">
            <w:pPr>
              <w:spacing w:after="200"/>
              <w:jc w:val="center"/>
            </w:pPr>
            <w:r>
              <w:rPr>
                <w:b/>
                <w:bCs/>
                <w:color w:val="FFFFFF"/>
                <w:sz w:val="20"/>
                <w:szCs w:val="20"/>
              </w:rPr>
              <w:t>Compliance-First Care Technology</w:t>
            </w:r>
          </w:p>
          <w:p w14:paraId="585BEBA2" w14:textId="77777777" w:rsidR="008A6EC3" w:rsidRDefault="008A6EC3">
            <w:pPr>
              <w:spacing w:after="120"/>
            </w:pPr>
          </w:p>
          <w:p w14:paraId="585BEBA3" w14:textId="2CDBBF1B" w:rsidR="008A6EC3" w:rsidRDefault="008A6EC3">
            <w:pPr>
              <w:jc w:val="center"/>
            </w:pPr>
          </w:p>
        </w:tc>
      </w:tr>
    </w:tbl>
    <w:p w14:paraId="585BEBA5" w14:textId="77777777" w:rsidR="008A6EC3" w:rsidRDefault="008A6EC3">
      <w:pPr>
        <w:sectPr w:rsidR="008A6EC3">
          <w:pgSz w:w="11906" w:h="16838"/>
          <w:pgMar w:top="1440" w:right="1440" w:bottom="1440" w:left="1440" w:header="708" w:footer="708" w:gutter="0"/>
          <w:cols w:space="720"/>
          <w:docGrid w:linePitch="360"/>
        </w:sectPr>
      </w:pPr>
    </w:p>
    <w:p w14:paraId="585BEBA6" w14:textId="77777777" w:rsidR="008A6EC3" w:rsidRDefault="0081109D">
      <w:pPr>
        <w:spacing w:after="360"/>
      </w:pPr>
      <w:r>
        <w:rPr>
          <w:b/>
          <w:bCs/>
          <w:color w:val="4A1D5A"/>
          <w:sz w:val="36"/>
          <w:szCs w:val="36"/>
        </w:rPr>
        <w:lastRenderedPageBreak/>
        <w:t>CONTENTS</w:t>
      </w:r>
    </w:p>
    <w:p w14:paraId="585BEBA7" w14:textId="77777777" w:rsidR="008A6EC3" w:rsidRDefault="0081109D">
      <w:pPr>
        <w:pBdr>
          <w:bottom w:val="single" w:sz="1" w:space="2" w:color="F3ECF6"/>
        </w:pBdr>
        <w:tabs>
          <w:tab w:val="right" w:pos="9026"/>
        </w:tabs>
        <w:spacing w:after="140"/>
      </w:pPr>
      <w:r>
        <w:rPr>
          <w:b/>
          <w:bCs/>
          <w:color w:val="4A1D5A"/>
        </w:rPr>
        <w:t xml:space="preserve">Section 1:  </w:t>
      </w:r>
      <w:r>
        <w:t>Executive Summary</w:t>
      </w:r>
      <w:r>
        <w:rPr>
          <w:color w:val="7B3F8E"/>
        </w:rPr>
        <w:tab/>
        <w:t>3</w:t>
      </w:r>
    </w:p>
    <w:p w14:paraId="585BEBA8" w14:textId="77777777" w:rsidR="008A6EC3" w:rsidRDefault="0081109D">
      <w:pPr>
        <w:pBdr>
          <w:bottom w:val="single" w:sz="1" w:space="2" w:color="F3ECF6"/>
        </w:pBdr>
        <w:tabs>
          <w:tab w:val="right" w:pos="9026"/>
        </w:tabs>
        <w:spacing w:after="140"/>
      </w:pPr>
      <w:r>
        <w:rPr>
          <w:b/>
          <w:bCs/>
          <w:color w:val="4A1D5A"/>
        </w:rPr>
        <w:t xml:space="preserve">Section 2:  </w:t>
      </w:r>
      <w:r>
        <w:t>Development Philosophy &amp; Scope Boundaries</w:t>
      </w:r>
      <w:r>
        <w:rPr>
          <w:color w:val="7B3F8E"/>
        </w:rPr>
        <w:tab/>
        <w:t>4</w:t>
      </w:r>
    </w:p>
    <w:p w14:paraId="585BEBA9" w14:textId="77777777" w:rsidR="008A6EC3" w:rsidRDefault="0081109D">
      <w:pPr>
        <w:pBdr>
          <w:bottom w:val="single" w:sz="1" w:space="2" w:color="F3ECF6"/>
        </w:pBdr>
        <w:tabs>
          <w:tab w:val="right" w:pos="9026"/>
        </w:tabs>
        <w:spacing w:after="140"/>
      </w:pPr>
      <w:r>
        <w:rPr>
          <w:b/>
          <w:bCs/>
          <w:color w:val="4A1D5A"/>
        </w:rPr>
        <w:t xml:space="preserve">Section 3:  </w:t>
      </w:r>
      <w:r>
        <w:t>Domain Management &amp; Acquisition</w:t>
      </w:r>
      <w:r>
        <w:rPr>
          <w:color w:val="7B3F8E"/>
        </w:rPr>
        <w:tab/>
        <w:t>5</w:t>
      </w:r>
    </w:p>
    <w:p w14:paraId="585BEBAA" w14:textId="77777777" w:rsidR="008A6EC3" w:rsidRDefault="0081109D">
      <w:pPr>
        <w:pBdr>
          <w:bottom w:val="single" w:sz="1" w:space="2" w:color="F3ECF6"/>
        </w:pBdr>
        <w:tabs>
          <w:tab w:val="right" w:pos="9026"/>
        </w:tabs>
        <w:spacing w:after="140"/>
      </w:pPr>
      <w:r>
        <w:rPr>
          <w:b/>
          <w:bCs/>
          <w:color w:val="4A1D5A"/>
        </w:rPr>
        <w:t xml:space="preserve">Section 4:  </w:t>
      </w:r>
      <w:r>
        <w:t>Email &amp; Google Workspace Migration</w:t>
      </w:r>
      <w:r>
        <w:rPr>
          <w:color w:val="7B3F8E"/>
        </w:rPr>
        <w:tab/>
        <w:t>6</w:t>
      </w:r>
    </w:p>
    <w:p w14:paraId="585BEBAB" w14:textId="77777777" w:rsidR="008A6EC3" w:rsidRDefault="0081109D">
      <w:pPr>
        <w:pBdr>
          <w:bottom w:val="single" w:sz="1" w:space="2" w:color="F3ECF6"/>
        </w:pBdr>
        <w:tabs>
          <w:tab w:val="right" w:pos="9026"/>
        </w:tabs>
        <w:spacing w:after="140"/>
      </w:pPr>
      <w:r>
        <w:rPr>
          <w:b/>
          <w:bCs/>
          <w:color w:val="4A1D5A"/>
        </w:rPr>
        <w:t xml:space="preserve">Section 5:  </w:t>
      </w:r>
      <w:r>
        <w:t>Website Development</w:t>
      </w:r>
      <w:r>
        <w:rPr>
          <w:color w:val="7B3F8E"/>
        </w:rPr>
        <w:tab/>
        <w:t>7</w:t>
      </w:r>
    </w:p>
    <w:p w14:paraId="585BEBAC" w14:textId="77777777" w:rsidR="008A6EC3" w:rsidRDefault="0081109D">
      <w:pPr>
        <w:pBdr>
          <w:bottom w:val="single" w:sz="1" w:space="2" w:color="F3ECF6"/>
        </w:pBdr>
        <w:tabs>
          <w:tab w:val="right" w:pos="9026"/>
        </w:tabs>
        <w:spacing w:after="140"/>
      </w:pPr>
      <w:r>
        <w:rPr>
          <w:b/>
          <w:bCs/>
          <w:color w:val="4A1D5A"/>
        </w:rPr>
        <w:t xml:space="preserve">Section 6:  </w:t>
      </w:r>
      <w:r>
        <w:t>Branding &amp; Visual Identity</w:t>
      </w:r>
      <w:r>
        <w:rPr>
          <w:color w:val="7B3F8E"/>
        </w:rPr>
        <w:tab/>
        <w:t>9</w:t>
      </w:r>
    </w:p>
    <w:p w14:paraId="585BEBAD" w14:textId="77777777" w:rsidR="008A6EC3" w:rsidRDefault="0081109D">
      <w:pPr>
        <w:pBdr>
          <w:bottom w:val="single" w:sz="1" w:space="2" w:color="F3ECF6"/>
        </w:pBdr>
        <w:tabs>
          <w:tab w:val="right" w:pos="9026"/>
        </w:tabs>
        <w:spacing w:after="140"/>
      </w:pPr>
      <w:r>
        <w:rPr>
          <w:b/>
          <w:bCs/>
          <w:color w:val="4A1D5A"/>
        </w:rPr>
        <w:t xml:space="preserve">Section 7:  </w:t>
      </w:r>
      <w:r>
        <w:t>Colour Palette &amp; Brand Guidelines</w:t>
      </w:r>
      <w:r>
        <w:rPr>
          <w:color w:val="7B3F8E"/>
        </w:rPr>
        <w:tab/>
        <w:t>11</w:t>
      </w:r>
    </w:p>
    <w:p w14:paraId="585BEBAE" w14:textId="77777777" w:rsidR="008A6EC3" w:rsidRDefault="0081109D">
      <w:pPr>
        <w:pBdr>
          <w:bottom w:val="single" w:sz="1" w:space="2" w:color="F3ECF6"/>
        </w:pBdr>
        <w:tabs>
          <w:tab w:val="right" w:pos="9026"/>
        </w:tabs>
        <w:spacing w:after="140"/>
      </w:pPr>
      <w:r>
        <w:rPr>
          <w:b/>
          <w:bCs/>
          <w:color w:val="4A1D5A"/>
        </w:rPr>
        <w:t xml:space="preserve">Section 8:  </w:t>
      </w:r>
      <w:r>
        <w:t>Marketing Materials</w:t>
      </w:r>
      <w:r>
        <w:rPr>
          <w:color w:val="7B3F8E"/>
        </w:rPr>
        <w:tab/>
        <w:t>13</w:t>
      </w:r>
    </w:p>
    <w:p w14:paraId="585BEBAF" w14:textId="77777777" w:rsidR="008A6EC3" w:rsidRDefault="0081109D">
      <w:pPr>
        <w:pBdr>
          <w:bottom w:val="single" w:sz="1" w:space="2" w:color="F3ECF6"/>
        </w:pBdr>
        <w:tabs>
          <w:tab w:val="right" w:pos="9026"/>
        </w:tabs>
        <w:spacing w:after="140"/>
      </w:pPr>
      <w:r>
        <w:rPr>
          <w:b/>
          <w:bCs/>
          <w:color w:val="4A1D5A"/>
        </w:rPr>
        <w:t xml:space="preserve">Section 9:  </w:t>
      </w:r>
      <w:r>
        <w:t>Additional Digital Services</w:t>
      </w:r>
      <w:r>
        <w:rPr>
          <w:color w:val="7B3F8E"/>
        </w:rPr>
        <w:tab/>
        <w:t>14</w:t>
      </w:r>
    </w:p>
    <w:p w14:paraId="585BEBB0" w14:textId="77777777" w:rsidR="008A6EC3" w:rsidRDefault="0081109D">
      <w:pPr>
        <w:pBdr>
          <w:bottom w:val="single" w:sz="1" w:space="2" w:color="F3ECF6"/>
        </w:pBdr>
        <w:tabs>
          <w:tab w:val="right" w:pos="9026"/>
        </w:tabs>
        <w:spacing w:after="140"/>
      </w:pPr>
      <w:r>
        <w:rPr>
          <w:b/>
          <w:bCs/>
          <w:color w:val="4A1D5A"/>
        </w:rPr>
        <w:t xml:space="preserve">Section 10:  </w:t>
      </w:r>
      <w:r>
        <w:t>Technical Requirements</w:t>
      </w:r>
      <w:r>
        <w:rPr>
          <w:color w:val="7B3F8E"/>
        </w:rPr>
        <w:tab/>
        <w:t>15</w:t>
      </w:r>
    </w:p>
    <w:p w14:paraId="585BEBB1" w14:textId="77777777" w:rsidR="008A6EC3" w:rsidRDefault="0081109D">
      <w:pPr>
        <w:pBdr>
          <w:bottom w:val="single" w:sz="1" w:space="2" w:color="F3ECF6"/>
        </w:pBdr>
        <w:tabs>
          <w:tab w:val="right" w:pos="9026"/>
        </w:tabs>
        <w:spacing w:after="140"/>
      </w:pPr>
      <w:r>
        <w:rPr>
          <w:b/>
          <w:bCs/>
          <w:color w:val="4A1D5A"/>
        </w:rPr>
        <w:t xml:space="preserve">Section 11:  </w:t>
      </w:r>
      <w:r>
        <w:t>Timeline &amp; Milestones</w:t>
      </w:r>
      <w:r>
        <w:rPr>
          <w:color w:val="7B3F8E"/>
        </w:rPr>
        <w:tab/>
        <w:t>16</w:t>
      </w:r>
    </w:p>
    <w:p w14:paraId="585BEBB2" w14:textId="77777777" w:rsidR="008A6EC3" w:rsidRDefault="0081109D">
      <w:pPr>
        <w:pBdr>
          <w:bottom w:val="single" w:sz="1" w:space="2" w:color="F3ECF6"/>
        </w:pBdr>
        <w:tabs>
          <w:tab w:val="right" w:pos="9026"/>
        </w:tabs>
        <w:spacing w:after="140"/>
      </w:pPr>
      <w:r>
        <w:rPr>
          <w:b/>
          <w:bCs/>
          <w:color w:val="4A1D5A"/>
        </w:rPr>
        <w:t xml:space="preserve">Section 12:  </w:t>
      </w:r>
      <w:r>
        <w:t>Budget &amp; Investment</w:t>
      </w:r>
      <w:r>
        <w:rPr>
          <w:color w:val="7B3F8E"/>
        </w:rPr>
        <w:tab/>
        <w:t>17</w:t>
      </w:r>
    </w:p>
    <w:p w14:paraId="585BEBB3" w14:textId="77777777" w:rsidR="008A6EC3" w:rsidRDefault="0081109D">
      <w:pPr>
        <w:pBdr>
          <w:bottom w:val="single" w:sz="1" w:space="2" w:color="F3ECF6"/>
        </w:pBdr>
        <w:tabs>
          <w:tab w:val="right" w:pos="9026"/>
        </w:tabs>
        <w:spacing w:after="140"/>
      </w:pPr>
      <w:r>
        <w:rPr>
          <w:b/>
          <w:bCs/>
          <w:color w:val="4A1D5A"/>
        </w:rPr>
        <w:t xml:space="preserve">Section 13:  </w:t>
      </w:r>
      <w:r>
        <w:t>Explicit Exclusions</w:t>
      </w:r>
      <w:r>
        <w:rPr>
          <w:color w:val="7B3F8E"/>
        </w:rPr>
        <w:tab/>
        <w:t>18</w:t>
      </w:r>
    </w:p>
    <w:p w14:paraId="585BEBB4" w14:textId="77777777" w:rsidR="008A6EC3" w:rsidRDefault="0081109D">
      <w:pPr>
        <w:pBdr>
          <w:bottom w:val="single" w:sz="1" w:space="2" w:color="F3ECF6"/>
        </w:pBdr>
        <w:tabs>
          <w:tab w:val="right" w:pos="9026"/>
        </w:tabs>
        <w:spacing w:after="140"/>
      </w:pPr>
      <w:r>
        <w:rPr>
          <w:b/>
          <w:bCs/>
          <w:color w:val="4A1D5A"/>
        </w:rPr>
        <w:t xml:space="preserve">Section 14:  </w:t>
      </w:r>
      <w:r>
        <w:t>Success Criteria</w:t>
      </w:r>
      <w:r>
        <w:rPr>
          <w:color w:val="7B3F8E"/>
        </w:rPr>
        <w:tab/>
        <w:t>19</w:t>
      </w:r>
    </w:p>
    <w:p w14:paraId="585BEBB5" w14:textId="77777777" w:rsidR="008A6EC3" w:rsidRDefault="0081109D">
      <w:pPr>
        <w:pBdr>
          <w:bottom w:val="single" w:sz="1" w:space="2" w:color="F3ECF6"/>
        </w:pBdr>
        <w:tabs>
          <w:tab w:val="right" w:pos="9026"/>
        </w:tabs>
        <w:spacing w:after="140"/>
      </w:pPr>
      <w:r>
        <w:rPr>
          <w:b/>
          <w:bCs/>
          <w:color w:val="4A1D5A"/>
        </w:rPr>
        <w:t xml:space="preserve">Section 15:  </w:t>
      </w:r>
      <w:r>
        <w:t>Content to Be Provided by Care Syndicate</w:t>
      </w:r>
      <w:r>
        <w:rPr>
          <w:color w:val="7B3F8E"/>
        </w:rPr>
        <w:tab/>
        <w:t>20</w:t>
      </w:r>
    </w:p>
    <w:p w14:paraId="585BEBB6" w14:textId="77777777" w:rsidR="008A6EC3" w:rsidRDefault="0081109D">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A6EC3" w14:paraId="585BEBB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4A1D5A"/>
            <w:tcMar>
              <w:top w:w="200" w:type="dxa"/>
              <w:left w:w="240" w:type="dxa"/>
              <w:bottom w:w="200" w:type="dxa"/>
              <w:right w:w="240" w:type="dxa"/>
            </w:tcMar>
          </w:tcPr>
          <w:p w14:paraId="585BEBB7" w14:textId="77777777" w:rsidR="008A6EC3" w:rsidRDefault="0081109D">
            <w:pPr>
              <w:spacing w:after="60"/>
              <w:jc w:val="center"/>
            </w:pPr>
            <w:r>
              <w:rPr>
                <w:b/>
                <w:bCs/>
                <w:color w:val="FFFFFF"/>
                <w:sz w:val="32"/>
                <w:szCs w:val="32"/>
              </w:rPr>
              <w:lastRenderedPageBreak/>
              <w:t>SECTION 1</w:t>
            </w:r>
          </w:p>
          <w:p w14:paraId="585BEBB8" w14:textId="77777777" w:rsidR="008A6EC3" w:rsidRDefault="0081109D">
            <w:pPr>
              <w:jc w:val="center"/>
            </w:pPr>
            <w:r>
              <w:rPr>
                <w:i/>
                <w:iCs/>
                <w:color w:val="C9A2CF"/>
              </w:rPr>
              <w:t>Executive Summary</w:t>
            </w:r>
          </w:p>
        </w:tc>
      </w:tr>
    </w:tbl>
    <w:p w14:paraId="585BEBBA" w14:textId="77777777" w:rsidR="008A6EC3" w:rsidRDefault="008A6EC3">
      <w:pPr>
        <w:spacing w:after="200"/>
      </w:pPr>
    </w:p>
    <w:p w14:paraId="585BEBBB" w14:textId="77777777" w:rsidR="008A6EC3" w:rsidRDefault="0081109D">
      <w:pPr>
        <w:spacing w:after="120"/>
      </w:pPr>
      <w:r>
        <w:t>Care Syndicate requires external development support to establish a professional, client-facing digital presence. The business has a proprietary CRM system being built in-house (excluded from this scope). The focus of this brief is entirely on website, branding, marketing materials, and supporting infrastructure.</w:t>
      </w:r>
    </w:p>
    <w:p w14:paraId="585BEBBC" w14:textId="77777777" w:rsidR="008A6EC3" w:rsidRDefault="008A6EC3">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A6EC3" w14:paraId="585BEBC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4A1D5A"/>
            <w:tcMar>
              <w:top w:w="160" w:type="dxa"/>
              <w:left w:w="240" w:type="dxa"/>
              <w:bottom w:w="160" w:type="dxa"/>
              <w:right w:w="240" w:type="dxa"/>
            </w:tcMar>
          </w:tcPr>
          <w:p w14:paraId="585BEBBD" w14:textId="77777777" w:rsidR="008A6EC3" w:rsidRDefault="0081109D">
            <w:pPr>
              <w:spacing w:after="120"/>
            </w:pPr>
            <w:r>
              <w:rPr>
                <w:b/>
                <w:bCs/>
                <w:color w:val="FFFFFF"/>
                <w:sz w:val="24"/>
                <w:szCs w:val="24"/>
              </w:rPr>
              <w:t>KEY REQUIREMENT</w:t>
            </w:r>
          </w:p>
          <w:p w14:paraId="585BEBBE" w14:textId="77777777" w:rsidR="008A6EC3" w:rsidRDefault="0081109D">
            <w:pPr>
              <w:spacing w:after="80"/>
            </w:pPr>
            <w:r>
              <w:rPr>
                <w:b/>
                <w:bCs/>
                <w:color w:val="FFFFFF"/>
              </w:rPr>
              <w:t>Basic professional website live by late March 2026, with full deployment by April 2026.</w:t>
            </w:r>
          </w:p>
          <w:p w14:paraId="585BEBBF" w14:textId="77777777" w:rsidR="008A6EC3" w:rsidRDefault="0081109D">
            <w:pPr>
              <w:spacing w:after="80"/>
            </w:pPr>
            <w:r>
              <w:rPr>
                <w:color w:val="C9A2CF"/>
              </w:rPr>
              <w:t>April is not a whole-project deadline — it is the timeframe for materials needed to support specific live business initiatives tied to legislative changes in the UK care sector.</w:t>
            </w:r>
          </w:p>
          <w:p w14:paraId="585BEBC0" w14:textId="77777777" w:rsidR="008A6EC3" w:rsidRDefault="0081109D">
            <w:r>
              <w:rPr>
                <w:color w:val="FFFFFF"/>
              </w:rPr>
              <w:t>A warm client base already exists and needs professional touchpoints before full launch. Premium service delivery is preferred — budget is allocated and open for discussion.</w:t>
            </w:r>
          </w:p>
        </w:tc>
      </w:tr>
    </w:tbl>
    <w:p w14:paraId="585BEBC2" w14:textId="77777777" w:rsidR="008A6EC3" w:rsidRDefault="008A6EC3">
      <w:pPr>
        <w:spacing w:after="200"/>
      </w:pPr>
    </w:p>
    <w:p w14:paraId="585BEBC3" w14:textId="77777777" w:rsidR="008A6EC3" w:rsidRDefault="0081109D">
      <w:pPr>
        <w:pBdr>
          <w:bottom w:val="single" w:sz="1" w:space="2" w:color="F3ECF6"/>
        </w:pBdr>
        <w:spacing w:before="240" w:after="180"/>
      </w:pPr>
      <w:r>
        <w:rPr>
          <w:b/>
          <w:bCs/>
          <w:color w:val="7B3F8E"/>
          <w:sz w:val="28"/>
          <w:szCs w:val="28"/>
        </w:rPr>
        <w:t>Project at a Glance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8A6EC3" w14:paraId="585BEBC6" w14:textId="77777777">
        <w:tblPrEx>
          <w:tblCellMar>
            <w:top w:w="0" w:type="dxa"/>
            <w:bottom w:w="0" w:type="dxa"/>
          </w:tblCellMar>
        </w:tblPrEx>
        <w:trPr>
          <w:tblHeader/>
        </w:trPr>
        <w:tc>
          <w:tcPr>
            <w:tcW w:w="2800" w:type="dxa"/>
            <w:tcBorders>
              <w:top w:val="single" w:sz="1" w:space="0" w:color="C9A2CF"/>
              <w:left w:val="single" w:sz="1" w:space="0" w:color="C9A2CF"/>
              <w:bottom w:val="single" w:sz="1" w:space="0" w:color="C9A2CF"/>
              <w:right w:val="single" w:sz="1" w:space="0" w:color="C9A2CF"/>
            </w:tcBorders>
            <w:shd w:val="clear" w:color="auto" w:fill="4A1D5A"/>
            <w:tcMar>
              <w:top w:w="80" w:type="dxa"/>
              <w:left w:w="120" w:type="dxa"/>
              <w:bottom w:w="80" w:type="dxa"/>
              <w:right w:w="120" w:type="dxa"/>
            </w:tcMar>
            <w:vAlign w:val="center"/>
          </w:tcPr>
          <w:p w14:paraId="585BEBC4" w14:textId="77777777" w:rsidR="008A6EC3" w:rsidRDefault="0081109D">
            <w:pPr>
              <w:spacing w:after="120"/>
            </w:pPr>
            <w:r>
              <w:rPr>
                <w:b/>
                <w:bCs/>
                <w:color w:val="FFFFFF"/>
                <w:sz w:val="20"/>
                <w:szCs w:val="20"/>
              </w:rPr>
              <w:t>Item</w:t>
            </w:r>
          </w:p>
        </w:tc>
        <w:tc>
          <w:tcPr>
            <w:tcW w:w="6560" w:type="dxa"/>
            <w:tcBorders>
              <w:top w:val="single" w:sz="1" w:space="0" w:color="C9A2CF"/>
              <w:left w:val="single" w:sz="1" w:space="0" w:color="C9A2CF"/>
              <w:bottom w:val="single" w:sz="1" w:space="0" w:color="C9A2CF"/>
              <w:right w:val="single" w:sz="1" w:space="0" w:color="C9A2CF"/>
            </w:tcBorders>
            <w:shd w:val="clear" w:color="auto" w:fill="4A1D5A"/>
            <w:tcMar>
              <w:top w:w="80" w:type="dxa"/>
              <w:left w:w="120" w:type="dxa"/>
              <w:bottom w:w="80" w:type="dxa"/>
              <w:right w:w="120" w:type="dxa"/>
            </w:tcMar>
            <w:vAlign w:val="center"/>
          </w:tcPr>
          <w:p w14:paraId="585BEBC5" w14:textId="77777777" w:rsidR="008A6EC3" w:rsidRDefault="0081109D">
            <w:pPr>
              <w:spacing w:after="120"/>
            </w:pPr>
            <w:r>
              <w:rPr>
                <w:b/>
                <w:bCs/>
                <w:color w:val="FFFFFF"/>
                <w:sz w:val="20"/>
                <w:szCs w:val="20"/>
              </w:rPr>
              <w:t>Detail</w:t>
            </w:r>
          </w:p>
        </w:tc>
      </w:tr>
      <w:tr w:rsidR="008A6EC3" w14:paraId="585BEBC9" w14:textId="77777777">
        <w:tblPrEx>
          <w:tblCellMar>
            <w:top w:w="0" w:type="dxa"/>
            <w:bottom w:w="0" w:type="dxa"/>
          </w:tblCellMar>
        </w:tblPrEx>
        <w:tc>
          <w:tcPr>
            <w:tcW w:w="280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585BEBC7" w14:textId="77777777" w:rsidR="008A6EC3" w:rsidRDefault="0081109D">
            <w:pPr>
              <w:spacing w:after="120"/>
            </w:pPr>
            <w:r>
              <w:rPr>
                <w:sz w:val="20"/>
                <w:szCs w:val="20"/>
              </w:rPr>
              <w:t>Client</w:t>
            </w:r>
          </w:p>
        </w:tc>
        <w:tc>
          <w:tcPr>
            <w:tcW w:w="656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585BEBC8" w14:textId="77777777" w:rsidR="008A6EC3" w:rsidRDefault="0081109D">
            <w:pPr>
              <w:spacing w:after="120"/>
            </w:pPr>
            <w:r>
              <w:rPr>
                <w:sz w:val="20"/>
                <w:szCs w:val="20"/>
              </w:rPr>
              <w:t>Care Syndicate — AI-powered managed service platform for UK care providers</w:t>
            </w:r>
          </w:p>
        </w:tc>
      </w:tr>
      <w:tr w:rsidR="008A6EC3" w14:paraId="585BEBCC" w14:textId="77777777">
        <w:tblPrEx>
          <w:tblCellMar>
            <w:top w:w="0" w:type="dxa"/>
            <w:bottom w:w="0" w:type="dxa"/>
          </w:tblCellMar>
        </w:tblPrEx>
        <w:tc>
          <w:tcPr>
            <w:tcW w:w="280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585BEBCA" w14:textId="77777777" w:rsidR="008A6EC3" w:rsidRDefault="0081109D">
            <w:pPr>
              <w:spacing w:after="120"/>
            </w:pPr>
            <w:r>
              <w:rPr>
                <w:sz w:val="20"/>
                <w:szCs w:val="20"/>
              </w:rPr>
              <w:t>Primary Contact</w:t>
            </w:r>
          </w:p>
        </w:tc>
        <w:tc>
          <w:tcPr>
            <w:tcW w:w="656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585BEBCB" w14:textId="77777777" w:rsidR="008A6EC3" w:rsidRDefault="0081109D">
            <w:pPr>
              <w:spacing w:after="120"/>
            </w:pPr>
            <w:r>
              <w:rPr>
                <w:sz w:val="20"/>
                <w:szCs w:val="20"/>
              </w:rPr>
              <w:t>William (Care Syndicate)</w:t>
            </w:r>
          </w:p>
        </w:tc>
      </w:tr>
      <w:tr w:rsidR="008A6EC3" w14:paraId="585BEBCF" w14:textId="77777777">
        <w:tblPrEx>
          <w:tblCellMar>
            <w:top w:w="0" w:type="dxa"/>
            <w:bottom w:w="0" w:type="dxa"/>
          </w:tblCellMar>
        </w:tblPrEx>
        <w:tc>
          <w:tcPr>
            <w:tcW w:w="280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585BEBCD" w14:textId="77777777" w:rsidR="008A6EC3" w:rsidRDefault="0081109D">
            <w:pPr>
              <w:spacing w:after="120"/>
            </w:pPr>
            <w:r>
              <w:rPr>
                <w:sz w:val="20"/>
                <w:szCs w:val="20"/>
              </w:rPr>
              <w:t>Scope</w:t>
            </w:r>
          </w:p>
        </w:tc>
        <w:tc>
          <w:tcPr>
            <w:tcW w:w="656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585BEBCE" w14:textId="77777777" w:rsidR="008A6EC3" w:rsidRDefault="0081109D">
            <w:pPr>
              <w:spacing w:after="120"/>
            </w:pPr>
            <w:r>
              <w:rPr>
                <w:sz w:val="20"/>
                <w:szCs w:val="20"/>
              </w:rPr>
              <w:t>Client-facing digital presence, branding, website, marketing materials, email &amp; domain infrastructure</w:t>
            </w:r>
          </w:p>
        </w:tc>
      </w:tr>
      <w:tr w:rsidR="008A6EC3" w14:paraId="585BEBD2" w14:textId="77777777">
        <w:tblPrEx>
          <w:tblCellMar>
            <w:top w:w="0" w:type="dxa"/>
            <w:bottom w:w="0" w:type="dxa"/>
          </w:tblCellMar>
        </w:tblPrEx>
        <w:tc>
          <w:tcPr>
            <w:tcW w:w="280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585BEBD0" w14:textId="77777777" w:rsidR="008A6EC3" w:rsidRDefault="0081109D">
            <w:pPr>
              <w:spacing w:after="120"/>
            </w:pPr>
            <w:r>
              <w:rPr>
                <w:sz w:val="20"/>
                <w:szCs w:val="20"/>
              </w:rPr>
              <w:t>Out of Scope</w:t>
            </w:r>
          </w:p>
        </w:tc>
        <w:tc>
          <w:tcPr>
            <w:tcW w:w="656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585BEBD1" w14:textId="77777777" w:rsidR="008A6EC3" w:rsidRDefault="0081109D">
            <w:pPr>
              <w:spacing w:after="120"/>
            </w:pPr>
            <w:r>
              <w:rPr>
                <w:sz w:val="20"/>
                <w:szCs w:val="20"/>
              </w:rPr>
              <w:t>All CRM development, customisation, maintenance, and backend work (handled in-house)</w:t>
            </w:r>
          </w:p>
        </w:tc>
      </w:tr>
      <w:tr w:rsidR="008A6EC3" w14:paraId="585BEBD5" w14:textId="77777777">
        <w:tblPrEx>
          <w:tblCellMar>
            <w:top w:w="0" w:type="dxa"/>
            <w:bottom w:w="0" w:type="dxa"/>
          </w:tblCellMar>
        </w:tblPrEx>
        <w:tc>
          <w:tcPr>
            <w:tcW w:w="280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585BEBD3" w14:textId="77777777" w:rsidR="008A6EC3" w:rsidRDefault="0081109D">
            <w:pPr>
              <w:spacing w:after="120"/>
            </w:pPr>
            <w:r>
              <w:rPr>
                <w:sz w:val="20"/>
                <w:szCs w:val="20"/>
              </w:rPr>
              <w:t>Phase 1 Deadline</w:t>
            </w:r>
          </w:p>
        </w:tc>
        <w:tc>
          <w:tcPr>
            <w:tcW w:w="656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585BEBD4" w14:textId="77777777" w:rsidR="008A6EC3" w:rsidRDefault="0081109D">
            <w:pPr>
              <w:spacing w:after="120"/>
            </w:pPr>
            <w:r>
              <w:rPr>
                <w:sz w:val="20"/>
                <w:szCs w:val="20"/>
              </w:rPr>
              <w:t>Late February / March 2026 — Launch page live</w:t>
            </w:r>
          </w:p>
        </w:tc>
      </w:tr>
      <w:tr w:rsidR="008A6EC3" w14:paraId="585BEBD8" w14:textId="77777777">
        <w:tblPrEx>
          <w:tblCellMar>
            <w:top w:w="0" w:type="dxa"/>
            <w:bottom w:w="0" w:type="dxa"/>
          </w:tblCellMar>
        </w:tblPrEx>
        <w:tc>
          <w:tcPr>
            <w:tcW w:w="280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585BEBD6" w14:textId="77777777" w:rsidR="008A6EC3" w:rsidRDefault="0081109D">
            <w:pPr>
              <w:spacing w:after="120"/>
            </w:pPr>
            <w:r>
              <w:rPr>
                <w:sz w:val="20"/>
                <w:szCs w:val="20"/>
              </w:rPr>
              <w:t>Phase 2 Deadline</w:t>
            </w:r>
          </w:p>
        </w:tc>
        <w:tc>
          <w:tcPr>
            <w:tcW w:w="656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585BEBD7" w14:textId="77777777" w:rsidR="008A6EC3" w:rsidRDefault="0081109D">
            <w:pPr>
              <w:spacing w:after="120"/>
            </w:pPr>
            <w:r>
              <w:rPr>
                <w:sz w:val="20"/>
                <w:szCs w:val="20"/>
              </w:rPr>
              <w:t>April 2026 — Full website and marketing materials</w:t>
            </w:r>
          </w:p>
        </w:tc>
      </w:tr>
      <w:tr w:rsidR="008A6EC3" w14:paraId="585BEBDB" w14:textId="77777777">
        <w:tblPrEx>
          <w:tblCellMar>
            <w:top w:w="0" w:type="dxa"/>
            <w:bottom w:w="0" w:type="dxa"/>
          </w:tblCellMar>
        </w:tblPrEx>
        <w:tc>
          <w:tcPr>
            <w:tcW w:w="280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585BEBD9" w14:textId="77777777" w:rsidR="008A6EC3" w:rsidRDefault="0081109D">
            <w:pPr>
              <w:spacing w:after="120"/>
            </w:pPr>
            <w:r>
              <w:rPr>
                <w:sz w:val="20"/>
                <w:szCs w:val="20"/>
              </w:rPr>
              <w:t>Budget</w:t>
            </w:r>
          </w:p>
        </w:tc>
        <w:tc>
          <w:tcPr>
            <w:tcW w:w="656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585BEBDA" w14:textId="77777777" w:rsidR="008A6EC3" w:rsidRDefault="0081109D">
            <w:pPr>
              <w:spacing w:after="120"/>
            </w:pPr>
            <w:r>
              <w:rPr>
                <w:sz w:val="20"/>
                <w:szCs w:val="20"/>
              </w:rPr>
              <w:t>Allocated and open for discussion — premium delivery preferred</w:t>
            </w:r>
          </w:p>
        </w:tc>
      </w:tr>
    </w:tbl>
    <w:p w14:paraId="585BEBDC" w14:textId="77777777" w:rsidR="008A6EC3" w:rsidRDefault="0081109D">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A6EC3" w14:paraId="585BEBD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4A1D5A"/>
            <w:tcMar>
              <w:top w:w="200" w:type="dxa"/>
              <w:left w:w="240" w:type="dxa"/>
              <w:bottom w:w="200" w:type="dxa"/>
              <w:right w:w="240" w:type="dxa"/>
            </w:tcMar>
          </w:tcPr>
          <w:p w14:paraId="585BEBDD" w14:textId="77777777" w:rsidR="008A6EC3" w:rsidRDefault="0081109D">
            <w:pPr>
              <w:spacing w:after="60"/>
              <w:jc w:val="center"/>
            </w:pPr>
            <w:r>
              <w:rPr>
                <w:b/>
                <w:bCs/>
                <w:color w:val="FFFFFF"/>
                <w:sz w:val="32"/>
                <w:szCs w:val="32"/>
              </w:rPr>
              <w:lastRenderedPageBreak/>
              <w:t>SECTION 2</w:t>
            </w:r>
          </w:p>
          <w:p w14:paraId="585BEBDE" w14:textId="77777777" w:rsidR="008A6EC3" w:rsidRDefault="0081109D">
            <w:pPr>
              <w:jc w:val="center"/>
            </w:pPr>
            <w:r>
              <w:rPr>
                <w:i/>
                <w:iCs/>
                <w:color w:val="C9A2CF"/>
              </w:rPr>
              <w:t>Development Philosophy &amp; Scope Boundaries</w:t>
            </w:r>
          </w:p>
        </w:tc>
      </w:tr>
    </w:tbl>
    <w:p w14:paraId="585BEBE0" w14:textId="77777777" w:rsidR="008A6EC3" w:rsidRDefault="008A6EC3">
      <w:pPr>
        <w:spacing w:after="200"/>
      </w:pPr>
    </w:p>
    <w:p w14:paraId="585BEBE1" w14:textId="77777777" w:rsidR="008A6EC3" w:rsidRDefault="0081109D">
      <w:pPr>
        <w:spacing w:after="120"/>
      </w:pPr>
      <w:r>
        <w:t>This section defines the clear boundary between external partner responsibilities and in-house development work. Maintaining this boundary is essential to efficient delivery.</w:t>
      </w:r>
    </w:p>
    <w:p w14:paraId="585BEBE2" w14:textId="77777777" w:rsidR="008A6EC3" w:rsidRDefault="008A6EC3">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A6EC3" w14:paraId="585BEBEA" w14:textId="77777777">
        <w:tblPrEx>
          <w:tblCellMar>
            <w:top w:w="0" w:type="dxa"/>
            <w:bottom w:w="0" w:type="dxa"/>
          </w:tblCellMar>
        </w:tblPrEx>
        <w:tc>
          <w:tcPr>
            <w:tcW w:w="9360" w:type="dxa"/>
            <w:tcBorders>
              <w:top w:val="single" w:sz="2" w:space="0" w:color="7B3F8E"/>
              <w:left w:val="single" w:sz="6" w:space="0" w:color="7B3F8E"/>
              <w:bottom w:val="single" w:sz="2" w:space="0" w:color="7B3F8E"/>
              <w:right w:val="none" w:sz="0" w:space="0" w:color="FFFFFF"/>
            </w:tcBorders>
            <w:shd w:val="clear" w:color="auto" w:fill="F3ECF6"/>
            <w:tcMar>
              <w:top w:w="160" w:type="dxa"/>
              <w:left w:w="240" w:type="dxa"/>
              <w:bottom w:w="160" w:type="dxa"/>
              <w:right w:w="240" w:type="dxa"/>
            </w:tcMar>
          </w:tcPr>
          <w:p w14:paraId="585BEBE3" w14:textId="77777777" w:rsidR="008A6EC3" w:rsidRDefault="0081109D">
            <w:pPr>
              <w:spacing w:after="80"/>
            </w:pPr>
            <w:r>
              <w:rPr>
                <w:b/>
                <w:bCs/>
                <w:color w:val="4A1D5A"/>
              </w:rPr>
              <w:t>SCOPE BOUNDARY</w:t>
            </w:r>
          </w:p>
          <w:p w14:paraId="585BEBE4" w14:textId="77777777" w:rsidR="008A6EC3" w:rsidRDefault="0081109D">
            <w:pPr>
              <w:spacing w:after="60"/>
            </w:pPr>
            <w:r>
              <w:rPr>
                <w:b/>
                <w:bCs/>
                <w:color w:val="4A1D5A"/>
                <w:sz w:val="20"/>
                <w:szCs w:val="20"/>
              </w:rPr>
              <w:t>External partner handles:</w:t>
            </w:r>
          </w:p>
          <w:p w14:paraId="585BEBE5" w14:textId="77777777" w:rsidR="008A6EC3" w:rsidRDefault="0081109D">
            <w:pPr>
              <w:spacing w:after="40"/>
            </w:pPr>
            <w:r>
              <w:rPr>
                <w:sz w:val="20"/>
                <w:szCs w:val="20"/>
              </w:rPr>
              <w:t>Client-facing digital presence, branding, website development, marketing materials, email and domain infrastructure.</w:t>
            </w:r>
          </w:p>
          <w:p w14:paraId="585BEBE6" w14:textId="77777777" w:rsidR="008A6EC3" w:rsidRDefault="0081109D">
            <w:pPr>
              <w:spacing w:after="60"/>
            </w:pPr>
            <w:r>
              <w:rPr>
                <w:b/>
                <w:bCs/>
                <w:color w:val="4A1D5A"/>
                <w:sz w:val="20"/>
                <w:szCs w:val="20"/>
              </w:rPr>
              <w:t>In-house team handles:</w:t>
            </w:r>
          </w:p>
          <w:p w14:paraId="585BEBE7" w14:textId="77777777" w:rsidR="008A6EC3" w:rsidRDefault="0081109D">
            <w:pPr>
              <w:spacing w:after="40"/>
            </w:pPr>
            <w:r>
              <w:rPr>
                <w:sz w:val="20"/>
                <w:szCs w:val="20"/>
              </w:rPr>
              <w:t>All CRM development, customisation, maintenance, and backend work. This is excluded from scope entirely.</w:t>
            </w:r>
          </w:p>
          <w:p w14:paraId="585BEBE8" w14:textId="77777777" w:rsidR="008A6EC3" w:rsidRDefault="0081109D">
            <w:pPr>
              <w:spacing w:after="60"/>
            </w:pPr>
            <w:r>
              <w:rPr>
                <w:b/>
                <w:bCs/>
                <w:color w:val="4A1D5A"/>
                <w:sz w:val="20"/>
                <w:szCs w:val="20"/>
              </w:rPr>
              <w:t>Integration:</w:t>
            </w:r>
          </w:p>
          <w:p w14:paraId="585BEBE9" w14:textId="77777777" w:rsidR="008A6EC3" w:rsidRDefault="0081109D">
            <w:r>
              <w:rPr>
                <w:sz w:val="20"/>
                <w:szCs w:val="20"/>
              </w:rPr>
              <w:t>Limited to API handoff points only. No CRM development or internal system work is required from the external partner.</w:t>
            </w:r>
          </w:p>
        </w:tc>
      </w:tr>
    </w:tbl>
    <w:p w14:paraId="585BEBEB" w14:textId="77777777" w:rsidR="008A6EC3" w:rsidRDefault="0081109D">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A6EC3" w14:paraId="585BEBE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4A1D5A"/>
            <w:tcMar>
              <w:top w:w="200" w:type="dxa"/>
              <w:left w:w="240" w:type="dxa"/>
              <w:bottom w:w="200" w:type="dxa"/>
              <w:right w:w="240" w:type="dxa"/>
            </w:tcMar>
          </w:tcPr>
          <w:p w14:paraId="585BEBEC" w14:textId="77777777" w:rsidR="008A6EC3" w:rsidRDefault="0081109D">
            <w:pPr>
              <w:spacing w:after="60"/>
              <w:jc w:val="center"/>
            </w:pPr>
            <w:r>
              <w:rPr>
                <w:b/>
                <w:bCs/>
                <w:color w:val="FFFFFF"/>
                <w:sz w:val="32"/>
                <w:szCs w:val="32"/>
              </w:rPr>
              <w:lastRenderedPageBreak/>
              <w:t>SECTION 3</w:t>
            </w:r>
          </w:p>
          <w:p w14:paraId="585BEBED" w14:textId="77777777" w:rsidR="008A6EC3" w:rsidRDefault="0081109D">
            <w:pPr>
              <w:jc w:val="center"/>
            </w:pPr>
            <w:r>
              <w:rPr>
                <w:i/>
                <w:iCs/>
                <w:color w:val="C9A2CF"/>
              </w:rPr>
              <w:t>Domain Management &amp; Acquisition</w:t>
            </w:r>
          </w:p>
        </w:tc>
      </w:tr>
    </w:tbl>
    <w:p w14:paraId="585BEBEF" w14:textId="77777777" w:rsidR="008A6EC3" w:rsidRDefault="008A6EC3">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A6EC3" w14:paraId="585BEBF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4A1D5A"/>
            <w:tcMar>
              <w:top w:w="160" w:type="dxa"/>
              <w:left w:w="240" w:type="dxa"/>
              <w:bottom w:w="160" w:type="dxa"/>
              <w:right w:w="240" w:type="dxa"/>
            </w:tcMar>
          </w:tcPr>
          <w:p w14:paraId="585BEBF0" w14:textId="77777777" w:rsidR="008A6EC3" w:rsidRDefault="0081109D">
            <w:pPr>
              <w:jc w:val="center"/>
            </w:pPr>
            <w:r>
              <w:rPr>
                <w:b/>
                <w:bCs/>
                <w:color w:val="FFFFFF"/>
                <w:sz w:val="24"/>
                <w:szCs w:val="24"/>
              </w:rPr>
              <w:t>IMMEDIATE PRIORITY</w:t>
            </w:r>
          </w:p>
        </w:tc>
      </w:tr>
    </w:tbl>
    <w:p w14:paraId="585BEBF2" w14:textId="77777777" w:rsidR="008A6EC3" w:rsidRDefault="008A6EC3">
      <w:pPr>
        <w:spacing w:after="120"/>
      </w:pPr>
    </w:p>
    <w:p w14:paraId="585BEBF3" w14:textId="77777777" w:rsidR="008A6EC3" w:rsidRDefault="0081109D">
      <w:pPr>
        <w:pBdr>
          <w:bottom w:val="single" w:sz="1" w:space="2" w:color="F3ECF6"/>
        </w:pBdr>
        <w:spacing w:before="240" w:after="180"/>
      </w:pPr>
      <w:r>
        <w:rPr>
          <w:b/>
          <w:bCs/>
          <w:color w:val="7B3F8E"/>
          <w:sz w:val="28"/>
          <w:szCs w:val="28"/>
        </w:rPr>
        <w:t>Domain Strategy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680"/>
        <w:gridCol w:w="3680"/>
      </w:tblGrid>
      <w:tr w:rsidR="008A6EC3" w14:paraId="585BEBF7" w14:textId="77777777">
        <w:tblPrEx>
          <w:tblCellMar>
            <w:top w:w="0" w:type="dxa"/>
            <w:bottom w:w="0" w:type="dxa"/>
          </w:tblCellMar>
        </w:tblPrEx>
        <w:trPr>
          <w:tblHeader/>
        </w:trPr>
        <w:tc>
          <w:tcPr>
            <w:tcW w:w="2000" w:type="dxa"/>
            <w:tcBorders>
              <w:top w:val="single" w:sz="1" w:space="0" w:color="C9A2CF"/>
              <w:left w:val="single" w:sz="1" w:space="0" w:color="C9A2CF"/>
              <w:bottom w:val="single" w:sz="1" w:space="0" w:color="C9A2CF"/>
              <w:right w:val="single" w:sz="1" w:space="0" w:color="C9A2CF"/>
            </w:tcBorders>
            <w:shd w:val="clear" w:color="auto" w:fill="4A1D5A"/>
            <w:tcMar>
              <w:top w:w="80" w:type="dxa"/>
              <w:left w:w="120" w:type="dxa"/>
              <w:bottom w:w="80" w:type="dxa"/>
              <w:right w:w="120" w:type="dxa"/>
            </w:tcMar>
            <w:vAlign w:val="center"/>
          </w:tcPr>
          <w:p w14:paraId="585BEBF4" w14:textId="77777777" w:rsidR="008A6EC3" w:rsidRDefault="0081109D">
            <w:pPr>
              <w:spacing w:after="120"/>
            </w:pPr>
            <w:r>
              <w:rPr>
                <w:b/>
                <w:bCs/>
                <w:color w:val="FFFFFF"/>
                <w:sz w:val="20"/>
                <w:szCs w:val="20"/>
              </w:rPr>
              <w:t>Priority</w:t>
            </w:r>
          </w:p>
        </w:tc>
        <w:tc>
          <w:tcPr>
            <w:tcW w:w="3680" w:type="dxa"/>
            <w:tcBorders>
              <w:top w:val="single" w:sz="1" w:space="0" w:color="C9A2CF"/>
              <w:left w:val="single" w:sz="1" w:space="0" w:color="C9A2CF"/>
              <w:bottom w:val="single" w:sz="1" w:space="0" w:color="C9A2CF"/>
              <w:right w:val="single" w:sz="1" w:space="0" w:color="C9A2CF"/>
            </w:tcBorders>
            <w:shd w:val="clear" w:color="auto" w:fill="4A1D5A"/>
            <w:tcMar>
              <w:top w:w="80" w:type="dxa"/>
              <w:left w:w="120" w:type="dxa"/>
              <w:bottom w:w="80" w:type="dxa"/>
              <w:right w:w="120" w:type="dxa"/>
            </w:tcMar>
            <w:vAlign w:val="center"/>
          </w:tcPr>
          <w:p w14:paraId="585BEBF5" w14:textId="77777777" w:rsidR="008A6EC3" w:rsidRDefault="0081109D">
            <w:pPr>
              <w:spacing w:after="120"/>
            </w:pPr>
            <w:r>
              <w:rPr>
                <w:b/>
                <w:bCs/>
                <w:color w:val="FFFFFF"/>
                <w:sz w:val="20"/>
                <w:szCs w:val="20"/>
              </w:rPr>
              <w:t>Domain</w:t>
            </w:r>
          </w:p>
        </w:tc>
        <w:tc>
          <w:tcPr>
            <w:tcW w:w="3680" w:type="dxa"/>
            <w:tcBorders>
              <w:top w:val="single" w:sz="1" w:space="0" w:color="C9A2CF"/>
              <w:left w:val="single" w:sz="1" w:space="0" w:color="C9A2CF"/>
              <w:bottom w:val="single" w:sz="1" w:space="0" w:color="C9A2CF"/>
              <w:right w:val="single" w:sz="1" w:space="0" w:color="C9A2CF"/>
            </w:tcBorders>
            <w:shd w:val="clear" w:color="auto" w:fill="4A1D5A"/>
            <w:tcMar>
              <w:top w:w="80" w:type="dxa"/>
              <w:left w:w="120" w:type="dxa"/>
              <w:bottom w:w="80" w:type="dxa"/>
              <w:right w:w="120" w:type="dxa"/>
            </w:tcMar>
            <w:vAlign w:val="center"/>
          </w:tcPr>
          <w:p w14:paraId="585BEBF6" w14:textId="77777777" w:rsidR="008A6EC3" w:rsidRDefault="0081109D">
            <w:pPr>
              <w:spacing w:after="120"/>
            </w:pPr>
            <w:r>
              <w:rPr>
                <w:b/>
                <w:bCs/>
                <w:color w:val="FFFFFF"/>
                <w:sz w:val="20"/>
                <w:szCs w:val="20"/>
              </w:rPr>
              <w:t>Notes</w:t>
            </w:r>
          </w:p>
        </w:tc>
      </w:tr>
      <w:tr w:rsidR="008A6EC3" w14:paraId="585BEBFB" w14:textId="77777777">
        <w:tblPrEx>
          <w:tblCellMar>
            <w:top w:w="0" w:type="dxa"/>
            <w:bottom w:w="0" w:type="dxa"/>
          </w:tblCellMar>
        </w:tblPrEx>
        <w:tc>
          <w:tcPr>
            <w:tcW w:w="200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585BEBF8" w14:textId="77777777" w:rsidR="008A6EC3" w:rsidRDefault="0081109D">
            <w:pPr>
              <w:spacing w:after="120"/>
            </w:pPr>
            <w:r>
              <w:rPr>
                <w:sz w:val="20"/>
                <w:szCs w:val="20"/>
              </w:rPr>
              <w:t>Primary Target</w:t>
            </w:r>
          </w:p>
        </w:tc>
        <w:tc>
          <w:tcPr>
            <w:tcW w:w="368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585BEBF9" w14:textId="77777777" w:rsidR="008A6EC3" w:rsidRDefault="0081109D">
            <w:pPr>
              <w:spacing w:after="120"/>
            </w:pPr>
            <w:proofErr w:type="spellStart"/>
            <w:r>
              <w:rPr>
                <w:sz w:val="20"/>
                <w:szCs w:val="20"/>
              </w:rPr>
              <w:t>Care.Syndicate</w:t>
            </w:r>
            <w:proofErr w:type="spellEnd"/>
            <w:r>
              <w:rPr>
                <w:sz w:val="20"/>
                <w:szCs w:val="20"/>
              </w:rPr>
              <w:t xml:space="preserve"> (or similar TLD)</w:t>
            </w:r>
          </w:p>
        </w:tc>
        <w:tc>
          <w:tcPr>
            <w:tcW w:w="368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585BEBFA" w14:textId="77777777" w:rsidR="008A6EC3" w:rsidRDefault="0081109D">
            <w:pPr>
              <w:spacing w:after="120"/>
            </w:pPr>
            <w:r>
              <w:rPr>
                <w:sz w:val="20"/>
                <w:szCs w:val="20"/>
              </w:rPr>
              <w:t>Preferred brand domain</w:t>
            </w:r>
          </w:p>
        </w:tc>
      </w:tr>
      <w:tr w:rsidR="008A6EC3" w14:paraId="585BEBFF" w14:textId="77777777">
        <w:tblPrEx>
          <w:tblCellMar>
            <w:top w:w="0" w:type="dxa"/>
            <w:bottom w:w="0" w:type="dxa"/>
          </w:tblCellMar>
        </w:tblPrEx>
        <w:tc>
          <w:tcPr>
            <w:tcW w:w="200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585BEBFC" w14:textId="77777777" w:rsidR="008A6EC3" w:rsidRDefault="0081109D">
            <w:pPr>
              <w:spacing w:after="120"/>
            </w:pPr>
            <w:r>
              <w:rPr>
                <w:sz w:val="20"/>
                <w:szCs w:val="20"/>
              </w:rPr>
              <w:t>Alternative 1</w:t>
            </w:r>
          </w:p>
        </w:tc>
        <w:tc>
          <w:tcPr>
            <w:tcW w:w="368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585BEBFD" w14:textId="77777777" w:rsidR="008A6EC3" w:rsidRDefault="0081109D">
            <w:pPr>
              <w:spacing w:after="120"/>
            </w:pPr>
            <w:r>
              <w:rPr>
                <w:sz w:val="20"/>
                <w:szCs w:val="20"/>
              </w:rPr>
              <w:t>caresyndicate.com</w:t>
            </w:r>
          </w:p>
        </w:tc>
        <w:tc>
          <w:tcPr>
            <w:tcW w:w="368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585BEBFE" w14:textId="77777777" w:rsidR="008A6EC3" w:rsidRDefault="0081109D">
            <w:pPr>
              <w:spacing w:after="120"/>
            </w:pPr>
            <w:r>
              <w:rPr>
                <w:sz w:val="20"/>
                <w:szCs w:val="20"/>
              </w:rPr>
              <w:t>£1,977.15 GBP — premium purchase</w:t>
            </w:r>
          </w:p>
        </w:tc>
      </w:tr>
      <w:tr w:rsidR="008A6EC3" w14:paraId="585BEC03" w14:textId="77777777">
        <w:tblPrEx>
          <w:tblCellMar>
            <w:top w:w="0" w:type="dxa"/>
            <w:bottom w:w="0" w:type="dxa"/>
          </w:tblCellMar>
        </w:tblPrEx>
        <w:tc>
          <w:tcPr>
            <w:tcW w:w="200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585BEC00" w14:textId="77777777" w:rsidR="008A6EC3" w:rsidRDefault="0081109D">
            <w:pPr>
              <w:spacing w:after="120"/>
            </w:pPr>
            <w:r>
              <w:rPr>
                <w:sz w:val="20"/>
                <w:szCs w:val="20"/>
              </w:rPr>
              <w:t>Alternative 2</w:t>
            </w:r>
          </w:p>
        </w:tc>
        <w:tc>
          <w:tcPr>
            <w:tcW w:w="368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585BEC01" w14:textId="77777777" w:rsidR="008A6EC3" w:rsidRDefault="0081109D">
            <w:pPr>
              <w:spacing w:after="120"/>
            </w:pPr>
            <w:r>
              <w:rPr>
                <w:sz w:val="20"/>
                <w:szCs w:val="20"/>
              </w:rPr>
              <w:t>care-syndicate.co.uk or .com</w:t>
            </w:r>
          </w:p>
        </w:tc>
        <w:tc>
          <w:tcPr>
            <w:tcW w:w="368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585BEC02" w14:textId="77777777" w:rsidR="008A6EC3" w:rsidRDefault="0081109D">
            <w:pPr>
              <w:spacing w:after="120"/>
            </w:pPr>
            <w:r>
              <w:rPr>
                <w:sz w:val="20"/>
                <w:szCs w:val="20"/>
              </w:rPr>
              <w:t>Fallback options</w:t>
            </w:r>
          </w:p>
        </w:tc>
      </w:tr>
    </w:tbl>
    <w:p w14:paraId="585BEC04" w14:textId="77777777" w:rsidR="008A6EC3" w:rsidRDefault="008A6EC3">
      <w:pPr>
        <w:spacing w:after="200"/>
      </w:pPr>
    </w:p>
    <w:p w14:paraId="585BEC05" w14:textId="77777777" w:rsidR="008A6EC3" w:rsidRDefault="0081109D">
      <w:pPr>
        <w:pBdr>
          <w:bottom w:val="single" w:sz="1" w:space="2" w:color="F3ECF6"/>
        </w:pBdr>
        <w:spacing w:before="240" w:after="180"/>
      </w:pPr>
      <w:r>
        <w:rPr>
          <w:b/>
          <w:bCs/>
          <w:color w:val="7B3F8E"/>
          <w:sz w:val="28"/>
          <w:szCs w:val="28"/>
        </w:rPr>
        <w:t>Domain Services Required</w:t>
      </w:r>
    </w:p>
    <w:p w14:paraId="585BEC06" w14:textId="77777777" w:rsidR="008A6EC3" w:rsidRDefault="0081109D">
      <w:pPr>
        <w:pStyle w:val="ListParagraph"/>
        <w:numPr>
          <w:ilvl w:val="0"/>
          <w:numId w:val="2"/>
        </w:numPr>
        <w:spacing w:after="60"/>
      </w:pPr>
      <w:r>
        <w:rPr>
          <w:sz w:val="21"/>
          <w:szCs w:val="21"/>
        </w:rPr>
        <w:t>Domain registration and ongoing management</w:t>
      </w:r>
    </w:p>
    <w:p w14:paraId="585BEC07" w14:textId="77777777" w:rsidR="008A6EC3" w:rsidRDefault="0081109D">
      <w:pPr>
        <w:pStyle w:val="ListParagraph"/>
        <w:numPr>
          <w:ilvl w:val="0"/>
          <w:numId w:val="2"/>
        </w:numPr>
        <w:spacing w:after="60"/>
      </w:pPr>
      <w:r>
        <w:rPr>
          <w:sz w:val="21"/>
          <w:szCs w:val="21"/>
        </w:rPr>
        <w:t>DNS configuration and hosting setup</w:t>
      </w:r>
    </w:p>
    <w:p w14:paraId="585BEC08" w14:textId="77777777" w:rsidR="008A6EC3" w:rsidRDefault="0081109D">
      <w:pPr>
        <w:pStyle w:val="ListParagraph"/>
        <w:numPr>
          <w:ilvl w:val="0"/>
          <w:numId w:val="2"/>
        </w:numPr>
        <w:spacing w:after="60"/>
      </w:pPr>
      <w:r>
        <w:rPr>
          <w:sz w:val="21"/>
          <w:szCs w:val="21"/>
        </w:rPr>
        <w:t>SSL certificate implementation across all domains</w:t>
      </w:r>
    </w:p>
    <w:p w14:paraId="585BEC09" w14:textId="77777777" w:rsidR="008A6EC3" w:rsidRDefault="0081109D">
      <w:pPr>
        <w:pStyle w:val="ListParagraph"/>
        <w:numPr>
          <w:ilvl w:val="0"/>
          <w:numId w:val="2"/>
        </w:numPr>
        <w:spacing w:after="60"/>
      </w:pPr>
      <w:r>
        <w:rPr>
          <w:sz w:val="21"/>
          <w:szCs w:val="21"/>
        </w:rPr>
        <w:t>Domain forwarding and subdomain configuration as needed</w:t>
      </w:r>
    </w:p>
    <w:p w14:paraId="585BEC0A" w14:textId="77777777" w:rsidR="008A6EC3" w:rsidRDefault="0081109D">
      <w:pPr>
        <w:pStyle w:val="ListParagraph"/>
        <w:numPr>
          <w:ilvl w:val="0"/>
          <w:numId w:val="2"/>
        </w:numPr>
        <w:spacing w:after="60"/>
      </w:pPr>
      <w:r>
        <w:rPr>
          <w:sz w:val="21"/>
          <w:szCs w:val="21"/>
        </w:rPr>
        <w:t>Secure, professional domain infrastructure from day one</w:t>
      </w:r>
    </w:p>
    <w:p w14:paraId="585BEC0B" w14:textId="77777777" w:rsidR="008A6EC3" w:rsidRDefault="0081109D">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A6EC3" w14:paraId="585BEC0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4A1D5A"/>
            <w:tcMar>
              <w:top w:w="200" w:type="dxa"/>
              <w:left w:w="240" w:type="dxa"/>
              <w:bottom w:w="200" w:type="dxa"/>
              <w:right w:w="240" w:type="dxa"/>
            </w:tcMar>
          </w:tcPr>
          <w:p w14:paraId="585BEC0C" w14:textId="77777777" w:rsidR="008A6EC3" w:rsidRDefault="0081109D">
            <w:pPr>
              <w:spacing w:after="60"/>
              <w:jc w:val="center"/>
            </w:pPr>
            <w:r>
              <w:rPr>
                <w:b/>
                <w:bCs/>
                <w:color w:val="FFFFFF"/>
                <w:sz w:val="32"/>
                <w:szCs w:val="32"/>
              </w:rPr>
              <w:lastRenderedPageBreak/>
              <w:t>SECTION 4</w:t>
            </w:r>
          </w:p>
          <w:p w14:paraId="585BEC0D" w14:textId="77777777" w:rsidR="008A6EC3" w:rsidRDefault="0081109D">
            <w:pPr>
              <w:jc w:val="center"/>
            </w:pPr>
            <w:r>
              <w:rPr>
                <w:i/>
                <w:iCs/>
                <w:color w:val="C9A2CF"/>
              </w:rPr>
              <w:t>Email &amp; Google Workspace Migration</w:t>
            </w:r>
          </w:p>
        </w:tc>
      </w:tr>
    </w:tbl>
    <w:p w14:paraId="585BEC0F" w14:textId="77777777" w:rsidR="008A6EC3" w:rsidRDefault="008A6EC3">
      <w:pPr>
        <w:spacing w:after="200"/>
      </w:pPr>
    </w:p>
    <w:p w14:paraId="585BEC10" w14:textId="77777777" w:rsidR="008A6EC3" w:rsidRDefault="0081109D">
      <w:pPr>
        <w:spacing w:after="120"/>
      </w:pPr>
      <w:r>
        <w:t>Care Syndicate requires migration from current email infrastructure to Google Workspace, with professional email addresses established on the chosen domain.</w:t>
      </w:r>
    </w:p>
    <w:p w14:paraId="585BEC11" w14:textId="77777777" w:rsidR="008A6EC3" w:rsidRDefault="008A6EC3">
      <w:pPr>
        <w:spacing w:after="80"/>
      </w:pPr>
    </w:p>
    <w:p w14:paraId="585BEC12" w14:textId="77777777" w:rsidR="008A6EC3" w:rsidRDefault="0081109D">
      <w:pPr>
        <w:pBdr>
          <w:bottom w:val="single" w:sz="1" w:space="2" w:color="F3ECF6"/>
        </w:pBdr>
        <w:spacing w:before="240" w:after="180"/>
      </w:pPr>
      <w:r>
        <w:rPr>
          <w:b/>
          <w:bCs/>
          <w:color w:val="7B3F8E"/>
          <w:sz w:val="28"/>
          <w:szCs w:val="28"/>
        </w:rPr>
        <w:t>Deliverables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8A6EC3" w14:paraId="585BEC15" w14:textId="77777777">
        <w:tblPrEx>
          <w:tblCellMar>
            <w:top w:w="0" w:type="dxa"/>
            <w:bottom w:w="0" w:type="dxa"/>
          </w:tblCellMar>
        </w:tblPrEx>
        <w:trPr>
          <w:tblHeader/>
        </w:trPr>
        <w:tc>
          <w:tcPr>
            <w:tcW w:w="3200" w:type="dxa"/>
            <w:tcBorders>
              <w:top w:val="single" w:sz="1" w:space="0" w:color="C9A2CF"/>
              <w:left w:val="single" w:sz="1" w:space="0" w:color="C9A2CF"/>
              <w:bottom w:val="single" w:sz="1" w:space="0" w:color="C9A2CF"/>
              <w:right w:val="single" w:sz="1" w:space="0" w:color="C9A2CF"/>
            </w:tcBorders>
            <w:shd w:val="clear" w:color="auto" w:fill="4A1D5A"/>
            <w:tcMar>
              <w:top w:w="80" w:type="dxa"/>
              <w:left w:w="120" w:type="dxa"/>
              <w:bottom w:w="80" w:type="dxa"/>
              <w:right w:w="120" w:type="dxa"/>
            </w:tcMar>
            <w:vAlign w:val="center"/>
          </w:tcPr>
          <w:p w14:paraId="585BEC13" w14:textId="77777777" w:rsidR="008A6EC3" w:rsidRDefault="0081109D">
            <w:pPr>
              <w:spacing w:after="120"/>
            </w:pPr>
            <w:r>
              <w:rPr>
                <w:b/>
                <w:bCs/>
                <w:color w:val="FFFFFF"/>
                <w:sz w:val="20"/>
                <w:szCs w:val="20"/>
              </w:rPr>
              <w:t>Deliverable</w:t>
            </w:r>
          </w:p>
        </w:tc>
        <w:tc>
          <w:tcPr>
            <w:tcW w:w="6160" w:type="dxa"/>
            <w:tcBorders>
              <w:top w:val="single" w:sz="1" w:space="0" w:color="C9A2CF"/>
              <w:left w:val="single" w:sz="1" w:space="0" w:color="C9A2CF"/>
              <w:bottom w:val="single" w:sz="1" w:space="0" w:color="C9A2CF"/>
              <w:right w:val="single" w:sz="1" w:space="0" w:color="C9A2CF"/>
            </w:tcBorders>
            <w:shd w:val="clear" w:color="auto" w:fill="4A1D5A"/>
            <w:tcMar>
              <w:top w:w="80" w:type="dxa"/>
              <w:left w:w="120" w:type="dxa"/>
              <w:bottom w:w="80" w:type="dxa"/>
              <w:right w:w="120" w:type="dxa"/>
            </w:tcMar>
            <w:vAlign w:val="center"/>
          </w:tcPr>
          <w:p w14:paraId="585BEC14" w14:textId="77777777" w:rsidR="008A6EC3" w:rsidRDefault="0081109D">
            <w:pPr>
              <w:spacing w:after="120"/>
            </w:pPr>
            <w:r>
              <w:rPr>
                <w:b/>
                <w:bCs/>
                <w:color w:val="FFFFFF"/>
                <w:sz w:val="20"/>
                <w:szCs w:val="20"/>
              </w:rPr>
              <w:t>Detail</w:t>
            </w:r>
          </w:p>
        </w:tc>
      </w:tr>
      <w:tr w:rsidR="008A6EC3" w14:paraId="585BEC18" w14:textId="77777777">
        <w:tblPrEx>
          <w:tblCellMar>
            <w:top w:w="0" w:type="dxa"/>
            <w:bottom w:w="0" w:type="dxa"/>
          </w:tblCellMar>
        </w:tblPrEx>
        <w:tc>
          <w:tcPr>
            <w:tcW w:w="320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585BEC16" w14:textId="77777777" w:rsidR="008A6EC3" w:rsidRDefault="0081109D">
            <w:pPr>
              <w:spacing w:after="120"/>
            </w:pPr>
            <w:r>
              <w:rPr>
                <w:sz w:val="20"/>
                <w:szCs w:val="20"/>
              </w:rPr>
              <w:t>Google Workspace setup</w:t>
            </w:r>
          </w:p>
        </w:tc>
        <w:tc>
          <w:tcPr>
            <w:tcW w:w="616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585BEC17" w14:textId="77777777" w:rsidR="008A6EC3" w:rsidRDefault="0081109D">
            <w:pPr>
              <w:spacing w:after="120"/>
            </w:pPr>
            <w:r>
              <w:rPr>
                <w:sz w:val="20"/>
                <w:szCs w:val="20"/>
              </w:rPr>
              <w:t xml:space="preserve">Migrate from current email infrastructure to Google Workspace on </w:t>
            </w:r>
            <w:proofErr w:type="spellStart"/>
            <w:r>
              <w:rPr>
                <w:sz w:val="20"/>
                <w:szCs w:val="20"/>
              </w:rPr>
              <w:t>care.syndicate</w:t>
            </w:r>
            <w:proofErr w:type="spellEnd"/>
            <w:r>
              <w:rPr>
                <w:sz w:val="20"/>
                <w:szCs w:val="20"/>
              </w:rPr>
              <w:t xml:space="preserve"> (or chosen) domain</w:t>
            </w:r>
          </w:p>
        </w:tc>
      </w:tr>
      <w:tr w:rsidR="008A6EC3" w14:paraId="585BEC1B" w14:textId="77777777">
        <w:tblPrEx>
          <w:tblCellMar>
            <w:top w:w="0" w:type="dxa"/>
            <w:bottom w:w="0" w:type="dxa"/>
          </w:tblCellMar>
        </w:tblPrEx>
        <w:tc>
          <w:tcPr>
            <w:tcW w:w="320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585BEC19" w14:textId="77777777" w:rsidR="008A6EC3" w:rsidRDefault="0081109D">
            <w:pPr>
              <w:spacing w:after="120"/>
            </w:pPr>
            <w:r>
              <w:rPr>
                <w:sz w:val="20"/>
                <w:szCs w:val="20"/>
              </w:rPr>
              <w:t>Professional email addresses</w:t>
            </w:r>
          </w:p>
        </w:tc>
        <w:tc>
          <w:tcPr>
            <w:tcW w:w="616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585BEC1A" w14:textId="77777777" w:rsidR="008A6EC3" w:rsidRDefault="0081109D">
            <w:pPr>
              <w:spacing w:after="120"/>
            </w:pPr>
            <w:r>
              <w:rPr>
                <w:sz w:val="20"/>
                <w:szCs w:val="20"/>
              </w:rPr>
              <w:t>Create and configure email accounts for all team members with appropriate permissions</w:t>
            </w:r>
          </w:p>
        </w:tc>
      </w:tr>
      <w:tr w:rsidR="008A6EC3" w14:paraId="585BEC1E" w14:textId="77777777">
        <w:tblPrEx>
          <w:tblCellMar>
            <w:top w:w="0" w:type="dxa"/>
            <w:bottom w:w="0" w:type="dxa"/>
          </w:tblCellMar>
        </w:tblPrEx>
        <w:tc>
          <w:tcPr>
            <w:tcW w:w="320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585BEC1C" w14:textId="77777777" w:rsidR="008A6EC3" w:rsidRDefault="0081109D">
            <w:pPr>
              <w:spacing w:after="120"/>
            </w:pPr>
            <w:r>
              <w:rPr>
                <w:sz w:val="20"/>
                <w:szCs w:val="20"/>
              </w:rPr>
              <w:t>Email forwarding</w:t>
            </w:r>
          </w:p>
        </w:tc>
        <w:tc>
          <w:tcPr>
            <w:tcW w:w="616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585BEC1D" w14:textId="77777777" w:rsidR="008A6EC3" w:rsidRDefault="0081109D">
            <w:pPr>
              <w:spacing w:after="120"/>
            </w:pPr>
            <w:r>
              <w:rPr>
                <w:sz w:val="20"/>
                <w:szCs w:val="20"/>
              </w:rPr>
              <w:t>Configure forwarding rules, aliases, and routing as required</w:t>
            </w:r>
          </w:p>
        </w:tc>
      </w:tr>
      <w:tr w:rsidR="008A6EC3" w14:paraId="585BEC21" w14:textId="77777777">
        <w:tblPrEx>
          <w:tblCellMar>
            <w:top w:w="0" w:type="dxa"/>
            <w:bottom w:w="0" w:type="dxa"/>
          </w:tblCellMar>
        </w:tblPrEx>
        <w:tc>
          <w:tcPr>
            <w:tcW w:w="320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585BEC1F" w14:textId="77777777" w:rsidR="008A6EC3" w:rsidRDefault="0081109D">
            <w:pPr>
              <w:spacing w:after="120"/>
            </w:pPr>
            <w:r>
              <w:rPr>
                <w:sz w:val="20"/>
                <w:szCs w:val="20"/>
              </w:rPr>
              <w:t>Data migration</w:t>
            </w:r>
          </w:p>
        </w:tc>
        <w:tc>
          <w:tcPr>
            <w:tcW w:w="616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585BEC20" w14:textId="77777777" w:rsidR="008A6EC3" w:rsidRDefault="0081109D">
            <w:pPr>
              <w:spacing w:after="120"/>
            </w:pPr>
            <w:r>
              <w:rPr>
                <w:sz w:val="20"/>
                <w:szCs w:val="20"/>
              </w:rPr>
              <w:t>Migrate existing email data, contacts, and calendar entries from current systems</w:t>
            </w:r>
          </w:p>
        </w:tc>
      </w:tr>
      <w:tr w:rsidR="008A6EC3" w14:paraId="585BEC24" w14:textId="77777777">
        <w:tblPrEx>
          <w:tblCellMar>
            <w:top w:w="0" w:type="dxa"/>
            <w:bottom w:w="0" w:type="dxa"/>
          </w:tblCellMar>
        </w:tblPrEx>
        <w:tc>
          <w:tcPr>
            <w:tcW w:w="320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585BEC22" w14:textId="77777777" w:rsidR="008A6EC3" w:rsidRDefault="0081109D">
            <w:pPr>
              <w:spacing w:after="120"/>
            </w:pPr>
            <w:r>
              <w:rPr>
                <w:sz w:val="20"/>
                <w:szCs w:val="20"/>
              </w:rPr>
              <w:t>Email signature design</w:t>
            </w:r>
          </w:p>
        </w:tc>
        <w:tc>
          <w:tcPr>
            <w:tcW w:w="616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585BEC23" w14:textId="77777777" w:rsidR="008A6EC3" w:rsidRDefault="0081109D">
            <w:pPr>
              <w:spacing w:after="120"/>
            </w:pPr>
            <w:r>
              <w:rPr>
                <w:sz w:val="20"/>
                <w:szCs w:val="20"/>
              </w:rPr>
              <w:t>Professional, branded email signature templates for all staff</w:t>
            </w:r>
          </w:p>
        </w:tc>
      </w:tr>
      <w:tr w:rsidR="008A6EC3" w14:paraId="585BEC27" w14:textId="77777777">
        <w:tblPrEx>
          <w:tblCellMar>
            <w:top w:w="0" w:type="dxa"/>
            <w:bottom w:w="0" w:type="dxa"/>
          </w:tblCellMar>
        </w:tblPrEx>
        <w:tc>
          <w:tcPr>
            <w:tcW w:w="320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585BEC25" w14:textId="77777777" w:rsidR="008A6EC3" w:rsidRDefault="0081109D">
            <w:pPr>
              <w:spacing w:after="120"/>
            </w:pPr>
            <w:r>
              <w:rPr>
                <w:sz w:val="20"/>
                <w:szCs w:val="20"/>
              </w:rPr>
              <w:t>Training documentation</w:t>
            </w:r>
          </w:p>
        </w:tc>
        <w:tc>
          <w:tcPr>
            <w:tcW w:w="616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585BEC26" w14:textId="77777777" w:rsidR="008A6EC3" w:rsidRDefault="0081109D">
            <w:pPr>
              <w:spacing w:after="120"/>
            </w:pPr>
            <w:r>
              <w:rPr>
                <w:sz w:val="20"/>
                <w:szCs w:val="20"/>
              </w:rPr>
              <w:t>Internal documents and templates for team members to use Google Workspace effectively</w:t>
            </w:r>
          </w:p>
        </w:tc>
      </w:tr>
      <w:tr w:rsidR="008A6EC3" w14:paraId="585BEC2A" w14:textId="77777777">
        <w:tblPrEx>
          <w:tblCellMar>
            <w:top w:w="0" w:type="dxa"/>
            <w:bottom w:w="0" w:type="dxa"/>
          </w:tblCellMar>
        </w:tblPrEx>
        <w:tc>
          <w:tcPr>
            <w:tcW w:w="320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585BEC28" w14:textId="77777777" w:rsidR="008A6EC3" w:rsidRDefault="0081109D">
            <w:pPr>
              <w:spacing w:after="120"/>
            </w:pPr>
            <w:r>
              <w:rPr>
                <w:sz w:val="20"/>
                <w:szCs w:val="20"/>
              </w:rPr>
              <w:t>Internal document templates</w:t>
            </w:r>
          </w:p>
        </w:tc>
        <w:tc>
          <w:tcPr>
            <w:tcW w:w="616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585BEC29" w14:textId="77777777" w:rsidR="008A6EC3" w:rsidRDefault="0081109D">
            <w:pPr>
              <w:spacing w:after="120"/>
            </w:pPr>
            <w:r>
              <w:rPr>
                <w:sz w:val="20"/>
                <w:szCs w:val="20"/>
              </w:rPr>
              <w:t>Branded letter templates, internal memo formats, and standard document layouts</w:t>
            </w:r>
          </w:p>
        </w:tc>
      </w:tr>
    </w:tbl>
    <w:p w14:paraId="585BEC2B" w14:textId="77777777" w:rsidR="008A6EC3" w:rsidRDefault="0081109D">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A6EC3" w14:paraId="585BEC2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4A1D5A"/>
            <w:tcMar>
              <w:top w:w="200" w:type="dxa"/>
              <w:left w:w="240" w:type="dxa"/>
              <w:bottom w:w="200" w:type="dxa"/>
              <w:right w:w="240" w:type="dxa"/>
            </w:tcMar>
          </w:tcPr>
          <w:p w14:paraId="585BEC2C" w14:textId="77777777" w:rsidR="008A6EC3" w:rsidRDefault="0081109D">
            <w:pPr>
              <w:spacing w:after="60"/>
              <w:jc w:val="center"/>
            </w:pPr>
            <w:r>
              <w:rPr>
                <w:b/>
                <w:bCs/>
                <w:color w:val="FFFFFF"/>
                <w:sz w:val="32"/>
                <w:szCs w:val="32"/>
              </w:rPr>
              <w:lastRenderedPageBreak/>
              <w:t>SECTION 5</w:t>
            </w:r>
          </w:p>
          <w:p w14:paraId="585BEC2D" w14:textId="77777777" w:rsidR="008A6EC3" w:rsidRDefault="0081109D">
            <w:pPr>
              <w:jc w:val="center"/>
            </w:pPr>
            <w:r>
              <w:rPr>
                <w:i/>
                <w:iCs/>
                <w:color w:val="C9A2CF"/>
              </w:rPr>
              <w:t>Website Development</w:t>
            </w:r>
          </w:p>
        </w:tc>
      </w:tr>
    </w:tbl>
    <w:p w14:paraId="585BEC2F" w14:textId="77777777" w:rsidR="008A6EC3" w:rsidRDefault="008A6EC3">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A6EC3" w14:paraId="585BEC3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4A1D5A"/>
            <w:tcMar>
              <w:top w:w="160" w:type="dxa"/>
              <w:left w:w="240" w:type="dxa"/>
              <w:bottom w:w="160" w:type="dxa"/>
              <w:right w:w="240" w:type="dxa"/>
            </w:tcMar>
          </w:tcPr>
          <w:p w14:paraId="585BEC30" w14:textId="77777777" w:rsidR="008A6EC3" w:rsidRDefault="0081109D">
            <w:pPr>
              <w:spacing w:after="80"/>
            </w:pPr>
            <w:r>
              <w:rPr>
                <w:b/>
                <w:bCs/>
                <w:color w:val="FFFFFF"/>
                <w:sz w:val="24"/>
                <w:szCs w:val="24"/>
              </w:rPr>
              <w:t>PHASE 1: LAUNCH PAGE</w:t>
            </w:r>
          </w:p>
          <w:p w14:paraId="585BEC31" w14:textId="77777777" w:rsidR="008A6EC3" w:rsidRDefault="0081109D">
            <w:r>
              <w:rPr>
                <w:i/>
                <w:iCs/>
                <w:color w:val="C9A2CF"/>
                <w:sz w:val="20"/>
                <w:szCs w:val="20"/>
              </w:rPr>
              <w:t>Target: Late February / March 2026  |  Basic professional presence to engage warm clients</w:t>
            </w:r>
          </w:p>
        </w:tc>
      </w:tr>
    </w:tbl>
    <w:p w14:paraId="585BEC33" w14:textId="77777777" w:rsidR="008A6EC3" w:rsidRDefault="008A6EC3">
      <w:pPr>
        <w:spacing w:after="120"/>
      </w:pPr>
    </w:p>
    <w:p w14:paraId="585BEC34" w14:textId="77777777" w:rsidR="008A6EC3" w:rsidRDefault="0081109D">
      <w:pPr>
        <w:spacing w:after="120"/>
      </w:pPr>
      <w:r>
        <w:t>A warm client base already exists. The launch page needs to be professional enough to support live business conversations and demonstrate credibility.</w:t>
      </w:r>
    </w:p>
    <w:p w14:paraId="585BEC35" w14:textId="77777777" w:rsidR="008A6EC3" w:rsidRDefault="008A6EC3">
      <w:pPr>
        <w:spacing w:after="80"/>
      </w:pPr>
    </w:p>
    <w:p w14:paraId="585BEC36" w14:textId="77777777" w:rsidR="008A6EC3" w:rsidRDefault="0081109D">
      <w:pPr>
        <w:pBdr>
          <w:bottom w:val="single" w:sz="1" w:space="2" w:color="F3ECF6"/>
        </w:pBdr>
        <w:spacing w:before="240" w:after="180"/>
      </w:pPr>
      <w:r>
        <w:rPr>
          <w:b/>
          <w:bCs/>
          <w:color w:val="7B3F8E"/>
          <w:sz w:val="28"/>
          <w:szCs w:val="28"/>
        </w:rPr>
        <w:t>Phase 1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8A6EC3" w14:paraId="585BEC39" w14:textId="77777777">
        <w:tblPrEx>
          <w:tblCellMar>
            <w:top w:w="0" w:type="dxa"/>
            <w:bottom w:w="0" w:type="dxa"/>
          </w:tblCellMar>
        </w:tblPrEx>
        <w:trPr>
          <w:tblHeader/>
        </w:trPr>
        <w:tc>
          <w:tcPr>
            <w:tcW w:w="3200" w:type="dxa"/>
            <w:tcBorders>
              <w:top w:val="single" w:sz="1" w:space="0" w:color="C9A2CF"/>
              <w:left w:val="single" w:sz="1" w:space="0" w:color="C9A2CF"/>
              <w:bottom w:val="single" w:sz="1" w:space="0" w:color="C9A2CF"/>
              <w:right w:val="single" w:sz="1" w:space="0" w:color="C9A2CF"/>
            </w:tcBorders>
            <w:shd w:val="clear" w:color="auto" w:fill="4A1D5A"/>
            <w:tcMar>
              <w:top w:w="80" w:type="dxa"/>
              <w:left w:w="120" w:type="dxa"/>
              <w:bottom w:w="80" w:type="dxa"/>
              <w:right w:w="120" w:type="dxa"/>
            </w:tcMar>
            <w:vAlign w:val="center"/>
          </w:tcPr>
          <w:p w14:paraId="585BEC37" w14:textId="77777777" w:rsidR="008A6EC3" w:rsidRDefault="0081109D">
            <w:pPr>
              <w:spacing w:after="120"/>
            </w:pPr>
            <w:r>
              <w:rPr>
                <w:b/>
                <w:bCs/>
                <w:color w:val="FFFFFF"/>
                <w:sz w:val="20"/>
                <w:szCs w:val="20"/>
              </w:rPr>
              <w:t>Requirement</w:t>
            </w:r>
          </w:p>
        </w:tc>
        <w:tc>
          <w:tcPr>
            <w:tcW w:w="6160" w:type="dxa"/>
            <w:tcBorders>
              <w:top w:val="single" w:sz="1" w:space="0" w:color="C9A2CF"/>
              <w:left w:val="single" w:sz="1" w:space="0" w:color="C9A2CF"/>
              <w:bottom w:val="single" w:sz="1" w:space="0" w:color="C9A2CF"/>
              <w:right w:val="single" w:sz="1" w:space="0" w:color="C9A2CF"/>
            </w:tcBorders>
            <w:shd w:val="clear" w:color="auto" w:fill="4A1D5A"/>
            <w:tcMar>
              <w:top w:w="80" w:type="dxa"/>
              <w:left w:w="120" w:type="dxa"/>
              <w:bottom w:w="80" w:type="dxa"/>
              <w:right w:w="120" w:type="dxa"/>
            </w:tcMar>
            <w:vAlign w:val="center"/>
          </w:tcPr>
          <w:p w14:paraId="585BEC38" w14:textId="77777777" w:rsidR="008A6EC3" w:rsidRDefault="0081109D">
            <w:pPr>
              <w:spacing w:after="120"/>
            </w:pPr>
            <w:r>
              <w:rPr>
                <w:b/>
                <w:bCs/>
                <w:color w:val="FFFFFF"/>
                <w:sz w:val="20"/>
                <w:szCs w:val="20"/>
              </w:rPr>
              <w:t>Detail</w:t>
            </w:r>
          </w:p>
        </w:tc>
      </w:tr>
      <w:tr w:rsidR="008A6EC3" w14:paraId="585BEC3C" w14:textId="77777777">
        <w:tblPrEx>
          <w:tblCellMar>
            <w:top w:w="0" w:type="dxa"/>
            <w:bottom w:w="0" w:type="dxa"/>
          </w:tblCellMar>
        </w:tblPrEx>
        <w:tc>
          <w:tcPr>
            <w:tcW w:w="320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585BEC3A" w14:textId="77777777" w:rsidR="008A6EC3" w:rsidRDefault="0081109D">
            <w:pPr>
              <w:spacing w:after="120"/>
            </w:pPr>
            <w:r>
              <w:rPr>
                <w:sz w:val="20"/>
                <w:szCs w:val="20"/>
              </w:rPr>
              <w:t>Professional landing page</w:t>
            </w:r>
          </w:p>
        </w:tc>
        <w:tc>
          <w:tcPr>
            <w:tcW w:w="616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585BEC3B" w14:textId="77777777" w:rsidR="008A6EC3" w:rsidRDefault="0081109D">
            <w:pPr>
              <w:spacing w:after="120"/>
            </w:pPr>
            <w:r>
              <w:rPr>
                <w:sz w:val="20"/>
                <w:szCs w:val="20"/>
              </w:rPr>
              <w:t>Clean, branded single page establishing Care Syndicate’s presence and credibility</w:t>
            </w:r>
          </w:p>
        </w:tc>
      </w:tr>
      <w:tr w:rsidR="008A6EC3" w14:paraId="585BEC3F" w14:textId="77777777">
        <w:tblPrEx>
          <w:tblCellMar>
            <w:top w:w="0" w:type="dxa"/>
            <w:bottom w:w="0" w:type="dxa"/>
          </w:tblCellMar>
        </w:tblPrEx>
        <w:tc>
          <w:tcPr>
            <w:tcW w:w="320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585BEC3D" w14:textId="77777777" w:rsidR="008A6EC3" w:rsidRDefault="0081109D">
            <w:pPr>
              <w:spacing w:after="120"/>
            </w:pPr>
            <w:r>
              <w:rPr>
                <w:sz w:val="20"/>
                <w:szCs w:val="20"/>
              </w:rPr>
              <w:t>Enhancement of existing page</w:t>
            </w:r>
          </w:p>
        </w:tc>
        <w:tc>
          <w:tcPr>
            <w:tcW w:w="616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585BEC3E" w14:textId="77777777" w:rsidR="008A6EC3" w:rsidRDefault="0081109D">
            <w:pPr>
              <w:spacing w:after="120"/>
            </w:pPr>
            <w:r>
              <w:rPr>
                <w:sz w:val="20"/>
                <w:szCs w:val="20"/>
              </w:rPr>
              <w:t>Current landing page exists but needs enhancing and colour scheme alignment to brand guidelines</w:t>
            </w:r>
          </w:p>
        </w:tc>
      </w:tr>
      <w:tr w:rsidR="008A6EC3" w14:paraId="585BEC42" w14:textId="77777777">
        <w:tblPrEx>
          <w:tblCellMar>
            <w:top w:w="0" w:type="dxa"/>
            <w:bottom w:w="0" w:type="dxa"/>
          </w:tblCellMar>
        </w:tblPrEx>
        <w:tc>
          <w:tcPr>
            <w:tcW w:w="320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585BEC40" w14:textId="77777777" w:rsidR="008A6EC3" w:rsidRDefault="0081109D">
            <w:pPr>
              <w:spacing w:after="120"/>
            </w:pPr>
            <w:r>
              <w:rPr>
                <w:sz w:val="20"/>
                <w:szCs w:val="20"/>
              </w:rPr>
              <w:t>Clear value proposition</w:t>
            </w:r>
          </w:p>
        </w:tc>
        <w:tc>
          <w:tcPr>
            <w:tcW w:w="616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585BEC41" w14:textId="77777777" w:rsidR="008A6EC3" w:rsidRDefault="0081109D">
            <w:pPr>
              <w:spacing w:after="120"/>
            </w:pPr>
            <w:r>
              <w:rPr>
                <w:sz w:val="20"/>
                <w:szCs w:val="20"/>
              </w:rPr>
              <w:t>Service overview and core messaging — examples to be provided by William</w:t>
            </w:r>
          </w:p>
        </w:tc>
      </w:tr>
      <w:tr w:rsidR="008A6EC3" w14:paraId="585BEC45" w14:textId="77777777">
        <w:tblPrEx>
          <w:tblCellMar>
            <w:top w:w="0" w:type="dxa"/>
            <w:bottom w:w="0" w:type="dxa"/>
          </w:tblCellMar>
        </w:tblPrEx>
        <w:tc>
          <w:tcPr>
            <w:tcW w:w="320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585BEC43" w14:textId="77777777" w:rsidR="008A6EC3" w:rsidRDefault="0081109D">
            <w:pPr>
              <w:spacing w:after="120"/>
            </w:pPr>
            <w:r>
              <w:rPr>
                <w:sz w:val="20"/>
                <w:szCs w:val="20"/>
              </w:rPr>
              <w:t>Responsive design</w:t>
            </w:r>
          </w:p>
        </w:tc>
        <w:tc>
          <w:tcPr>
            <w:tcW w:w="616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585BEC44" w14:textId="77777777" w:rsidR="008A6EC3" w:rsidRDefault="0081109D">
            <w:pPr>
              <w:spacing w:after="120"/>
            </w:pPr>
            <w:r>
              <w:rPr>
                <w:sz w:val="20"/>
                <w:szCs w:val="20"/>
              </w:rPr>
              <w:t>Mobile-optimised, tested across all devices and browsers</w:t>
            </w:r>
          </w:p>
        </w:tc>
      </w:tr>
      <w:tr w:rsidR="008A6EC3" w14:paraId="585BEC48" w14:textId="77777777">
        <w:tblPrEx>
          <w:tblCellMar>
            <w:top w:w="0" w:type="dxa"/>
            <w:bottom w:w="0" w:type="dxa"/>
          </w:tblCellMar>
        </w:tblPrEx>
        <w:tc>
          <w:tcPr>
            <w:tcW w:w="320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585BEC46" w14:textId="77777777" w:rsidR="008A6EC3" w:rsidRDefault="0081109D">
            <w:pPr>
              <w:spacing w:after="120"/>
            </w:pPr>
            <w:r>
              <w:rPr>
                <w:sz w:val="20"/>
                <w:szCs w:val="20"/>
              </w:rPr>
              <w:t>Performance</w:t>
            </w:r>
          </w:p>
        </w:tc>
        <w:tc>
          <w:tcPr>
            <w:tcW w:w="616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585BEC47" w14:textId="77777777" w:rsidR="008A6EC3" w:rsidRDefault="0081109D">
            <w:pPr>
              <w:spacing w:after="120"/>
            </w:pPr>
            <w:r>
              <w:rPr>
                <w:sz w:val="20"/>
                <w:szCs w:val="20"/>
              </w:rPr>
              <w:t>Fast loading, professional presentation — page load under 3 seconds</w:t>
            </w:r>
          </w:p>
        </w:tc>
      </w:tr>
      <w:tr w:rsidR="008A6EC3" w14:paraId="585BEC4B" w14:textId="77777777">
        <w:tblPrEx>
          <w:tblCellMar>
            <w:top w:w="0" w:type="dxa"/>
            <w:bottom w:w="0" w:type="dxa"/>
          </w:tblCellMar>
        </w:tblPrEx>
        <w:tc>
          <w:tcPr>
            <w:tcW w:w="320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585BEC49" w14:textId="77777777" w:rsidR="008A6EC3" w:rsidRDefault="0081109D">
            <w:pPr>
              <w:spacing w:after="120"/>
            </w:pPr>
            <w:r>
              <w:rPr>
                <w:sz w:val="20"/>
                <w:szCs w:val="20"/>
              </w:rPr>
              <w:t>Contact capability</w:t>
            </w:r>
          </w:p>
        </w:tc>
        <w:tc>
          <w:tcPr>
            <w:tcW w:w="616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585BEC4A" w14:textId="77777777" w:rsidR="008A6EC3" w:rsidRDefault="0081109D">
            <w:pPr>
              <w:spacing w:after="120"/>
            </w:pPr>
            <w:r>
              <w:rPr>
                <w:sz w:val="20"/>
                <w:szCs w:val="20"/>
              </w:rPr>
              <w:t>Basic inquiry form or contact method for warm leads</w:t>
            </w:r>
          </w:p>
        </w:tc>
      </w:tr>
    </w:tbl>
    <w:p w14:paraId="585BEC4C" w14:textId="77777777" w:rsidR="008A6EC3" w:rsidRDefault="008A6EC3">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A6EC3" w14:paraId="585BEC4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4A1D5A"/>
            <w:tcMar>
              <w:top w:w="160" w:type="dxa"/>
              <w:left w:w="240" w:type="dxa"/>
              <w:bottom w:w="160" w:type="dxa"/>
              <w:right w:w="240" w:type="dxa"/>
            </w:tcMar>
          </w:tcPr>
          <w:p w14:paraId="585BEC4D" w14:textId="77777777" w:rsidR="008A6EC3" w:rsidRDefault="0081109D">
            <w:pPr>
              <w:spacing w:after="80"/>
            </w:pPr>
            <w:r>
              <w:rPr>
                <w:b/>
                <w:bCs/>
                <w:color w:val="FFFFFF"/>
                <w:sz w:val="24"/>
                <w:szCs w:val="24"/>
              </w:rPr>
              <w:t>PHASE 2: FULL WEBSITE</w:t>
            </w:r>
          </w:p>
          <w:p w14:paraId="585BEC4E" w14:textId="77777777" w:rsidR="008A6EC3" w:rsidRDefault="0081109D">
            <w:r>
              <w:rPr>
                <w:i/>
                <w:iCs/>
                <w:color w:val="C9A2CF"/>
                <w:sz w:val="20"/>
                <w:szCs w:val="20"/>
              </w:rPr>
              <w:t>Target: April 2026  |  Complete multi-page website with all features</w:t>
            </w:r>
          </w:p>
        </w:tc>
      </w:tr>
    </w:tbl>
    <w:p w14:paraId="585BEC50" w14:textId="77777777" w:rsidR="008A6EC3" w:rsidRDefault="008A6EC3">
      <w:pPr>
        <w:spacing w:after="120"/>
      </w:pPr>
    </w:p>
    <w:p w14:paraId="585BEC51" w14:textId="77777777" w:rsidR="008A6EC3" w:rsidRDefault="0081109D">
      <w:pPr>
        <w:pBdr>
          <w:bottom w:val="single" w:sz="1" w:space="2" w:color="F3ECF6"/>
        </w:pBdr>
        <w:spacing w:before="240" w:after="180"/>
      </w:pPr>
      <w:r>
        <w:rPr>
          <w:b/>
          <w:bCs/>
          <w:color w:val="7B3F8E"/>
          <w:sz w:val="28"/>
          <w:szCs w:val="28"/>
        </w:rPr>
        <w:t>Phase 2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8A6EC3" w14:paraId="585BEC54" w14:textId="77777777">
        <w:tblPrEx>
          <w:tblCellMar>
            <w:top w:w="0" w:type="dxa"/>
            <w:bottom w:w="0" w:type="dxa"/>
          </w:tblCellMar>
        </w:tblPrEx>
        <w:trPr>
          <w:tblHeader/>
        </w:trPr>
        <w:tc>
          <w:tcPr>
            <w:tcW w:w="3200" w:type="dxa"/>
            <w:tcBorders>
              <w:top w:val="single" w:sz="1" w:space="0" w:color="C9A2CF"/>
              <w:left w:val="single" w:sz="1" w:space="0" w:color="C9A2CF"/>
              <w:bottom w:val="single" w:sz="1" w:space="0" w:color="C9A2CF"/>
              <w:right w:val="single" w:sz="1" w:space="0" w:color="C9A2CF"/>
            </w:tcBorders>
            <w:shd w:val="clear" w:color="auto" w:fill="4A1D5A"/>
            <w:tcMar>
              <w:top w:w="80" w:type="dxa"/>
              <w:left w:w="120" w:type="dxa"/>
              <w:bottom w:w="80" w:type="dxa"/>
              <w:right w:w="120" w:type="dxa"/>
            </w:tcMar>
            <w:vAlign w:val="center"/>
          </w:tcPr>
          <w:p w14:paraId="585BEC52" w14:textId="77777777" w:rsidR="008A6EC3" w:rsidRDefault="0081109D">
            <w:pPr>
              <w:spacing w:after="120"/>
            </w:pPr>
            <w:r>
              <w:rPr>
                <w:b/>
                <w:bCs/>
                <w:color w:val="FFFFFF"/>
                <w:sz w:val="20"/>
                <w:szCs w:val="20"/>
              </w:rPr>
              <w:t>Requirement</w:t>
            </w:r>
          </w:p>
        </w:tc>
        <w:tc>
          <w:tcPr>
            <w:tcW w:w="6160" w:type="dxa"/>
            <w:tcBorders>
              <w:top w:val="single" w:sz="1" w:space="0" w:color="C9A2CF"/>
              <w:left w:val="single" w:sz="1" w:space="0" w:color="C9A2CF"/>
              <w:bottom w:val="single" w:sz="1" w:space="0" w:color="C9A2CF"/>
              <w:right w:val="single" w:sz="1" w:space="0" w:color="C9A2CF"/>
            </w:tcBorders>
            <w:shd w:val="clear" w:color="auto" w:fill="4A1D5A"/>
            <w:tcMar>
              <w:top w:w="80" w:type="dxa"/>
              <w:left w:w="120" w:type="dxa"/>
              <w:bottom w:w="80" w:type="dxa"/>
              <w:right w:w="120" w:type="dxa"/>
            </w:tcMar>
            <w:vAlign w:val="center"/>
          </w:tcPr>
          <w:p w14:paraId="585BEC53" w14:textId="77777777" w:rsidR="008A6EC3" w:rsidRDefault="0081109D">
            <w:pPr>
              <w:spacing w:after="120"/>
            </w:pPr>
            <w:r>
              <w:rPr>
                <w:b/>
                <w:bCs/>
                <w:color w:val="FFFFFF"/>
                <w:sz w:val="20"/>
                <w:szCs w:val="20"/>
              </w:rPr>
              <w:t>Detail</w:t>
            </w:r>
          </w:p>
        </w:tc>
      </w:tr>
      <w:tr w:rsidR="008A6EC3" w14:paraId="585BEC57" w14:textId="77777777">
        <w:tblPrEx>
          <w:tblCellMar>
            <w:top w:w="0" w:type="dxa"/>
            <w:bottom w:w="0" w:type="dxa"/>
          </w:tblCellMar>
        </w:tblPrEx>
        <w:tc>
          <w:tcPr>
            <w:tcW w:w="320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585BEC55" w14:textId="77777777" w:rsidR="008A6EC3" w:rsidRDefault="0081109D">
            <w:pPr>
              <w:spacing w:after="120"/>
            </w:pPr>
            <w:r>
              <w:rPr>
                <w:sz w:val="20"/>
                <w:szCs w:val="20"/>
              </w:rPr>
              <w:t>Multi-page architecture</w:t>
            </w:r>
          </w:p>
        </w:tc>
        <w:tc>
          <w:tcPr>
            <w:tcW w:w="616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585BEC56" w14:textId="77777777" w:rsidR="008A6EC3" w:rsidRDefault="0081109D">
            <w:pPr>
              <w:spacing w:after="120"/>
            </w:pPr>
            <w:r>
              <w:rPr>
                <w:sz w:val="20"/>
                <w:szCs w:val="20"/>
              </w:rPr>
              <w:t>Complete website structure with logical navigation and user journey</w:t>
            </w:r>
          </w:p>
        </w:tc>
      </w:tr>
      <w:tr w:rsidR="008A6EC3" w14:paraId="585BEC5A" w14:textId="77777777">
        <w:tblPrEx>
          <w:tblCellMar>
            <w:top w:w="0" w:type="dxa"/>
            <w:bottom w:w="0" w:type="dxa"/>
          </w:tblCellMar>
        </w:tblPrEx>
        <w:tc>
          <w:tcPr>
            <w:tcW w:w="320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585BEC58" w14:textId="77777777" w:rsidR="008A6EC3" w:rsidRDefault="0081109D">
            <w:pPr>
              <w:spacing w:after="120"/>
            </w:pPr>
            <w:r>
              <w:rPr>
                <w:sz w:val="20"/>
                <w:szCs w:val="20"/>
              </w:rPr>
              <w:t>Service descriptions</w:t>
            </w:r>
          </w:p>
        </w:tc>
        <w:tc>
          <w:tcPr>
            <w:tcW w:w="616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585BEC59" w14:textId="77777777" w:rsidR="008A6EC3" w:rsidRDefault="0081109D">
            <w:pPr>
              <w:spacing w:after="120"/>
            </w:pPr>
            <w:r>
              <w:rPr>
                <w:sz w:val="20"/>
                <w:szCs w:val="20"/>
              </w:rPr>
              <w:t>Detailed pages covering Care Syndicate’s business proposition and service models</w:t>
            </w:r>
          </w:p>
        </w:tc>
      </w:tr>
      <w:tr w:rsidR="008A6EC3" w14:paraId="585BEC5D" w14:textId="77777777">
        <w:tblPrEx>
          <w:tblCellMar>
            <w:top w:w="0" w:type="dxa"/>
            <w:bottom w:w="0" w:type="dxa"/>
          </w:tblCellMar>
        </w:tblPrEx>
        <w:tc>
          <w:tcPr>
            <w:tcW w:w="320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585BEC5B" w14:textId="77777777" w:rsidR="008A6EC3" w:rsidRDefault="0081109D">
            <w:pPr>
              <w:spacing w:after="120"/>
            </w:pPr>
            <w:r>
              <w:rPr>
                <w:sz w:val="20"/>
                <w:szCs w:val="20"/>
              </w:rPr>
              <w:lastRenderedPageBreak/>
              <w:t>About / Team sections</w:t>
            </w:r>
          </w:p>
        </w:tc>
        <w:tc>
          <w:tcPr>
            <w:tcW w:w="616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585BEC5C" w14:textId="77777777" w:rsidR="008A6EC3" w:rsidRDefault="0081109D">
            <w:pPr>
              <w:spacing w:after="120"/>
            </w:pPr>
            <w:r>
              <w:rPr>
                <w:sz w:val="20"/>
                <w:szCs w:val="20"/>
              </w:rPr>
              <w:t>Company information, team bios, credentials, and brand story</w:t>
            </w:r>
          </w:p>
        </w:tc>
      </w:tr>
      <w:tr w:rsidR="008A6EC3" w14:paraId="585BEC60" w14:textId="77777777">
        <w:tblPrEx>
          <w:tblCellMar>
            <w:top w:w="0" w:type="dxa"/>
            <w:bottom w:w="0" w:type="dxa"/>
          </w:tblCellMar>
        </w:tblPrEx>
        <w:tc>
          <w:tcPr>
            <w:tcW w:w="320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585BEC5E" w14:textId="77777777" w:rsidR="008A6EC3" w:rsidRDefault="0081109D">
            <w:pPr>
              <w:spacing w:after="120"/>
            </w:pPr>
            <w:r>
              <w:rPr>
                <w:sz w:val="20"/>
                <w:szCs w:val="20"/>
              </w:rPr>
              <w:t>Contact forms</w:t>
            </w:r>
          </w:p>
        </w:tc>
        <w:tc>
          <w:tcPr>
            <w:tcW w:w="616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585BEC5F" w14:textId="77777777" w:rsidR="008A6EC3" w:rsidRDefault="0081109D">
            <w:pPr>
              <w:spacing w:after="120"/>
            </w:pPr>
            <w:r>
              <w:rPr>
                <w:sz w:val="20"/>
                <w:szCs w:val="20"/>
              </w:rPr>
              <w:t>Inquiry management with form builders and lead capture tools</w:t>
            </w:r>
          </w:p>
        </w:tc>
      </w:tr>
      <w:tr w:rsidR="008A6EC3" w14:paraId="585BEC63" w14:textId="77777777">
        <w:tblPrEx>
          <w:tblCellMar>
            <w:top w:w="0" w:type="dxa"/>
            <w:bottom w:w="0" w:type="dxa"/>
          </w:tblCellMar>
        </w:tblPrEx>
        <w:tc>
          <w:tcPr>
            <w:tcW w:w="320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585BEC61" w14:textId="77777777" w:rsidR="008A6EC3" w:rsidRDefault="0081109D">
            <w:pPr>
              <w:spacing w:after="120"/>
            </w:pPr>
            <w:r>
              <w:rPr>
                <w:sz w:val="20"/>
                <w:szCs w:val="20"/>
              </w:rPr>
              <w:t>CRM integration touchpoints</w:t>
            </w:r>
          </w:p>
        </w:tc>
        <w:tc>
          <w:tcPr>
            <w:tcW w:w="616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585BEC62" w14:textId="77777777" w:rsidR="008A6EC3" w:rsidRDefault="0081109D">
            <w:pPr>
              <w:spacing w:after="120"/>
            </w:pPr>
            <w:r>
              <w:rPr>
                <w:sz w:val="20"/>
                <w:szCs w:val="20"/>
              </w:rPr>
              <w:t>API handoff points only — no CRM development required from external partner</w:t>
            </w:r>
          </w:p>
        </w:tc>
      </w:tr>
      <w:tr w:rsidR="008A6EC3" w14:paraId="585BEC66" w14:textId="77777777">
        <w:tblPrEx>
          <w:tblCellMar>
            <w:top w:w="0" w:type="dxa"/>
            <w:bottom w:w="0" w:type="dxa"/>
          </w:tblCellMar>
        </w:tblPrEx>
        <w:tc>
          <w:tcPr>
            <w:tcW w:w="320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585BEC64" w14:textId="77777777" w:rsidR="008A6EC3" w:rsidRDefault="0081109D">
            <w:pPr>
              <w:spacing w:after="120"/>
            </w:pPr>
            <w:r>
              <w:rPr>
                <w:sz w:val="20"/>
                <w:szCs w:val="20"/>
              </w:rPr>
              <w:t>SEO-optimised structure</w:t>
            </w:r>
          </w:p>
        </w:tc>
        <w:tc>
          <w:tcPr>
            <w:tcW w:w="616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585BEC65" w14:textId="77777777" w:rsidR="008A6EC3" w:rsidRDefault="0081109D">
            <w:pPr>
              <w:spacing w:after="120"/>
            </w:pPr>
            <w:r>
              <w:rPr>
                <w:sz w:val="20"/>
                <w:szCs w:val="20"/>
              </w:rPr>
              <w:t>Search engine optimised page structure, metadata, sitemap, and content</w:t>
            </w:r>
          </w:p>
        </w:tc>
      </w:tr>
      <w:tr w:rsidR="008A6EC3" w14:paraId="585BEC69" w14:textId="77777777">
        <w:tblPrEx>
          <w:tblCellMar>
            <w:top w:w="0" w:type="dxa"/>
            <w:bottom w:w="0" w:type="dxa"/>
          </w:tblCellMar>
        </w:tblPrEx>
        <w:tc>
          <w:tcPr>
            <w:tcW w:w="320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585BEC67" w14:textId="77777777" w:rsidR="008A6EC3" w:rsidRDefault="0081109D">
            <w:pPr>
              <w:spacing w:after="120"/>
            </w:pPr>
            <w:r>
              <w:rPr>
                <w:sz w:val="20"/>
                <w:szCs w:val="20"/>
              </w:rPr>
              <w:t>Analytics implementation</w:t>
            </w:r>
          </w:p>
        </w:tc>
        <w:tc>
          <w:tcPr>
            <w:tcW w:w="616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585BEC68" w14:textId="77777777" w:rsidR="008A6EC3" w:rsidRDefault="0081109D">
            <w:pPr>
              <w:spacing w:after="120"/>
            </w:pPr>
            <w:r>
              <w:rPr>
                <w:sz w:val="20"/>
                <w:szCs w:val="20"/>
              </w:rPr>
              <w:t>Google Analytics 4 setup with conversion tracking and event monitoring</w:t>
            </w:r>
          </w:p>
        </w:tc>
      </w:tr>
      <w:tr w:rsidR="008A6EC3" w14:paraId="585BEC6C" w14:textId="77777777">
        <w:tblPrEx>
          <w:tblCellMar>
            <w:top w:w="0" w:type="dxa"/>
            <w:bottom w:w="0" w:type="dxa"/>
          </w:tblCellMar>
        </w:tblPrEx>
        <w:tc>
          <w:tcPr>
            <w:tcW w:w="320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585BEC6A" w14:textId="77777777" w:rsidR="008A6EC3" w:rsidRDefault="0081109D">
            <w:pPr>
              <w:spacing w:after="120"/>
            </w:pPr>
            <w:r>
              <w:rPr>
                <w:sz w:val="20"/>
                <w:szCs w:val="20"/>
              </w:rPr>
              <w:t>CMS implementation</w:t>
            </w:r>
          </w:p>
        </w:tc>
        <w:tc>
          <w:tcPr>
            <w:tcW w:w="616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585BEC6B" w14:textId="77777777" w:rsidR="008A6EC3" w:rsidRDefault="0081109D">
            <w:pPr>
              <w:spacing w:after="120"/>
            </w:pPr>
            <w:r>
              <w:rPr>
                <w:sz w:val="20"/>
                <w:szCs w:val="20"/>
              </w:rPr>
              <w:t>User-friendly content management system accessible to non-technical users</w:t>
            </w:r>
          </w:p>
        </w:tc>
      </w:tr>
    </w:tbl>
    <w:p w14:paraId="585BEC6D" w14:textId="77777777" w:rsidR="008A6EC3" w:rsidRDefault="0081109D">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A6EC3" w14:paraId="585BEC7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4A1D5A"/>
            <w:tcMar>
              <w:top w:w="200" w:type="dxa"/>
              <w:left w:w="240" w:type="dxa"/>
              <w:bottom w:w="200" w:type="dxa"/>
              <w:right w:w="240" w:type="dxa"/>
            </w:tcMar>
          </w:tcPr>
          <w:p w14:paraId="585BEC6E" w14:textId="77777777" w:rsidR="008A6EC3" w:rsidRDefault="0081109D">
            <w:pPr>
              <w:spacing w:after="60"/>
              <w:jc w:val="center"/>
            </w:pPr>
            <w:r>
              <w:rPr>
                <w:b/>
                <w:bCs/>
                <w:color w:val="FFFFFF"/>
                <w:sz w:val="32"/>
                <w:szCs w:val="32"/>
              </w:rPr>
              <w:lastRenderedPageBreak/>
              <w:t>SECTION 6</w:t>
            </w:r>
          </w:p>
          <w:p w14:paraId="585BEC6F" w14:textId="77777777" w:rsidR="008A6EC3" w:rsidRDefault="0081109D">
            <w:pPr>
              <w:jc w:val="center"/>
            </w:pPr>
            <w:r>
              <w:rPr>
                <w:i/>
                <w:iCs/>
                <w:color w:val="C9A2CF"/>
              </w:rPr>
              <w:t>Branding &amp; Visual Identity</w:t>
            </w:r>
          </w:p>
        </w:tc>
      </w:tr>
    </w:tbl>
    <w:p w14:paraId="585BEC71" w14:textId="77777777" w:rsidR="008A6EC3" w:rsidRDefault="008A6EC3">
      <w:pPr>
        <w:spacing w:after="200"/>
      </w:pPr>
    </w:p>
    <w:p w14:paraId="585BEC72" w14:textId="77777777" w:rsidR="008A6EC3" w:rsidRDefault="0081109D">
      <w:pPr>
        <w:spacing w:after="120"/>
      </w:pPr>
      <w:r>
        <w:t>Care Syndicate requires a professional, trust-building visual identity that communicates compliance, clinical credibility, and modern SaaS quality. Examples and illustrations of brand direction will be provided by William.</w:t>
      </w:r>
    </w:p>
    <w:p w14:paraId="585BEC73" w14:textId="77777777" w:rsidR="008A6EC3" w:rsidRDefault="008A6EC3">
      <w:pPr>
        <w:spacing w:after="80"/>
      </w:pPr>
    </w:p>
    <w:p w14:paraId="585BEC74" w14:textId="77777777" w:rsidR="008A6EC3" w:rsidRDefault="0081109D">
      <w:pPr>
        <w:pBdr>
          <w:bottom w:val="single" w:sz="1" w:space="2" w:color="F3ECF6"/>
        </w:pBdr>
        <w:spacing w:before="240" w:after="180"/>
      </w:pPr>
      <w:r>
        <w:rPr>
          <w:b/>
          <w:bCs/>
          <w:color w:val="7B3F8E"/>
          <w:sz w:val="28"/>
          <w:szCs w:val="28"/>
        </w:rPr>
        <w:t>Branding Deliverables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8A6EC3" w14:paraId="585BEC77" w14:textId="77777777">
        <w:tblPrEx>
          <w:tblCellMar>
            <w:top w:w="0" w:type="dxa"/>
            <w:bottom w:w="0" w:type="dxa"/>
          </w:tblCellMar>
        </w:tblPrEx>
        <w:trPr>
          <w:tblHeader/>
        </w:trPr>
        <w:tc>
          <w:tcPr>
            <w:tcW w:w="3200" w:type="dxa"/>
            <w:tcBorders>
              <w:top w:val="single" w:sz="1" w:space="0" w:color="C9A2CF"/>
              <w:left w:val="single" w:sz="1" w:space="0" w:color="C9A2CF"/>
              <w:bottom w:val="single" w:sz="1" w:space="0" w:color="C9A2CF"/>
              <w:right w:val="single" w:sz="1" w:space="0" w:color="C9A2CF"/>
            </w:tcBorders>
            <w:shd w:val="clear" w:color="auto" w:fill="4A1D5A"/>
            <w:tcMar>
              <w:top w:w="80" w:type="dxa"/>
              <w:left w:w="120" w:type="dxa"/>
              <w:bottom w:w="80" w:type="dxa"/>
              <w:right w:w="120" w:type="dxa"/>
            </w:tcMar>
            <w:vAlign w:val="center"/>
          </w:tcPr>
          <w:p w14:paraId="585BEC75" w14:textId="77777777" w:rsidR="008A6EC3" w:rsidRDefault="0081109D">
            <w:pPr>
              <w:spacing w:after="120"/>
            </w:pPr>
            <w:r>
              <w:rPr>
                <w:b/>
                <w:bCs/>
                <w:color w:val="FFFFFF"/>
                <w:sz w:val="20"/>
                <w:szCs w:val="20"/>
              </w:rPr>
              <w:t>Deliverable</w:t>
            </w:r>
          </w:p>
        </w:tc>
        <w:tc>
          <w:tcPr>
            <w:tcW w:w="6160" w:type="dxa"/>
            <w:tcBorders>
              <w:top w:val="single" w:sz="1" w:space="0" w:color="C9A2CF"/>
              <w:left w:val="single" w:sz="1" w:space="0" w:color="C9A2CF"/>
              <w:bottom w:val="single" w:sz="1" w:space="0" w:color="C9A2CF"/>
              <w:right w:val="single" w:sz="1" w:space="0" w:color="C9A2CF"/>
            </w:tcBorders>
            <w:shd w:val="clear" w:color="auto" w:fill="4A1D5A"/>
            <w:tcMar>
              <w:top w:w="80" w:type="dxa"/>
              <w:left w:w="120" w:type="dxa"/>
              <w:bottom w:w="80" w:type="dxa"/>
              <w:right w:w="120" w:type="dxa"/>
            </w:tcMar>
            <w:vAlign w:val="center"/>
          </w:tcPr>
          <w:p w14:paraId="585BEC76" w14:textId="77777777" w:rsidR="008A6EC3" w:rsidRDefault="0081109D">
            <w:pPr>
              <w:spacing w:after="120"/>
            </w:pPr>
            <w:r>
              <w:rPr>
                <w:b/>
                <w:bCs/>
                <w:color w:val="FFFFFF"/>
                <w:sz w:val="20"/>
                <w:szCs w:val="20"/>
              </w:rPr>
              <w:t>Detail</w:t>
            </w:r>
          </w:p>
        </w:tc>
      </w:tr>
      <w:tr w:rsidR="008A6EC3" w14:paraId="585BEC7A" w14:textId="77777777">
        <w:tblPrEx>
          <w:tblCellMar>
            <w:top w:w="0" w:type="dxa"/>
            <w:bottom w:w="0" w:type="dxa"/>
          </w:tblCellMar>
        </w:tblPrEx>
        <w:tc>
          <w:tcPr>
            <w:tcW w:w="320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585BEC78" w14:textId="77777777" w:rsidR="008A6EC3" w:rsidRDefault="0081109D">
            <w:pPr>
              <w:spacing w:after="120"/>
            </w:pPr>
            <w:r>
              <w:rPr>
                <w:sz w:val="20"/>
                <w:szCs w:val="20"/>
              </w:rPr>
              <w:t>Logo design</w:t>
            </w:r>
          </w:p>
        </w:tc>
        <w:tc>
          <w:tcPr>
            <w:tcW w:w="616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585BEC79" w14:textId="77777777" w:rsidR="008A6EC3" w:rsidRDefault="0081109D">
            <w:pPr>
              <w:spacing w:after="120"/>
            </w:pPr>
            <w:r>
              <w:rPr>
                <w:sz w:val="20"/>
                <w:szCs w:val="20"/>
              </w:rPr>
              <w:t>Concepts and refinements — improvements needed to current logo</w:t>
            </w:r>
          </w:p>
        </w:tc>
      </w:tr>
      <w:tr w:rsidR="008A6EC3" w14:paraId="585BEC7D" w14:textId="77777777">
        <w:tblPrEx>
          <w:tblCellMar>
            <w:top w:w="0" w:type="dxa"/>
            <w:bottom w:w="0" w:type="dxa"/>
          </w:tblCellMar>
        </w:tblPrEx>
        <w:tc>
          <w:tcPr>
            <w:tcW w:w="320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585BEC7B" w14:textId="77777777" w:rsidR="008A6EC3" w:rsidRDefault="0081109D">
            <w:pPr>
              <w:spacing w:after="120"/>
            </w:pPr>
            <w:r>
              <w:rPr>
                <w:sz w:val="20"/>
                <w:szCs w:val="20"/>
              </w:rPr>
              <w:t>Colour palette</w:t>
            </w:r>
          </w:p>
        </w:tc>
        <w:tc>
          <w:tcPr>
            <w:tcW w:w="616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585BEC7C" w14:textId="77777777" w:rsidR="008A6EC3" w:rsidRDefault="0081109D">
            <w:pPr>
              <w:spacing w:after="120"/>
            </w:pPr>
            <w:r>
              <w:rPr>
                <w:sz w:val="20"/>
                <w:szCs w:val="20"/>
              </w:rPr>
              <w:t>Development and formalisation of brand colour guidelines (see Section 7)</w:t>
            </w:r>
          </w:p>
        </w:tc>
      </w:tr>
      <w:tr w:rsidR="008A6EC3" w14:paraId="585BEC80" w14:textId="77777777">
        <w:tblPrEx>
          <w:tblCellMar>
            <w:top w:w="0" w:type="dxa"/>
            <w:bottom w:w="0" w:type="dxa"/>
          </w:tblCellMar>
        </w:tblPrEx>
        <w:tc>
          <w:tcPr>
            <w:tcW w:w="320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585BEC7E" w14:textId="77777777" w:rsidR="008A6EC3" w:rsidRDefault="0081109D">
            <w:pPr>
              <w:spacing w:after="120"/>
            </w:pPr>
            <w:r>
              <w:rPr>
                <w:sz w:val="20"/>
                <w:szCs w:val="20"/>
              </w:rPr>
              <w:t>Typography</w:t>
            </w:r>
          </w:p>
        </w:tc>
        <w:tc>
          <w:tcPr>
            <w:tcW w:w="616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585BEC7F" w14:textId="77777777" w:rsidR="008A6EC3" w:rsidRDefault="0081109D">
            <w:pPr>
              <w:spacing w:after="120"/>
            </w:pPr>
            <w:r>
              <w:rPr>
                <w:sz w:val="20"/>
                <w:szCs w:val="20"/>
              </w:rPr>
              <w:t>Selection and hierarchy for all brand materials</w:t>
            </w:r>
          </w:p>
        </w:tc>
      </w:tr>
      <w:tr w:rsidR="008A6EC3" w14:paraId="585BEC83" w14:textId="77777777">
        <w:tblPrEx>
          <w:tblCellMar>
            <w:top w:w="0" w:type="dxa"/>
            <w:bottom w:w="0" w:type="dxa"/>
          </w:tblCellMar>
        </w:tblPrEx>
        <w:tc>
          <w:tcPr>
            <w:tcW w:w="320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585BEC81" w14:textId="77777777" w:rsidR="008A6EC3" w:rsidRDefault="0081109D">
            <w:pPr>
              <w:spacing w:after="120"/>
            </w:pPr>
            <w:r>
              <w:rPr>
                <w:sz w:val="20"/>
                <w:szCs w:val="20"/>
              </w:rPr>
              <w:t>Brand style guide</w:t>
            </w:r>
          </w:p>
        </w:tc>
        <w:tc>
          <w:tcPr>
            <w:tcW w:w="616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585BEC82" w14:textId="77777777" w:rsidR="008A6EC3" w:rsidRDefault="0081109D">
            <w:pPr>
              <w:spacing w:after="120"/>
            </w:pPr>
            <w:r>
              <w:rPr>
                <w:sz w:val="20"/>
                <w:szCs w:val="20"/>
              </w:rPr>
              <w:t>Comprehensive documentation of all brand rules and assets</w:t>
            </w:r>
          </w:p>
        </w:tc>
      </w:tr>
      <w:tr w:rsidR="008A6EC3" w14:paraId="585BEC86" w14:textId="77777777">
        <w:tblPrEx>
          <w:tblCellMar>
            <w:top w:w="0" w:type="dxa"/>
            <w:bottom w:w="0" w:type="dxa"/>
          </w:tblCellMar>
        </w:tblPrEx>
        <w:tc>
          <w:tcPr>
            <w:tcW w:w="320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585BEC84" w14:textId="77777777" w:rsidR="008A6EC3" w:rsidRDefault="0081109D">
            <w:pPr>
              <w:spacing w:after="120"/>
            </w:pPr>
            <w:r>
              <w:rPr>
                <w:sz w:val="20"/>
                <w:szCs w:val="20"/>
              </w:rPr>
              <w:t>Pitch deck templates</w:t>
            </w:r>
          </w:p>
        </w:tc>
        <w:tc>
          <w:tcPr>
            <w:tcW w:w="616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585BEC85" w14:textId="77777777" w:rsidR="008A6EC3" w:rsidRDefault="0081109D">
            <w:pPr>
              <w:spacing w:after="120"/>
            </w:pPr>
            <w:r>
              <w:rPr>
                <w:sz w:val="20"/>
                <w:szCs w:val="20"/>
              </w:rPr>
              <w:t>Professional presentation templates and online post designs</w:t>
            </w:r>
          </w:p>
        </w:tc>
      </w:tr>
      <w:tr w:rsidR="008A6EC3" w14:paraId="585BEC89" w14:textId="77777777">
        <w:tblPrEx>
          <w:tblCellMar>
            <w:top w:w="0" w:type="dxa"/>
            <w:bottom w:w="0" w:type="dxa"/>
          </w:tblCellMar>
        </w:tblPrEx>
        <w:tc>
          <w:tcPr>
            <w:tcW w:w="320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585BEC87" w14:textId="77777777" w:rsidR="008A6EC3" w:rsidRDefault="0081109D">
            <w:pPr>
              <w:spacing w:after="120"/>
            </w:pPr>
            <w:r>
              <w:rPr>
                <w:sz w:val="20"/>
                <w:szCs w:val="20"/>
              </w:rPr>
              <w:t>Video creation</w:t>
            </w:r>
          </w:p>
        </w:tc>
        <w:tc>
          <w:tcPr>
            <w:tcW w:w="616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585BEC88" w14:textId="77777777" w:rsidR="008A6EC3" w:rsidRDefault="0081109D">
            <w:pPr>
              <w:spacing w:after="120"/>
            </w:pPr>
            <w:r>
              <w:rPr>
                <w:sz w:val="20"/>
                <w:szCs w:val="20"/>
              </w:rPr>
              <w:t>Promotional and marketing video content (if feasible within timeline and budget)</w:t>
            </w:r>
          </w:p>
        </w:tc>
      </w:tr>
      <w:tr w:rsidR="008A6EC3" w14:paraId="585BEC8C" w14:textId="77777777">
        <w:tblPrEx>
          <w:tblCellMar>
            <w:top w:w="0" w:type="dxa"/>
            <w:bottom w:w="0" w:type="dxa"/>
          </w:tblCellMar>
        </w:tblPrEx>
        <w:tc>
          <w:tcPr>
            <w:tcW w:w="320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585BEC8A" w14:textId="77777777" w:rsidR="008A6EC3" w:rsidRDefault="0081109D">
            <w:pPr>
              <w:spacing w:after="120"/>
            </w:pPr>
            <w:r>
              <w:rPr>
                <w:sz w:val="20"/>
                <w:szCs w:val="20"/>
              </w:rPr>
              <w:t>Favicon &amp; social assets</w:t>
            </w:r>
          </w:p>
        </w:tc>
        <w:tc>
          <w:tcPr>
            <w:tcW w:w="616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585BEC8B" w14:textId="77777777" w:rsidR="008A6EC3" w:rsidRDefault="0081109D">
            <w:pPr>
              <w:spacing w:after="120"/>
            </w:pPr>
            <w:r>
              <w:rPr>
                <w:sz w:val="20"/>
                <w:szCs w:val="20"/>
              </w:rPr>
              <w:t>Social media profile images, cover images, and favicon</w:t>
            </w:r>
          </w:p>
        </w:tc>
      </w:tr>
      <w:tr w:rsidR="008A6EC3" w14:paraId="585BEC8F" w14:textId="77777777">
        <w:tblPrEx>
          <w:tblCellMar>
            <w:top w:w="0" w:type="dxa"/>
            <w:bottom w:w="0" w:type="dxa"/>
          </w:tblCellMar>
        </w:tblPrEx>
        <w:tc>
          <w:tcPr>
            <w:tcW w:w="320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585BEC8D" w14:textId="77777777" w:rsidR="008A6EC3" w:rsidRDefault="0081109D">
            <w:pPr>
              <w:spacing w:after="120"/>
            </w:pPr>
            <w:r>
              <w:rPr>
                <w:sz w:val="20"/>
                <w:szCs w:val="20"/>
              </w:rPr>
              <w:t>Email signature templates</w:t>
            </w:r>
          </w:p>
        </w:tc>
        <w:tc>
          <w:tcPr>
            <w:tcW w:w="616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585BEC8E" w14:textId="77777777" w:rsidR="008A6EC3" w:rsidRDefault="0081109D">
            <w:pPr>
              <w:spacing w:after="120"/>
            </w:pPr>
            <w:r>
              <w:rPr>
                <w:sz w:val="20"/>
                <w:szCs w:val="20"/>
              </w:rPr>
              <w:t>Branded signatures for all team members</w:t>
            </w:r>
          </w:p>
        </w:tc>
      </w:tr>
    </w:tbl>
    <w:p w14:paraId="585BEC90" w14:textId="77777777" w:rsidR="008A6EC3" w:rsidRDefault="008A6EC3">
      <w:pPr>
        <w:spacing w:after="200"/>
      </w:pPr>
    </w:p>
    <w:p w14:paraId="585BEC91" w14:textId="77777777" w:rsidR="008A6EC3" w:rsidRDefault="0081109D">
      <w:pPr>
        <w:pBdr>
          <w:bottom w:val="single" w:sz="1" w:space="2" w:color="F3ECF6"/>
        </w:pBdr>
        <w:spacing w:before="240" w:after="180"/>
      </w:pPr>
      <w:r>
        <w:rPr>
          <w:b/>
          <w:bCs/>
          <w:color w:val="7B3F8E"/>
          <w:sz w:val="28"/>
          <w:szCs w:val="28"/>
        </w:rPr>
        <w:t>Brand Positioning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8A6EC3" w14:paraId="585BEC94" w14:textId="77777777">
        <w:tblPrEx>
          <w:tblCellMar>
            <w:top w:w="0" w:type="dxa"/>
            <w:bottom w:w="0" w:type="dxa"/>
          </w:tblCellMar>
        </w:tblPrEx>
        <w:trPr>
          <w:tblHeader/>
        </w:trPr>
        <w:tc>
          <w:tcPr>
            <w:tcW w:w="2800" w:type="dxa"/>
            <w:tcBorders>
              <w:top w:val="single" w:sz="1" w:space="0" w:color="C9A2CF"/>
              <w:left w:val="single" w:sz="1" w:space="0" w:color="C9A2CF"/>
              <w:bottom w:val="single" w:sz="1" w:space="0" w:color="C9A2CF"/>
              <w:right w:val="single" w:sz="1" w:space="0" w:color="C9A2CF"/>
            </w:tcBorders>
            <w:shd w:val="clear" w:color="auto" w:fill="4A1D5A"/>
            <w:tcMar>
              <w:top w:w="80" w:type="dxa"/>
              <w:left w:w="120" w:type="dxa"/>
              <w:bottom w:w="80" w:type="dxa"/>
              <w:right w:w="120" w:type="dxa"/>
            </w:tcMar>
            <w:vAlign w:val="center"/>
          </w:tcPr>
          <w:p w14:paraId="585BEC92" w14:textId="77777777" w:rsidR="008A6EC3" w:rsidRDefault="0081109D">
            <w:pPr>
              <w:spacing w:after="120"/>
            </w:pPr>
            <w:r>
              <w:rPr>
                <w:b/>
                <w:bCs/>
                <w:color w:val="FFFFFF"/>
                <w:sz w:val="20"/>
                <w:szCs w:val="20"/>
              </w:rPr>
              <w:t>Element</w:t>
            </w:r>
          </w:p>
        </w:tc>
        <w:tc>
          <w:tcPr>
            <w:tcW w:w="6560" w:type="dxa"/>
            <w:tcBorders>
              <w:top w:val="single" w:sz="1" w:space="0" w:color="C9A2CF"/>
              <w:left w:val="single" w:sz="1" w:space="0" w:color="C9A2CF"/>
              <w:bottom w:val="single" w:sz="1" w:space="0" w:color="C9A2CF"/>
              <w:right w:val="single" w:sz="1" w:space="0" w:color="C9A2CF"/>
            </w:tcBorders>
            <w:shd w:val="clear" w:color="auto" w:fill="4A1D5A"/>
            <w:tcMar>
              <w:top w:w="80" w:type="dxa"/>
              <w:left w:w="120" w:type="dxa"/>
              <w:bottom w:w="80" w:type="dxa"/>
              <w:right w:w="120" w:type="dxa"/>
            </w:tcMar>
            <w:vAlign w:val="center"/>
          </w:tcPr>
          <w:p w14:paraId="585BEC93" w14:textId="77777777" w:rsidR="008A6EC3" w:rsidRDefault="0081109D">
            <w:pPr>
              <w:spacing w:after="120"/>
            </w:pPr>
            <w:r>
              <w:rPr>
                <w:b/>
                <w:bCs/>
                <w:color w:val="FFFFFF"/>
                <w:sz w:val="20"/>
                <w:szCs w:val="20"/>
              </w:rPr>
              <w:t>Direction</w:t>
            </w:r>
          </w:p>
        </w:tc>
      </w:tr>
      <w:tr w:rsidR="008A6EC3" w14:paraId="585BEC97" w14:textId="77777777">
        <w:tblPrEx>
          <w:tblCellMar>
            <w:top w:w="0" w:type="dxa"/>
            <w:bottom w:w="0" w:type="dxa"/>
          </w:tblCellMar>
        </w:tblPrEx>
        <w:tc>
          <w:tcPr>
            <w:tcW w:w="280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585BEC95" w14:textId="77777777" w:rsidR="008A6EC3" w:rsidRDefault="0081109D">
            <w:pPr>
              <w:spacing w:after="120"/>
            </w:pPr>
            <w:r>
              <w:rPr>
                <w:sz w:val="20"/>
                <w:szCs w:val="20"/>
              </w:rPr>
              <w:t>Target audiences</w:t>
            </w:r>
          </w:p>
        </w:tc>
        <w:tc>
          <w:tcPr>
            <w:tcW w:w="656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585BEC96" w14:textId="77777777" w:rsidR="008A6EC3" w:rsidRDefault="0081109D">
            <w:pPr>
              <w:spacing w:after="120"/>
            </w:pPr>
            <w:r>
              <w:rPr>
                <w:sz w:val="20"/>
                <w:szCs w:val="20"/>
              </w:rPr>
              <w:t>Care providers, hospitals, healthcare sectors, self-employed care contractors, B2B services</w:t>
            </w:r>
          </w:p>
        </w:tc>
      </w:tr>
      <w:tr w:rsidR="008A6EC3" w14:paraId="585BEC9A" w14:textId="77777777">
        <w:tblPrEx>
          <w:tblCellMar>
            <w:top w:w="0" w:type="dxa"/>
            <w:bottom w:w="0" w:type="dxa"/>
          </w:tblCellMar>
        </w:tblPrEx>
        <w:tc>
          <w:tcPr>
            <w:tcW w:w="280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585BEC98" w14:textId="77777777" w:rsidR="008A6EC3" w:rsidRDefault="0081109D">
            <w:pPr>
              <w:spacing w:after="120"/>
            </w:pPr>
            <w:r>
              <w:rPr>
                <w:sz w:val="20"/>
                <w:szCs w:val="20"/>
              </w:rPr>
              <w:t>Brand feel</w:t>
            </w:r>
          </w:p>
        </w:tc>
        <w:tc>
          <w:tcPr>
            <w:tcW w:w="656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585BEC99" w14:textId="77777777" w:rsidR="008A6EC3" w:rsidRDefault="0081109D">
            <w:pPr>
              <w:spacing w:after="120"/>
            </w:pPr>
            <w:r>
              <w:rPr>
                <w:sz w:val="20"/>
                <w:szCs w:val="20"/>
              </w:rPr>
              <w:t>Premium healthcare purple palette. Trust, compliance, clinical feel. Soft gradients.</w:t>
            </w:r>
          </w:p>
        </w:tc>
      </w:tr>
      <w:tr w:rsidR="008A6EC3" w14:paraId="585BEC9D" w14:textId="77777777">
        <w:tblPrEx>
          <w:tblCellMar>
            <w:top w:w="0" w:type="dxa"/>
            <w:bottom w:w="0" w:type="dxa"/>
          </w:tblCellMar>
        </w:tblPrEx>
        <w:tc>
          <w:tcPr>
            <w:tcW w:w="280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585BEC9B" w14:textId="77777777" w:rsidR="008A6EC3" w:rsidRDefault="0081109D">
            <w:pPr>
              <w:spacing w:after="120"/>
            </w:pPr>
            <w:r>
              <w:rPr>
                <w:sz w:val="20"/>
                <w:szCs w:val="20"/>
              </w:rPr>
              <w:t>Core values</w:t>
            </w:r>
          </w:p>
        </w:tc>
        <w:tc>
          <w:tcPr>
            <w:tcW w:w="656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585BEC9C" w14:textId="77777777" w:rsidR="008A6EC3" w:rsidRDefault="0081109D">
            <w:pPr>
              <w:spacing w:after="120"/>
            </w:pPr>
            <w:r>
              <w:rPr>
                <w:sz w:val="20"/>
                <w:szCs w:val="20"/>
              </w:rPr>
              <w:t>Professional, compliant, trustworthy, modern, supportive</w:t>
            </w:r>
          </w:p>
        </w:tc>
      </w:tr>
      <w:tr w:rsidR="008A6EC3" w14:paraId="585BECA0" w14:textId="77777777">
        <w:tblPrEx>
          <w:tblCellMar>
            <w:top w:w="0" w:type="dxa"/>
            <w:bottom w:w="0" w:type="dxa"/>
          </w:tblCellMar>
        </w:tblPrEx>
        <w:tc>
          <w:tcPr>
            <w:tcW w:w="280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585BEC9E" w14:textId="77777777" w:rsidR="008A6EC3" w:rsidRDefault="0081109D">
            <w:pPr>
              <w:spacing w:after="120"/>
            </w:pPr>
            <w:r>
              <w:rPr>
                <w:sz w:val="20"/>
                <w:szCs w:val="20"/>
              </w:rPr>
              <w:t>Overall tone</w:t>
            </w:r>
          </w:p>
        </w:tc>
        <w:tc>
          <w:tcPr>
            <w:tcW w:w="656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585BEC9F" w14:textId="77777777" w:rsidR="008A6EC3" w:rsidRDefault="0081109D">
            <w:pPr>
              <w:spacing w:after="120"/>
            </w:pPr>
            <w:r>
              <w:rPr>
                <w:sz w:val="20"/>
                <w:szCs w:val="20"/>
              </w:rPr>
              <w:t>Premium, clinical-professional, modern SaaS — not corporate or cold</w:t>
            </w:r>
          </w:p>
        </w:tc>
      </w:tr>
    </w:tbl>
    <w:p w14:paraId="585BECA1" w14:textId="77777777" w:rsidR="008A6EC3" w:rsidRDefault="0081109D">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A6EC3" w14:paraId="585BECA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4A1D5A"/>
            <w:tcMar>
              <w:top w:w="200" w:type="dxa"/>
              <w:left w:w="240" w:type="dxa"/>
              <w:bottom w:w="200" w:type="dxa"/>
              <w:right w:w="240" w:type="dxa"/>
            </w:tcMar>
          </w:tcPr>
          <w:p w14:paraId="585BECA2" w14:textId="77777777" w:rsidR="008A6EC3" w:rsidRDefault="0081109D">
            <w:pPr>
              <w:spacing w:after="60"/>
              <w:jc w:val="center"/>
            </w:pPr>
            <w:r>
              <w:rPr>
                <w:b/>
                <w:bCs/>
                <w:color w:val="FFFFFF"/>
                <w:sz w:val="32"/>
                <w:szCs w:val="32"/>
              </w:rPr>
              <w:lastRenderedPageBreak/>
              <w:t>SECTION 7</w:t>
            </w:r>
          </w:p>
          <w:p w14:paraId="585BECA3" w14:textId="77777777" w:rsidR="008A6EC3" w:rsidRDefault="0081109D">
            <w:pPr>
              <w:jc w:val="center"/>
            </w:pPr>
            <w:r>
              <w:rPr>
                <w:i/>
                <w:iCs/>
                <w:color w:val="C9A2CF"/>
              </w:rPr>
              <w:t>Colour Palette &amp; Brand Guidelines</w:t>
            </w:r>
          </w:p>
        </w:tc>
      </w:tr>
    </w:tbl>
    <w:p w14:paraId="585BECA5" w14:textId="77777777" w:rsidR="008A6EC3" w:rsidRDefault="008A6EC3">
      <w:pPr>
        <w:spacing w:after="200"/>
      </w:pPr>
    </w:p>
    <w:p w14:paraId="585BECA6" w14:textId="77777777" w:rsidR="008A6EC3" w:rsidRDefault="0081109D">
      <w:pPr>
        <w:pBdr>
          <w:bottom w:val="single" w:sz="1" w:space="2" w:color="F3ECF6"/>
        </w:pBdr>
        <w:spacing w:before="240" w:after="180"/>
      </w:pPr>
      <w:r>
        <w:rPr>
          <w:b/>
          <w:bCs/>
          <w:color w:val="7B3F8E"/>
          <w:sz w:val="28"/>
          <w:szCs w:val="28"/>
        </w:rPr>
        <w:t>Care Syndicate Brand Colour Palette (Dahlia AI Inspired)</w:t>
      </w:r>
    </w:p>
    <w:p w14:paraId="585BECA7" w14:textId="77777777" w:rsidR="008A6EC3" w:rsidRDefault="0081109D">
      <w:pPr>
        <w:spacing w:after="120"/>
      </w:pPr>
      <w:r>
        <w:t xml:space="preserve">Reference site: </w:t>
      </w:r>
      <w:r>
        <w:rPr>
          <w:i/>
          <w:iCs/>
          <w:color w:val="7B3F8E"/>
        </w:rPr>
        <w:t>https://www.dahliaai.co.uk/</w:t>
      </w:r>
    </w:p>
    <w:p w14:paraId="585BECA9" w14:textId="6AD3E9F6" w:rsidR="008A6EC3" w:rsidRDefault="0081109D" w:rsidP="00D34DB2">
      <w:pPr>
        <w:spacing w:after="120"/>
      </w:pPr>
      <w:r>
        <w:t>CRM platform</w:t>
      </w:r>
      <w:r w:rsidR="00D34DB2">
        <w:t xml:space="preserve"> current mock to change</w:t>
      </w:r>
      <w:r>
        <w:t xml:space="preserve">: </w:t>
      </w:r>
      <w:r w:rsidR="00D34DB2" w:rsidRPr="00D34DB2">
        <w:rPr>
          <w:i/>
          <w:iCs/>
          <w:color w:val="7B3F8E"/>
        </w:rPr>
        <w:t>https://shieldstaff.onrender.com/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800"/>
        <w:gridCol w:w="5160"/>
      </w:tblGrid>
      <w:tr w:rsidR="008A6EC3" w14:paraId="585BECAD" w14:textId="77777777">
        <w:tblPrEx>
          <w:tblCellMar>
            <w:top w:w="0" w:type="dxa"/>
            <w:bottom w:w="0" w:type="dxa"/>
          </w:tblCellMar>
        </w:tblPrEx>
        <w:trPr>
          <w:tblHeader/>
        </w:trPr>
        <w:tc>
          <w:tcPr>
            <w:tcW w:w="2400" w:type="dxa"/>
            <w:tcBorders>
              <w:top w:val="single" w:sz="1" w:space="0" w:color="C9A2CF"/>
              <w:left w:val="single" w:sz="1" w:space="0" w:color="C9A2CF"/>
              <w:bottom w:val="single" w:sz="1" w:space="0" w:color="C9A2CF"/>
              <w:right w:val="single" w:sz="1" w:space="0" w:color="C9A2CF"/>
            </w:tcBorders>
            <w:shd w:val="clear" w:color="auto" w:fill="4A1D5A"/>
            <w:tcMar>
              <w:top w:w="80" w:type="dxa"/>
              <w:left w:w="120" w:type="dxa"/>
              <w:bottom w:w="80" w:type="dxa"/>
              <w:right w:w="120" w:type="dxa"/>
            </w:tcMar>
            <w:vAlign w:val="center"/>
          </w:tcPr>
          <w:p w14:paraId="585BECAA" w14:textId="77777777" w:rsidR="008A6EC3" w:rsidRDefault="0081109D">
            <w:pPr>
              <w:spacing w:after="120"/>
            </w:pPr>
            <w:r>
              <w:rPr>
                <w:b/>
                <w:bCs/>
                <w:color w:val="FFFFFF"/>
                <w:sz w:val="20"/>
                <w:szCs w:val="20"/>
              </w:rPr>
              <w:t>Colour Name</w:t>
            </w:r>
          </w:p>
        </w:tc>
        <w:tc>
          <w:tcPr>
            <w:tcW w:w="1800" w:type="dxa"/>
            <w:tcBorders>
              <w:top w:val="single" w:sz="1" w:space="0" w:color="C9A2CF"/>
              <w:left w:val="single" w:sz="1" w:space="0" w:color="C9A2CF"/>
              <w:bottom w:val="single" w:sz="1" w:space="0" w:color="C9A2CF"/>
              <w:right w:val="single" w:sz="1" w:space="0" w:color="C9A2CF"/>
            </w:tcBorders>
            <w:shd w:val="clear" w:color="auto" w:fill="4A1D5A"/>
            <w:tcMar>
              <w:top w:w="80" w:type="dxa"/>
              <w:left w:w="120" w:type="dxa"/>
              <w:bottom w:w="80" w:type="dxa"/>
              <w:right w:w="120" w:type="dxa"/>
            </w:tcMar>
            <w:vAlign w:val="center"/>
          </w:tcPr>
          <w:p w14:paraId="585BECAB" w14:textId="77777777" w:rsidR="008A6EC3" w:rsidRDefault="0081109D">
            <w:pPr>
              <w:spacing w:after="120"/>
            </w:pPr>
            <w:r>
              <w:rPr>
                <w:b/>
                <w:bCs/>
                <w:color w:val="FFFFFF"/>
                <w:sz w:val="20"/>
                <w:szCs w:val="20"/>
              </w:rPr>
              <w:t>Hex Code</w:t>
            </w:r>
          </w:p>
        </w:tc>
        <w:tc>
          <w:tcPr>
            <w:tcW w:w="5160" w:type="dxa"/>
            <w:tcBorders>
              <w:top w:val="single" w:sz="1" w:space="0" w:color="C9A2CF"/>
              <w:left w:val="single" w:sz="1" w:space="0" w:color="C9A2CF"/>
              <w:bottom w:val="single" w:sz="1" w:space="0" w:color="C9A2CF"/>
              <w:right w:val="single" w:sz="1" w:space="0" w:color="C9A2CF"/>
            </w:tcBorders>
            <w:shd w:val="clear" w:color="auto" w:fill="4A1D5A"/>
            <w:tcMar>
              <w:top w:w="80" w:type="dxa"/>
              <w:left w:w="120" w:type="dxa"/>
              <w:bottom w:w="80" w:type="dxa"/>
              <w:right w:w="120" w:type="dxa"/>
            </w:tcMar>
            <w:vAlign w:val="center"/>
          </w:tcPr>
          <w:p w14:paraId="585BECAC" w14:textId="77777777" w:rsidR="008A6EC3" w:rsidRDefault="0081109D">
            <w:pPr>
              <w:spacing w:after="120"/>
            </w:pPr>
            <w:r>
              <w:rPr>
                <w:b/>
                <w:bCs/>
                <w:color w:val="FFFFFF"/>
                <w:sz w:val="20"/>
                <w:szCs w:val="20"/>
              </w:rPr>
              <w:t>Usage</w:t>
            </w:r>
          </w:p>
        </w:tc>
      </w:tr>
      <w:tr w:rsidR="008A6EC3" w14:paraId="585BECB1" w14:textId="77777777">
        <w:tblPrEx>
          <w:tblCellMar>
            <w:top w:w="0" w:type="dxa"/>
            <w:bottom w:w="0" w:type="dxa"/>
          </w:tblCellMar>
        </w:tblPrEx>
        <w:tc>
          <w:tcPr>
            <w:tcW w:w="240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585BECAE" w14:textId="77777777" w:rsidR="008A6EC3" w:rsidRDefault="0081109D">
            <w:pPr>
              <w:spacing w:after="120"/>
            </w:pPr>
            <w:r>
              <w:rPr>
                <w:sz w:val="20"/>
                <w:szCs w:val="20"/>
              </w:rPr>
              <w:t>Primary Brand Purple</w:t>
            </w:r>
          </w:p>
        </w:tc>
        <w:tc>
          <w:tcPr>
            <w:tcW w:w="180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585BECAF" w14:textId="77777777" w:rsidR="008A6EC3" w:rsidRDefault="0081109D">
            <w:pPr>
              <w:spacing w:after="120"/>
            </w:pPr>
            <w:r>
              <w:rPr>
                <w:sz w:val="20"/>
                <w:szCs w:val="20"/>
              </w:rPr>
              <w:t>#6B4C9A</w:t>
            </w:r>
          </w:p>
        </w:tc>
        <w:tc>
          <w:tcPr>
            <w:tcW w:w="516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585BECB0" w14:textId="77777777" w:rsidR="008A6EC3" w:rsidRDefault="0081109D">
            <w:pPr>
              <w:spacing w:after="120"/>
            </w:pPr>
            <w:r>
              <w:rPr>
                <w:sz w:val="20"/>
                <w:szCs w:val="20"/>
              </w:rPr>
              <w:t>Logo text, headings, navigation, CTA buttons</w:t>
            </w:r>
          </w:p>
        </w:tc>
      </w:tr>
      <w:tr w:rsidR="008A6EC3" w14:paraId="585BECB5" w14:textId="77777777">
        <w:tblPrEx>
          <w:tblCellMar>
            <w:top w:w="0" w:type="dxa"/>
            <w:bottom w:w="0" w:type="dxa"/>
          </w:tblCellMar>
        </w:tblPrEx>
        <w:tc>
          <w:tcPr>
            <w:tcW w:w="240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585BECB2" w14:textId="77777777" w:rsidR="008A6EC3" w:rsidRDefault="0081109D">
            <w:pPr>
              <w:spacing w:after="120"/>
            </w:pPr>
            <w:r>
              <w:rPr>
                <w:sz w:val="20"/>
                <w:szCs w:val="20"/>
              </w:rPr>
              <w:t>Dark Purple</w:t>
            </w:r>
          </w:p>
        </w:tc>
        <w:tc>
          <w:tcPr>
            <w:tcW w:w="180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585BECB3" w14:textId="77777777" w:rsidR="008A6EC3" w:rsidRDefault="0081109D">
            <w:pPr>
              <w:spacing w:after="120"/>
            </w:pPr>
            <w:r>
              <w:rPr>
                <w:sz w:val="20"/>
                <w:szCs w:val="20"/>
              </w:rPr>
              <w:t>#5B3D6F</w:t>
            </w:r>
          </w:p>
        </w:tc>
        <w:tc>
          <w:tcPr>
            <w:tcW w:w="516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585BECB4" w14:textId="77777777" w:rsidR="008A6EC3" w:rsidRDefault="0081109D">
            <w:pPr>
              <w:spacing w:after="120"/>
            </w:pPr>
            <w:r>
              <w:rPr>
                <w:sz w:val="20"/>
                <w:szCs w:val="20"/>
              </w:rPr>
              <w:t>Dark backgrounds, footer, dark mode logo</w:t>
            </w:r>
          </w:p>
        </w:tc>
      </w:tr>
      <w:tr w:rsidR="008A6EC3" w14:paraId="585BECB9" w14:textId="77777777">
        <w:tblPrEx>
          <w:tblCellMar>
            <w:top w:w="0" w:type="dxa"/>
            <w:bottom w:w="0" w:type="dxa"/>
          </w:tblCellMar>
        </w:tblPrEx>
        <w:tc>
          <w:tcPr>
            <w:tcW w:w="240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585BECB6" w14:textId="77777777" w:rsidR="008A6EC3" w:rsidRDefault="0081109D">
            <w:pPr>
              <w:spacing w:after="120"/>
            </w:pPr>
            <w:r>
              <w:rPr>
                <w:sz w:val="20"/>
                <w:szCs w:val="20"/>
              </w:rPr>
              <w:t>Gradient Violet</w:t>
            </w:r>
          </w:p>
        </w:tc>
        <w:tc>
          <w:tcPr>
            <w:tcW w:w="180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585BECB7" w14:textId="77777777" w:rsidR="008A6EC3" w:rsidRDefault="0081109D">
            <w:pPr>
              <w:spacing w:after="120"/>
            </w:pPr>
            <w:r>
              <w:rPr>
                <w:sz w:val="20"/>
                <w:szCs w:val="20"/>
              </w:rPr>
              <w:t>#7B5EA7</w:t>
            </w:r>
          </w:p>
        </w:tc>
        <w:tc>
          <w:tcPr>
            <w:tcW w:w="516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585BECB8" w14:textId="77777777" w:rsidR="008A6EC3" w:rsidRDefault="0081109D">
            <w:pPr>
              <w:spacing w:after="120"/>
            </w:pPr>
            <w:r>
              <w:rPr>
                <w:sz w:val="20"/>
                <w:szCs w:val="20"/>
              </w:rPr>
              <w:t>Gradient start, hero banner, button fills</w:t>
            </w:r>
          </w:p>
        </w:tc>
      </w:tr>
      <w:tr w:rsidR="008A6EC3" w14:paraId="585BECBD" w14:textId="77777777">
        <w:tblPrEx>
          <w:tblCellMar>
            <w:top w:w="0" w:type="dxa"/>
            <w:bottom w:w="0" w:type="dxa"/>
          </w:tblCellMar>
        </w:tblPrEx>
        <w:tc>
          <w:tcPr>
            <w:tcW w:w="240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585BECBA" w14:textId="77777777" w:rsidR="008A6EC3" w:rsidRDefault="0081109D">
            <w:pPr>
              <w:spacing w:after="120"/>
            </w:pPr>
            <w:r>
              <w:rPr>
                <w:sz w:val="20"/>
                <w:szCs w:val="20"/>
              </w:rPr>
              <w:t>Soft Pink-Lavender</w:t>
            </w:r>
          </w:p>
        </w:tc>
        <w:tc>
          <w:tcPr>
            <w:tcW w:w="180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585BECBB" w14:textId="77777777" w:rsidR="008A6EC3" w:rsidRDefault="0081109D">
            <w:pPr>
              <w:spacing w:after="120"/>
            </w:pPr>
            <w:r>
              <w:rPr>
                <w:sz w:val="20"/>
                <w:szCs w:val="20"/>
              </w:rPr>
              <w:t>#D8A8CC</w:t>
            </w:r>
          </w:p>
        </w:tc>
        <w:tc>
          <w:tcPr>
            <w:tcW w:w="516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585BECBC" w14:textId="77777777" w:rsidR="008A6EC3" w:rsidRDefault="0081109D">
            <w:pPr>
              <w:spacing w:after="120"/>
            </w:pPr>
            <w:r>
              <w:rPr>
                <w:sz w:val="20"/>
                <w:szCs w:val="20"/>
              </w:rPr>
              <w:t>Gradient end, accent colour</w:t>
            </w:r>
          </w:p>
        </w:tc>
      </w:tr>
      <w:tr w:rsidR="008A6EC3" w14:paraId="585BECC1" w14:textId="77777777">
        <w:tblPrEx>
          <w:tblCellMar>
            <w:top w:w="0" w:type="dxa"/>
            <w:bottom w:w="0" w:type="dxa"/>
          </w:tblCellMar>
        </w:tblPrEx>
        <w:tc>
          <w:tcPr>
            <w:tcW w:w="240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585BECBE" w14:textId="77777777" w:rsidR="008A6EC3" w:rsidRDefault="0081109D">
            <w:pPr>
              <w:spacing w:after="120"/>
            </w:pPr>
            <w:r>
              <w:rPr>
                <w:sz w:val="20"/>
                <w:szCs w:val="20"/>
              </w:rPr>
              <w:t>Light Blush BG</w:t>
            </w:r>
          </w:p>
        </w:tc>
        <w:tc>
          <w:tcPr>
            <w:tcW w:w="180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585BECBF" w14:textId="77777777" w:rsidR="008A6EC3" w:rsidRDefault="0081109D">
            <w:pPr>
              <w:spacing w:after="120"/>
            </w:pPr>
            <w:r>
              <w:rPr>
                <w:sz w:val="20"/>
                <w:szCs w:val="20"/>
              </w:rPr>
              <w:t>#FAF0F4</w:t>
            </w:r>
          </w:p>
        </w:tc>
        <w:tc>
          <w:tcPr>
            <w:tcW w:w="516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585BECC0" w14:textId="77777777" w:rsidR="008A6EC3" w:rsidRDefault="0081109D">
            <w:pPr>
              <w:spacing w:after="120"/>
            </w:pPr>
            <w:r>
              <w:rPr>
                <w:sz w:val="20"/>
                <w:szCs w:val="20"/>
              </w:rPr>
              <w:t>Light backgrounds, card backgrounds</w:t>
            </w:r>
          </w:p>
        </w:tc>
      </w:tr>
      <w:tr w:rsidR="008A6EC3" w14:paraId="585BECC5" w14:textId="77777777">
        <w:tblPrEx>
          <w:tblCellMar>
            <w:top w:w="0" w:type="dxa"/>
            <w:bottom w:w="0" w:type="dxa"/>
          </w:tblCellMar>
        </w:tblPrEx>
        <w:tc>
          <w:tcPr>
            <w:tcW w:w="240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585BECC2" w14:textId="77777777" w:rsidR="008A6EC3" w:rsidRDefault="0081109D">
            <w:pPr>
              <w:spacing w:after="120"/>
            </w:pPr>
            <w:r>
              <w:rPr>
                <w:sz w:val="20"/>
                <w:szCs w:val="20"/>
              </w:rPr>
              <w:t>White</w:t>
            </w:r>
          </w:p>
        </w:tc>
        <w:tc>
          <w:tcPr>
            <w:tcW w:w="180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585BECC3" w14:textId="77777777" w:rsidR="008A6EC3" w:rsidRDefault="0081109D">
            <w:pPr>
              <w:spacing w:after="120"/>
            </w:pPr>
            <w:r>
              <w:rPr>
                <w:sz w:val="20"/>
                <w:szCs w:val="20"/>
              </w:rPr>
              <w:t>#FFFFFF</w:t>
            </w:r>
          </w:p>
        </w:tc>
        <w:tc>
          <w:tcPr>
            <w:tcW w:w="516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585BECC4" w14:textId="77777777" w:rsidR="008A6EC3" w:rsidRDefault="0081109D">
            <w:pPr>
              <w:spacing w:after="120"/>
            </w:pPr>
            <w:r>
              <w:rPr>
                <w:sz w:val="20"/>
                <w:szCs w:val="20"/>
              </w:rPr>
              <w:t>Text on dark backgrounds, card surfaces</w:t>
            </w:r>
          </w:p>
        </w:tc>
      </w:tr>
    </w:tbl>
    <w:p w14:paraId="585BECC6" w14:textId="77777777" w:rsidR="008A6EC3" w:rsidRDefault="008A6EC3">
      <w:pPr>
        <w:spacing w:after="200"/>
      </w:pPr>
    </w:p>
    <w:p w14:paraId="585BECC7" w14:textId="77777777" w:rsidR="008A6EC3" w:rsidRDefault="0081109D">
      <w:pPr>
        <w:pBdr>
          <w:bottom w:val="single" w:sz="1" w:space="2" w:color="F3ECF6"/>
        </w:pBdr>
        <w:spacing w:before="240" w:after="180"/>
      </w:pPr>
      <w:r>
        <w:rPr>
          <w:b/>
          <w:bCs/>
          <w:color w:val="7B3F8E"/>
          <w:sz w:val="28"/>
          <w:szCs w:val="28"/>
        </w:rPr>
        <w:t>Dahlia AI Visual Style (Inspiration)</w:t>
      </w:r>
    </w:p>
    <w:p w14:paraId="585BECC8" w14:textId="77777777" w:rsidR="008A6EC3" w:rsidRDefault="0081109D">
      <w:pPr>
        <w:pStyle w:val="ListParagraph"/>
        <w:numPr>
          <w:ilvl w:val="0"/>
          <w:numId w:val="2"/>
        </w:numPr>
        <w:spacing w:after="60"/>
      </w:pPr>
      <w:r>
        <w:rPr>
          <w:sz w:val="21"/>
          <w:szCs w:val="21"/>
        </w:rPr>
        <w:t>Soft purple-to-pink gradient hero banner with floral pattern overlay</w:t>
      </w:r>
    </w:p>
    <w:p w14:paraId="585BECC9" w14:textId="77777777" w:rsidR="008A6EC3" w:rsidRDefault="0081109D">
      <w:pPr>
        <w:pStyle w:val="ListParagraph"/>
        <w:numPr>
          <w:ilvl w:val="0"/>
          <w:numId w:val="2"/>
        </w:numPr>
        <w:spacing w:after="60"/>
      </w:pPr>
      <w:r>
        <w:rPr>
          <w:sz w:val="21"/>
          <w:szCs w:val="21"/>
        </w:rPr>
        <w:t>White navigation bar with purple logo text and purple CTA button</w:t>
      </w:r>
    </w:p>
    <w:p w14:paraId="585BECCA" w14:textId="77777777" w:rsidR="008A6EC3" w:rsidRDefault="0081109D">
      <w:pPr>
        <w:pStyle w:val="ListParagraph"/>
        <w:numPr>
          <w:ilvl w:val="0"/>
          <w:numId w:val="2"/>
        </w:numPr>
        <w:spacing w:after="60"/>
      </w:pPr>
      <w:r>
        <w:rPr>
          <w:sz w:val="21"/>
          <w:szCs w:val="21"/>
        </w:rPr>
        <w:t>White feature cards on light blush background</w:t>
      </w:r>
    </w:p>
    <w:p w14:paraId="585BECCB" w14:textId="77777777" w:rsidR="008A6EC3" w:rsidRDefault="0081109D">
      <w:pPr>
        <w:pStyle w:val="ListParagraph"/>
        <w:numPr>
          <w:ilvl w:val="0"/>
          <w:numId w:val="2"/>
        </w:numPr>
        <w:spacing w:after="60"/>
      </w:pPr>
      <w:r>
        <w:rPr>
          <w:sz w:val="21"/>
          <w:szCs w:val="21"/>
        </w:rPr>
        <w:t>Dark purple footer</w:t>
      </w:r>
    </w:p>
    <w:p w14:paraId="585BECCC" w14:textId="77777777" w:rsidR="008A6EC3" w:rsidRDefault="0081109D">
      <w:pPr>
        <w:pStyle w:val="ListParagraph"/>
        <w:numPr>
          <w:ilvl w:val="0"/>
          <w:numId w:val="2"/>
        </w:numPr>
        <w:spacing w:after="60"/>
      </w:pPr>
      <w:r>
        <w:rPr>
          <w:sz w:val="21"/>
          <w:szCs w:val="21"/>
        </w:rPr>
        <w:t>Overall feel: premium, feminine-clinical, and modern SaaS</w:t>
      </w:r>
    </w:p>
    <w:p w14:paraId="585BECCD" w14:textId="77777777" w:rsidR="008A6EC3" w:rsidRDefault="008A6EC3">
      <w:pPr>
        <w:spacing w:after="200"/>
      </w:pPr>
    </w:p>
    <w:p w14:paraId="585BECCE" w14:textId="77777777" w:rsidR="008A6EC3" w:rsidRDefault="0081109D">
      <w:pPr>
        <w:pBdr>
          <w:bottom w:val="single" w:sz="1" w:space="2" w:color="F3ECF6"/>
        </w:pBdr>
        <w:spacing w:before="240" w:after="180"/>
      </w:pPr>
      <w:r>
        <w:rPr>
          <w:b/>
          <w:bCs/>
          <w:color w:val="7B3F8E"/>
          <w:sz w:val="28"/>
          <w:szCs w:val="28"/>
        </w:rPr>
        <w:t>Care Syndicate CRM Visual Style (Reference / Or Suggest Better Options)</w:t>
      </w:r>
    </w:p>
    <w:p w14:paraId="585BECD3" w14:textId="1B4DC5F2" w:rsidR="008A6EC3" w:rsidRPr="005A3A0E" w:rsidRDefault="007D6358">
      <w:pPr>
        <w:pStyle w:val="ListParagraph"/>
        <w:numPr>
          <w:ilvl w:val="0"/>
          <w:numId w:val="2"/>
        </w:numPr>
        <w:spacing w:after="60"/>
      </w:pPr>
      <w:r>
        <w:rPr>
          <w:sz w:val="21"/>
          <w:szCs w:val="21"/>
        </w:rPr>
        <w:t xml:space="preserve">Change from current to </w:t>
      </w:r>
      <w:r w:rsidR="005A3A0E">
        <w:rPr>
          <w:sz w:val="21"/>
          <w:szCs w:val="21"/>
        </w:rPr>
        <w:t xml:space="preserve">the requested colours </w:t>
      </w:r>
    </w:p>
    <w:p w14:paraId="18467C87" w14:textId="00BEB7BE" w:rsidR="005A3A0E" w:rsidRDefault="005A3A0E">
      <w:pPr>
        <w:pStyle w:val="ListParagraph"/>
        <w:numPr>
          <w:ilvl w:val="0"/>
          <w:numId w:val="2"/>
        </w:numPr>
        <w:spacing w:after="60"/>
      </w:pPr>
      <w:hyperlink r:id="rId7" w:history="1">
        <w:r w:rsidRPr="00D4040E">
          <w:rPr>
            <w:rStyle w:val="Hyperlink"/>
          </w:rPr>
          <w:t>https://shieldstaff.onrender.com/</w:t>
        </w:r>
      </w:hyperlink>
    </w:p>
    <w:p w14:paraId="40E42434" w14:textId="77777777" w:rsidR="005A3A0E" w:rsidRDefault="005A3A0E" w:rsidP="005A3A0E">
      <w:pPr>
        <w:pStyle w:val="ListParagraph"/>
        <w:spacing w:after="60"/>
        <w:ind w:left="720"/>
      </w:pPr>
    </w:p>
    <w:p w14:paraId="585BECD4" w14:textId="77777777" w:rsidR="008A6EC3" w:rsidRDefault="008A6EC3">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A6EC3" w14:paraId="585BECD6" w14:textId="77777777">
        <w:tblPrEx>
          <w:tblCellMar>
            <w:top w:w="0" w:type="dxa"/>
            <w:bottom w:w="0" w:type="dxa"/>
          </w:tblCellMar>
        </w:tblPrEx>
        <w:tc>
          <w:tcPr>
            <w:tcW w:w="9360" w:type="dxa"/>
            <w:tcBorders>
              <w:top w:val="single" w:sz="2" w:space="0" w:color="7B3F8E"/>
              <w:left w:val="single" w:sz="6" w:space="0" w:color="7B3F8E"/>
              <w:bottom w:val="single" w:sz="2" w:space="0" w:color="7B3F8E"/>
              <w:right w:val="none" w:sz="0" w:space="0" w:color="FFFFFF"/>
            </w:tcBorders>
            <w:shd w:val="clear" w:color="auto" w:fill="F3ECF6"/>
            <w:tcMar>
              <w:top w:w="160" w:type="dxa"/>
              <w:left w:w="240" w:type="dxa"/>
              <w:bottom w:w="160" w:type="dxa"/>
              <w:right w:w="240" w:type="dxa"/>
            </w:tcMar>
          </w:tcPr>
          <w:p w14:paraId="585BECD5" w14:textId="77777777" w:rsidR="008A6EC3" w:rsidRDefault="0081109D">
            <w:r>
              <w:rPr>
                <w:i/>
                <w:iCs/>
                <w:color w:val="4A1D5A"/>
              </w:rPr>
              <w:t>Note: The external partner is welcome to suggest improvements or alternative approaches to the colour palette and visual style, provided the overall brand feel of premium healthcare trust and compliance is maintained.</w:t>
            </w:r>
          </w:p>
        </w:tc>
      </w:tr>
    </w:tbl>
    <w:p w14:paraId="585BECD7" w14:textId="77777777" w:rsidR="008A6EC3" w:rsidRDefault="0081109D">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A6EC3" w14:paraId="585BECD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4A1D5A"/>
            <w:tcMar>
              <w:top w:w="200" w:type="dxa"/>
              <w:left w:w="240" w:type="dxa"/>
              <w:bottom w:w="200" w:type="dxa"/>
              <w:right w:w="240" w:type="dxa"/>
            </w:tcMar>
          </w:tcPr>
          <w:p w14:paraId="585BECD8" w14:textId="77777777" w:rsidR="008A6EC3" w:rsidRDefault="0081109D">
            <w:pPr>
              <w:spacing w:after="60"/>
              <w:jc w:val="center"/>
            </w:pPr>
            <w:r>
              <w:rPr>
                <w:b/>
                <w:bCs/>
                <w:color w:val="FFFFFF"/>
                <w:sz w:val="32"/>
                <w:szCs w:val="32"/>
              </w:rPr>
              <w:lastRenderedPageBreak/>
              <w:t>SECTION 8</w:t>
            </w:r>
          </w:p>
          <w:p w14:paraId="585BECD9" w14:textId="77777777" w:rsidR="008A6EC3" w:rsidRDefault="0081109D">
            <w:pPr>
              <w:jc w:val="center"/>
            </w:pPr>
            <w:r>
              <w:rPr>
                <w:i/>
                <w:iCs/>
                <w:color w:val="C9A2CF"/>
              </w:rPr>
              <w:t>Marketing Materials</w:t>
            </w:r>
          </w:p>
        </w:tc>
      </w:tr>
    </w:tbl>
    <w:p w14:paraId="585BECDB" w14:textId="77777777" w:rsidR="008A6EC3" w:rsidRDefault="008A6EC3">
      <w:pPr>
        <w:spacing w:after="200"/>
      </w:pPr>
    </w:p>
    <w:p w14:paraId="585BECDC" w14:textId="77777777" w:rsidR="008A6EC3" w:rsidRDefault="0081109D">
      <w:pPr>
        <w:pBdr>
          <w:bottom w:val="single" w:sz="1" w:space="2" w:color="F3ECF6"/>
        </w:pBdr>
        <w:spacing w:before="240" w:after="180"/>
      </w:pPr>
      <w:r>
        <w:rPr>
          <w:b/>
          <w:bCs/>
          <w:color w:val="7B3F8E"/>
          <w:sz w:val="28"/>
          <w:szCs w:val="28"/>
        </w:rPr>
        <w:t>8.1 External Marketing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8A6EC3" w14:paraId="585BECDF" w14:textId="77777777">
        <w:tblPrEx>
          <w:tblCellMar>
            <w:top w:w="0" w:type="dxa"/>
            <w:bottom w:w="0" w:type="dxa"/>
          </w:tblCellMar>
        </w:tblPrEx>
        <w:trPr>
          <w:tblHeader/>
        </w:trPr>
        <w:tc>
          <w:tcPr>
            <w:tcW w:w="3200" w:type="dxa"/>
            <w:tcBorders>
              <w:top w:val="single" w:sz="1" w:space="0" w:color="C9A2CF"/>
              <w:left w:val="single" w:sz="1" w:space="0" w:color="C9A2CF"/>
              <w:bottom w:val="single" w:sz="1" w:space="0" w:color="C9A2CF"/>
              <w:right w:val="single" w:sz="1" w:space="0" w:color="C9A2CF"/>
            </w:tcBorders>
            <w:shd w:val="clear" w:color="auto" w:fill="4A1D5A"/>
            <w:tcMar>
              <w:top w:w="80" w:type="dxa"/>
              <w:left w:w="120" w:type="dxa"/>
              <w:bottom w:w="80" w:type="dxa"/>
              <w:right w:w="120" w:type="dxa"/>
            </w:tcMar>
            <w:vAlign w:val="center"/>
          </w:tcPr>
          <w:p w14:paraId="585BECDD" w14:textId="77777777" w:rsidR="008A6EC3" w:rsidRDefault="0081109D">
            <w:pPr>
              <w:spacing w:after="120"/>
            </w:pPr>
            <w:r>
              <w:rPr>
                <w:b/>
                <w:bCs/>
                <w:color w:val="FFFFFF"/>
                <w:sz w:val="20"/>
                <w:szCs w:val="20"/>
              </w:rPr>
              <w:t>Deliverable</w:t>
            </w:r>
          </w:p>
        </w:tc>
        <w:tc>
          <w:tcPr>
            <w:tcW w:w="6160" w:type="dxa"/>
            <w:tcBorders>
              <w:top w:val="single" w:sz="1" w:space="0" w:color="C9A2CF"/>
              <w:left w:val="single" w:sz="1" w:space="0" w:color="C9A2CF"/>
              <w:bottom w:val="single" w:sz="1" w:space="0" w:color="C9A2CF"/>
              <w:right w:val="single" w:sz="1" w:space="0" w:color="C9A2CF"/>
            </w:tcBorders>
            <w:shd w:val="clear" w:color="auto" w:fill="4A1D5A"/>
            <w:tcMar>
              <w:top w:w="80" w:type="dxa"/>
              <w:left w:w="120" w:type="dxa"/>
              <w:bottom w:w="80" w:type="dxa"/>
              <w:right w:w="120" w:type="dxa"/>
            </w:tcMar>
            <w:vAlign w:val="center"/>
          </w:tcPr>
          <w:p w14:paraId="585BECDE" w14:textId="77777777" w:rsidR="008A6EC3" w:rsidRDefault="0081109D">
            <w:pPr>
              <w:spacing w:after="120"/>
            </w:pPr>
            <w:r>
              <w:rPr>
                <w:b/>
                <w:bCs/>
                <w:color w:val="FFFFFF"/>
                <w:sz w:val="20"/>
                <w:szCs w:val="20"/>
              </w:rPr>
              <w:t>Detail</w:t>
            </w:r>
          </w:p>
        </w:tc>
      </w:tr>
      <w:tr w:rsidR="008A6EC3" w14:paraId="585BECE2" w14:textId="77777777">
        <w:tblPrEx>
          <w:tblCellMar>
            <w:top w:w="0" w:type="dxa"/>
            <w:bottom w:w="0" w:type="dxa"/>
          </w:tblCellMar>
        </w:tblPrEx>
        <w:tc>
          <w:tcPr>
            <w:tcW w:w="320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585BECE0" w14:textId="77777777" w:rsidR="008A6EC3" w:rsidRDefault="0081109D">
            <w:pPr>
              <w:spacing w:after="120"/>
            </w:pPr>
            <w:r>
              <w:rPr>
                <w:sz w:val="20"/>
                <w:szCs w:val="20"/>
              </w:rPr>
              <w:t>Pitch deck</w:t>
            </w:r>
          </w:p>
        </w:tc>
        <w:tc>
          <w:tcPr>
            <w:tcW w:w="616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585BECE1" w14:textId="77777777" w:rsidR="008A6EC3" w:rsidRDefault="0081109D">
            <w:pPr>
              <w:spacing w:after="120"/>
            </w:pPr>
            <w:r>
              <w:rPr>
                <w:sz w:val="20"/>
                <w:szCs w:val="20"/>
              </w:rPr>
              <w:t>Professional presentation design for client meetings and proposals</w:t>
            </w:r>
          </w:p>
        </w:tc>
      </w:tr>
      <w:tr w:rsidR="008A6EC3" w14:paraId="585BECE5" w14:textId="77777777">
        <w:tblPrEx>
          <w:tblCellMar>
            <w:top w:w="0" w:type="dxa"/>
            <w:bottom w:w="0" w:type="dxa"/>
          </w:tblCellMar>
        </w:tblPrEx>
        <w:tc>
          <w:tcPr>
            <w:tcW w:w="320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585BECE3" w14:textId="77777777" w:rsidR="008A6EC3" w:rsidRDefault="0081109D">
            <w:pPr>
              <w:spacing w:after="120"/>
            </w:pPr>
            <w:r>
              <w:rPr>
                <w:sz w:val="20"/>
                <w:szCs w:val="20"/>
              </w:rPr>
              <w:t>Service brochures &amp; one-pagers</w:t>
            </w:r>
          </w:p>
        </w:tc>
        <w:tc>
          <w:tcPr>
            <w:tcW w:w="616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585BECE4" w14:textId="77777777" w:rsidR="008A6EC3" w:rsidRDefault="0081109D">
            <w:pPr>
              <w:spacing w:after="120"/>
            </w:pPr>
            <w:r>
              <w:rPr>
                <w:sz w:val="20"/>
                <w:szCs w:val="20"/>
              </w:rPr>
              <w:t>Printed and digital brochures summarising Care Syndicate’s proposition</w:t>
            </w:r>
          </w:p>
        </w:tc>
      </w:tr>
      <w:tr w:rsidR="008A6EC3" w14:paraId="585BECE8" w14:textId="77777777">
        <w:tblPrEx>
          <w:tblCellMar>
            <w:top w:w="0" w:type="dxa"/>
            <w:bottom w:w="0" w:type="dxa"/>
          </w:tblCellMar>
        </w:tblPrEx>
        <w:tc>
          <w:tcPr>
            <w:tcW w:w="320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585BECE6" w14:textId="77777777" w:rsidR="008A6EC3" w:rsidRDefault="0081109D">
            <w:pPr>
              <w:spacing w:after="120"/>
            </w:pPr>
            <w:r>
              <w:rPr>
                <w:sz w:val="20"/>
                <w:szCs w:val="20"/>
              </w:rPr>
              <w:t>Business cards &amp; stationery</w:t>
            </w:r>
          </w:p>
        </w:tc>
        <w:tc>
          <w:tcPr>
            <w:tcW w:w="616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585BECE7" w14:textId="77777777" w:rsidR="008A6EC3" w:rsidRDefault="0081109D">
            <w:pPr>
              <w:spacing w:after="120"/>
            </w:pPr>
            <w:r>
              <w:rPr>
                <w:sz w:val="20"/>
                <w:szCs w:val="20"/>
              </w:rPr>
              <w:t>Professional card and letterhead design aligned to brand guidelines</w:t>
            </w:r>
          </w:p>
        </w:tc>
      </w:tr>
      <w:tr w:rsidR="008A6EC3" w14:paraId="585BECEB" w14:textId="77777777">
        <w:tblPrEx>
          <w:tblCellMar>
            <w:top w:w="0" w:type="dxa"/>
            <w:bottom w:w="0" w:type="dxa"/>
          </w:tblCellMar>
        </w:tblPrEx>
        <w:tc>
          <w:tcPr>
            <w:tcW w:w="320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585BECE9" w14:textId="77777777" w:rsidR="008A6EC3" w:rsidRDefault="0081109D">
            <w:pPr>
              <w:spacing w:after="120"/>
            </w:pPr>
            <w:r>
              <w:rPr>
                <w:sz w:val="20"/>
                <w:szCs w:val="20"/>
              </w:rPr>
              <w:t>Social media templates</w:t>
            </w:r>
          </w:p>
        </w:tc>
        <w:tc>
          <w:tcPr>
            <w:tcW w:w="616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585BECEA" w14:textId="77777777" w:rsidR="008A6EC3" w:rsidRDefault="0081109D">
            <w:pPr>
              <w:spacing w:after="120"/>
            </w:pPr>
            <w:r>
              <w:rPr>
                <w:sz w:val="20"/>
                <w:szCs w:val="20"/>
              </w:rPr>
              <w:t>Graphics templates for LinkedIn, Facebook, Instagram — consistent brand presence</w:t>
            </w:r>
          </w:p>
        </w:tc>
      </w:tr>
      <w:tr w:rsidR="008A6EC3" w14:paraId="585BECEE" w14:textId="77777777">
        <w:tblPrEx>
          <w:tblCellMar>
            <w:top w:w="0" w:type="dxa"/>
            <w:bottom w:w="0" w:type="dxa"/>
          </w:tblCellMar>
        </w:tblPrEx>
        <w:tc>
          <w:tcPr>
            <w:tcW w:w="320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585BECEC" w14:textId="77777777" w:rsidR="008A6EC3" w:rsidRDefault="0081109D">
            <w:pPr>
              <w:spacing w:after="120"/>
            </w:pPr>
            <w:r>
              <w:rPr>
                <w:sz w:val="20"/>
                <w:szCs w:val="20"/>
              </w:rPr>
              <w:t>Video presentation</w:t>
            </w:r>
          </w:p>
        </w:tc>
        <w:tc>
          <w:tcPr>
            <w:tcW w:w="616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585BECED" w14:textId="77777777" w:rsidR="008A6EC3" w:rsidRDefault="0081109D">
            <w:pPr>
              <w:spacing w:after="120"/>
            </w:pPr>
            <w:r>
              <w:rPr>
                <w:sz w:val="20"/>
                <w:szCs w:val="20"/>
              </w:rPr>
              <w:t>Promotional video content (if feasible within timeline and budget)</w:t>
            </w:r>
          </w:p>
        </w:tc>
      </w:tr>
      <w:tr w:rsidR="008A6EC3" w14:paraId="585BECF1" w14:textId="77777777">
        <w:tblPrEx>
          <w:tblCellMar>
            <w:top w:w="0" w:type="dxa"/>
            <w:bottom w:w="0" w:type="dxa"/>
          </w:tblCellMar>
        </w:tblPrEx>
        <w:tc>
          <w:tcPr>
            <w:tcW w:w="320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585BECEF" w14:textId="77777777" w:rsidR="008A6EC3" w:rsidRDefault="0081109D">
            <w:pPr>
              <w:spacing w:after="120"/>
            </w:pPr>
            <w:r>
              <w:rPr>
                <w:sz w:val="20"/>
                <w:szCs w:val="20"/>
              </w:rPr>
              <w:t>Client-facing proposal templates</w:t>
            </w:r>
          </w:p>
        </w:tc>
        <w:tc>
          <w:tcPr>
            <w:tcW w:w="616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585BECF0" w14:textId="77777777" w:rsidR="008A6EC3" w:rsidRDefault="0081109D">
            <w:pPr>
              <w:spacing w:after="120"/>
            </w:pPr>
            <w:r>
              <w:rPr>
                <w:sz w:val="20"/>
                <w:szCs w:val="20"/>
              </w:rPr>
              <w:t>Branded proposal templates for use in client conversations</w:t>
            </w:r>
          </w:p>
        </w:tc>
      </w:tr>
    </w:tbl>
    <w:p w14:paraId="585BECF2" w14:textId="77777777" w:rsidR="008A6EC3" w:rsidRDefault="008A6EC3">
      <w:pPr>
        <w:spacing w:after="200"/>
      </w:pPr>
    </w:p>
    <w:p w14:paraId="585BECF3" w14:textId="77777777" w:rsidR="008A6EC3" w:rsidRDefault="0081109D">
      <w:pPr>
        <w:pBdr>
          <w:bottom w:val="single" w:sz="1" w:space="2" w:color="F3ECF6"/>
        </w:pBdr>
        <w:spacing w:before="240" w:after="180"/>
      </w:pPr>
      <w:r>
        <w:rPr>
          <w:b/>
          <w:bCs/>
          <w:color w:val="7B3F8E"/>
          <w:sz w:val="28"/>
          <w:szCs w:val="28"/>
        </w:rPr>
        <w:t>8.2 Internal Documentation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8A6EC3" w14:paraId="585BECF6" w14:textId="77777777">
        <w:tblPrEx>
          <w:tblCellMar>
            <w:top w:w="0" w:type="dxa"/>
            <w:bottom w:w="0" w:type="dxa"/>
          </w:tblCellMar>
        </w:tblPrEx>
        <w:trPr>
          <w:tblHeader/>
        </w:trPr>
        <w:tc>
          <w:tcPr>
            <w:tcW w:w="3200" w:type="dxa"/>
            <w:tcBorders>
              <w:top w:val="single" w:sz="1" w:space="0" w:color="C9A2CF"/>
              <w:left w:val="single" w:sz="1" w:space="0" w:color="C9A2CF"/>
              <w:bottom w:val="single" w:sz="1" w:space="0" w:color="C9A2CF"/>
              <w:right w:val="single" w:sz="1" w:space="0" w:color="C9A2CF"/>
            </w:tcBorders>
            <w:shd w:val="clear" w:color="auto" w:fill="4A1D5A"/>
            <w:tcMar>
              <w:top w:w="80" w:type="dxa"/>
              <w:left w:w="120" w:type="dxa"/>
              <w:bottom w:w="80" w:type="dxa"/>
              <w:right w:w="120" w:type="dxa"/>
            </w:tcMar>
            <w:vAlign w:val="center"/>
          </w:tcPr>
          <w:p w14:paraId="585BECF4" w14:textId="77777777" w:rsidR="008A6EC3" w:rsidRDefault="0081109D">
            <w:pPr>
              <w:spacing w:after="120"/>
            </w:pPr>
            <w:r>
              <w:rPr>
                <w:b/>
                <w:bCs/>
                <w:color w:val="FFFFFF"/>
                <w:sz w:val="20"/>
                <w:szCs w:val="20"/>
              </w:rPr>
              <w:t>Deliverable</w:t>
            </w:r>
          </w:p>
        </w:tc>
        <w:tc>
          <w:tcPr>
            <w:tcW w:w="6160" w:type="dxa"/>
            <w:tcBorders>
              <w:top w:val="single" w:sz="1" w:space="0" w:color="C9A2CF"/>
              <w:left w:val="single" w:sz="1" w:space="0" w:color="C9A2CF"/>
              <w:bottom w:val="single" w:sz="1" w:space="0" w:color="C9A2CF"/>
              <w:right w:val="single" w:sz="1" w:space="0" w:color="C9A2CF"/>
            </w:tcBorders>
            <w:shd w:val="clear" w:color="auto" w:fill="4A1D5A"/>
            <w:tcMar>
              <w:top w:w="80" w:type="dxa"/>
              <w:left w:w="120" w:type="dxa"/>
              <w:bottom w:w="80" w:type="dxa"/>
              <w:right w:w="120" w:type="dxa"/>
            </w:tcMar>
            <w:vAlign w:val="center"/>
          </w:tcPr>
          <w:p w14:paraId="585BECF5" w14:textId="77777777" w:rsidR="008A6EC3" w:rsidRDefault="0081109D">
            <w:pPr>
              <w:spacing w:after="120"/>
            </w:pPr>
            <w:r>
              <w:rPr>
                <w:b/>
                <w:bCs/>
                <w:color w:val="FFFFFF"/>
                <w:sz w:val="20"/>
                <w:szCs w:val="20"/>
              </w:rPr>
              <w:t>Detail</w:t>
            </w:r>
          </w:p>
        </w:tc>
      </w:tr>
      <w:tr w:rsidR="008A6EC3" w14:paraId="585BECF9" w14:textId="77777777">
        <w:tblPrEx>
          <w:tblCellMar>
            <w:top w:w="0" w:type="dxa"/>
            <w:bottom w:w="0" w:type="dxa"/>
          </w:tblCellMar>
        </w:tblPrEx>
        <w:tc>
          <w:tcPr>
            <w:tcW w:w="320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585BECF7" w14:textId="77777777" w:rsidR="008A6EC3" w:rsidRDefault="0081109D">
            <w:pPr>
              <w:spacing w:after="120"/>
            </w:pPr>
            <w:r>
              <w:rPr>
                <w:sz w:val="20"/>
                <w:szCs w:val="20"/>
              </w:rPr>
              <w:t>Internal process manuals</w:t>
            </w:r>
          </w:p>
        </w:tc>
        <w:tc>
          <w:tcPr>
            <w:tcW w:w="616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585BECF8" w14:textId="77777777" w:rsidR="008A6EC3" w:rsidRDefault="0081109D">
            <w:pPr>
              <w:spacing w:after="120"/>
            </w:pPr>
            <w:r>
              <w:rPr>
                <w:sz w:val="20"/>
                <w:szCs w:val="20"/>
              </w:rPr>
              <w:t>Template-based documentation for internal operations</w:t>
            </w:r>
          </w:p>
        </w:tc>
      </w:tr>
      <w:tr w:rsidR="008A6EC3" w14:paraId="585BECFC" w14:textId="77777777">
        <w:tblPrEx>
          <w:tblCellMar>
            <w:top w:w="0" w:type="dxa"/>
            <w:bottom w:w="0" w:type="dxa"/>
          </w:tblCellMar>
        </w:tblPrEx>
        <w:tc>
          <w:tcPr>
            <w:tcW w:w="320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585BECFA" w14:textId="77777777" w:rsidR="008A6EC3" w:rsidRDefault="0081109D">
            <w:pPr>
              <w:spacing w:after="120"/>
            </w:pPr>
            <w:r>
              <w:rPr>
                <w:sz w:val="20"/>
                <w:szCs w:val="20"/>
              </w:rPr>
              <w:t>Staff onboarding materials</w:t>
            </w:r>
          </w:p>
        </w:tc>
        <w:tc>
          <w:tcPr>
            <w:tcW w:w="616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585BECFB" w14:textId="77777777" w:rsidR="008A6EC3" w:rsidRDefault="0081109D">
            <w:pPr>
              <w:spacing w:after="120"/>
            </w:pPr>
            <w:r>
              <w:rPr>
                <w:sz w:val="20"/>
                <w:szCs w:val="20"/>
              </w:rPr>
              <w:t>New starter packs and induction documentation</w:t>
            </w:r>
          </w:p>
        </w:tc>
      </w:tr>
      <w:tr w:rsidR="008A6EC3" w14:paraId="585BECFF" w14:textId="77777777">
        <w:tblPrEx>
          <w:tblCellMar>
            <w:top w:w="0" w:type="dxa"/>
            <w:bottom w:w="0" w:type="dxa"/>
          </w:tblCellMar>
        </w:tblPrEx>
        <w:tc>
          <w:tcPr>
            <w:tcW w:w="320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585BECFD" w14:textId="77777777" w:rsidR="008A6EC3" w:rsidRDefault="0081109D">
            <w:pPr>
              <w:spacing w:after="120"/>
            </w:pPr>
            <w:r>
              <w:rPr>
                <w:sz w:val="20"/>
                <w:szCs w:val="20"/>
              </w:rPr>
              <w:t>Standard operating procedures</w:t>
            </w:r>
          </w:p>
        </w:tc>
        <w:tc>
          <w:tcPr>
            <w:tcW w:w="616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585BECFE" w14:textId="77777777" w:rsidR="008A6EC3" w:rsidRDefault="0081109D">
            <w:pPr>
              <w:spacing w:after="120"/>
            </w:pPr>
            <w:r>
              <w:rPr>
                <w:sz w:val="20"/>
                <w:szCs w:val="20"/>
              </w:rPr>
              <w:t>SOP document templates for key business processes</w:t>
            </w:r>
          </w:p>
        </w:tc>
      </w:tr>
      <w:tr w:rsidR="008A6EC3" w14:paraId="585BED02" w14:textId="77777777">
        <w:tblPrEx>
          <w:tblCellMar>
            <w:top w:w="0" w:type="dxa"/>
            <w:bottom w:w="0" w:type="dxa"/>
          </w:tblCellMar>
        </w:tblPrEx>
        <w:tc>
          <w:tcPr>
            <w:tcW w:w="320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585BED00" w14:textId="77777777" w:rsidR="008A6EC3" w:rsidRDefault="0081109D">
            <w:pPr>
              <w:spacing w:after="120"/>
            </w:pPr>
            <w:r>
              <w:rPr>
                <w:sz w:val="20"/>
                <w:szCs w:val="20"/>
              </w:rPr>
              <w:t>Training guides &amp; quick reference</w:t>
            </w:r>
          </w:p>
        </w:tc>
        <w:tc>
          <w:tcPr>
            <w:tcW w:w="616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585BED01" w14:textId="77777777" w:rsidR="008A6EC3" w:rsidRDefault="0081109D">
            <w:pPr>
              <w:spacing w:after="120"/>
            </w:pPr>
            <w:r>
              <w:rPr>
                <w:sz w:val="20"/>
                <w:szCs w:val="20"/>
              </w:rPr>
              <w:t>Quick reference sheets and training guide templates</w:t>
            </w:r>
          </w:p>
        </w:tc>
      </w:tr>
    </w:tbl>
    <w:p w14:paraId="585BED03" w14:textId="77777777" w:rsidR="008A6EC3" w:rsidRDefault="008A6EC3">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A6EC3" w14:paraId="585BED05" w14:textId="77777777">
        <w:tblPrEx>
          <w:tblCellMar>
            <w:top w:w="0" w:type="dxa"/>
            <w:bottom w:w="0" w:type="dxa"/>
          </w:tblCellMar>
        </w:tblPrEx>
        <w:tc>
          <w:tcPr>
            <w:tcW w:w="9360" w:type="dxa"/>
            <w:tcBorders>
              <w:top w:val="single" w:sz="2" w:space="0" w:color="7B3F8E"/>
              <w:left w:val="single" w:sz="6" w:space="0" w:color="7B3F8E"/>
              <w:bottom w:val="single" w:sz="2" w:space="0" w:color="7B3F8E"/>
              <w:right w:val="none" w:sz="0" w:space="0" w:color="FFFFFF"/>
            </w:tcBorders>
            <w:shd w:val="clear" w:color="auto" w:fill="F3ECF6"/>
            <w:tcMar>
              <w:top w:w="160" w:type="dxa"/>
              <w:left w:w="240" w:type="dxa"/>
              <w:bottom w:w="160" w:type="dxa"/>
              <w:right w:w="240" w:type="dxa"/>
            </w:tcMar>
          </w:tcPr>
          <w:p w14:paraId="585BED04" w14:textId="77777777" w:rsidR="008A6EC3" w:rsidRDefault="0081109D">
            <w:r>
              <w:rPr>
                <w:i/>
                <w:iCs/>
                <w:color w:val="4A1D5A"/>
              </w:rPr>
              <w:t>Note: Internal documents are template-based and require minimal ongoing attention once created. The priority is establishing professional, branded templates that the Care Syndicate team can populate and maintain.</w:t>
            </w:r>
          </w:p>
        </w:tc>
      </w:tr>
    </w:tbl>
    <w:p w14:paraId="585BED06" w14:textId="77777777" w:rsidR="008A6EC3" w:rsidRDefault="0081109D">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A6EC3" w14:paraId="585BED0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4A1D5A"/>
            <w:tcMar>
              <w:top w:w="200" w:type="dxa"/>
              <w:left w:w="240" w:type="dxa"/>
              <w:bottom w:w="200" w:type="dxa"/>
              <w:right w:w="240" w:type="dxa"/>
            </w:tcMar>
          </w:tcPr>
          <w:p w14:paraId="585BED07" w14:textId="77777777" w:rsidR="008A6EC3" w:rsidRDefault="0081109D">
            <w:pPr>
              <w:spacing w:after="60"/>
              <w:jc w:val="center"/>
            </w:pPr>
            <w:r>
              <w:rPr>
                <w:b/>
                <w:bCs/>
                <w:color w:val="FFFFFF"/>
                <w:sz w:val="32"/>
                <w:szCs w:val="32"/>
              </w:rPr>
              <w:lastRenderedPageBreak/>
              <w:t>SECTION 9</w:t>
            </w:r>
          </w:p>
          <w:p w14:paraId="585BED08" w14:textId="77777777" w:rsidR="008A6EC3" w:rsidRDefault="0081109D">
            <w:pPr>
              <w:jc w:val="center"/>
            </w:pPr>
            <w:r>
              <w:rPr>
                <w:i/>
                <w:iCs/>
                <w:color w:val="C9A2CF"/>
              </w:rPr>
              <w:t>Additional Digital Services</w:t>
            </w:r>
          </w:p>
        </w:tc>
      </w:tr>
    </w:tbl>
    <w:p w14:paraId="585BED0A" w14:textId="77777777" w:rsidR="008A6EC3" w:rsidRDefault="008A6EC3">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8A6EC3" w14:paraId="585BED0D" w14:textId="77777777">
        <w:tblPrEx>
          <w:tblCellMar>
            <w:top w:w="0" w:type="dxa"/>
            <w:bottom w:w="0" w:type="dxa"/>
          </w:tblCellMar>
        </w:tblPrEx>
        <w:trPr>
          <w:tblHeader/>
        </w:trPr>
        <w:tc>
          <w:tcPr>
            <w:tcW w:w="3200" w:type="dxa"/>
            <w:tcBorders>
              <w:top w:val="single" w:sz="1" w:space="0" w:color="C9A2CF"/>
              <w:left w:val="single" w:sz="1" w:space="0" w:color="C9A2CF"/>
              <w:bottom w:val="single" w:sz="1" w:space="0" w:color="C9A2CF"/>
              <w:right w:val="single" w:sz="1" w:space="0" w:color="C9A2CF"/>
            </w:tcBorders>
            <w:shd w:val="clear" w:color="auto" w:fill="4A1D5A"/>
            <w:tcMar>
              <w:top w:w="80" w:type="dxa"/>
              <w:left w:w="120" w:type="dxa"/>
              <w:bottom w:w="80" w:type="dxa"/>
              <w:right w:w="120" w:type="dxa"/>
            </w:tcMar>
            <w:vAlign w:val="center"/>
          </w:tcPr>
          <w:p w14:paraId="585BED0B" w14:textId="77777777" w:rsidR="008A6EC3" w:rsidRDefault="0081109D">
            <w:pPr>
              <w:spacing w:after="120"/>
            </w:pPr>
            <w:r>
              <w:rPr>
                <w:b/>
                <w:bCs/>
                <w:color w:val="FFFFFF"/>
                <w:sz w:val="20"/>
                <w:szCs w:val="20"/>
              </w:rPr>
              <w:t>Service</w:t>
            </w:r>
          </w:p>
        </w:tc>
        <w:tc>
          <w:tcPr>
            <w:tcW w:w="6160" w:type="dxa"/>
            <w:tcBorders>
              <w:top w:val="single" w:sz="1" w:space="0" w:color="C9A2CF"/>
              <w:left w:val="single" w:sz="1" w:space="0" w:color="C9A2CF"/>
              <w:bottom w:val="single" w:sz="1" w:space="0" w:color="C9A2CF"/>
              <w:right w:val="single" w:sz="1" w:space="0" w:color="C9A2CF"/>
            </w:tcBorders>
            <w:shd w:val="clear" w:color="auto" w:fill="4A1D5A"/>
            <w:tcMar>
              <w:top w:w="80" w:type="dxa"/>
              <w:left w:w="120" w:type="dxa"/>
              <w:bottom w:w="80" w:type="dxa"/>
              <w:right w:w="120" w:type="dxa"/>
            </w:tcMar>
            <w:vAlign w:val="center"/>
          </w:tcPr>
          <w:p w14:paraId="585BED0C" w14:textId="77777777" w:rsidR="008A6EC3" w:rsidRDefault="0081109D">
            <w:pPr>
              <w:spacing w:after="120"/>
            </w:pPr>
            <w:r>
              <w:rPr>
                <w:b/>
                <w:bCs/>
                <w:color w:val="FFFFFF"/>
                <w:sz w:val="20"/>
                <w:szCs w:val="20"/>
              </w:rPr>
              <w:t>Detail</w:t>
            </w:r>
          </w:p>
        </w:tc>
      </w:tr>
      <w:tr w:rsidR="008A6EC3" w14:paraId="585BED10" w14:textId="77777777">
        <w:tblPrEx>
          <w:tblCellMar>
            <w:top w:w="0" w:type="dxa"/>
            <w:bottom w:w="0" w:type="dxa"/>
          </w:tblCellMar>
        </w:tblPrEx>
        <w:tc>
          <w:tcPr>
            <w:tcW w:w="320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585BED0E" w14:textId="77777777" w:rsidR="008A6EC3" w:rsidRDefault="0081109D">
            <w:pPr>
              <w:spacing w:after="120"/>
            </w:pPr>
            <w:r>
              <w:rPr>
                <w:sz w:val="20"/>
                <w:szCs w:val="20"/>
              </w:rPr>
              <w:t>Website hosting</w:t>
            </w:r>
          </w:p>
        </w:tc>
        <w:tc>
          <w:tcPr>
            <w:tcW w:w="616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585BED0F" w14:textId="77777777" w:rsidR="008A6EC3" w:rsidRDefault="0081109D">
            <w:pPr>
              <w:spacing w:after="120"/>
            </w:pPr>
            <w:r>
              <w:rPr>
                <w:sz w:val="20"/>
                <w:szCs w:val="20"/>
              </w:rPr>
              <w:t>Setup and management — reliable, 99.9% uptime, UK/EU-based servers preferred</w:t>
            </w:r>
          </w:p>
        </w:tc>
      </w:tr>
      <w:tr w:rsidR="008A6EC3" w14:paraId="585BED13" w14:textId="77777777">
        <w:tblPrEx>
          <w:tblCellMar>
            <w:top w:w="0" w:type="dxa"/>
            <w:bottom w:w="0" w:type="dxa"/>
          </w:tblCellMar>
        </w:tblPrEx>
        <w:tc>
          <w:tcPr>
            <w:tcW w:w="320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585BED11" w14:textId="77777777" w:rsidR="008A6EC3" w:rsidRDefault="0081109D">
            <w:pPr>
              <w:spacing w:after="120"/>
            </w:pPr>
            <w:r>
              <w:rPr>
                <w:sz w:val="20"/>
                <w:szCs w:val="20"/>
              </w:rPr>
              <w:t>CMS implementation</w:t>
            </w:r>
          </w:p>
        </w:tc>
        <w:tc>
          <w:tcPr>
            <w:tcW w:w="616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585BED12" w14:textId="77777777" w:rsidR="008A6EC3" w:rsidRDefault="0081109D">
            <w:pPr>
              <w:spacing w:after="120"/>
            </w:pPr>
            <w:r>
              <w:rPr>
                <w:sz w:val="20"/>
                <w:szCs w:val="20"/>
              </w:rPr>
              <w:t>User-friendly content management system for non-technical users</w:t>
            </w:r>
          </w:p>
        </w:tc>
      </w:tr>
      <w:tr w:rsidR="008A6EC3" w14:paraId="585BED16" w14:textId="77777777">
        <w:tblPrEx>
          <w:tblCellMar>
            <w:top w:w="0" w:type="dxa"/>
            <w:bottom w:w="0" w:type="dxa"/>
          </w:tblCellMar>
        </w:tblPrEx>
        <w:tc>
          <w:tcPr>
            <w:tcW w:w="320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585BED14" w14:textId="77777777" w:rsidR="008A6EC3" w:rsidRDefault="0081109D">
            <w:pPr>
              <w:spacing w:after="120"/>
            </w:pPr>
            <w:r>
              <w:rPr>
                <w:sz w:val="20"/>
                <w:szCs w:val="20"/>
              </w:rPr>
              <w:t>Form builders &amp; lead capture</w:t>
            </w:r>
          </w:p>
        </w:tc>
        <w:tc>
          <w:tcPr>
            <w:tcW w:w="616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585BED15" w14:textId="77777777" w:rsidR="008A6EC3" w:rsidRDefault="0081109D">
            <w:pPr>
              <w:spacing w:after="120"/>
            </w:pPr>
            <w:r>
              <w:rPr>
                <w:sz w:val="20"/>
                <w:szCs w:val="20"/>
              </w:rPr>
              <w:t>Contact forms, inquiry management, and lead capture tools integrated into website</w:t>
            </w:r>
          </w:p>
        </w:tc>
      </w:tr>
      <w:tr w:rsidR="008A6EC3" w14:paraId="585BED19" w14:textId="77777777">
        <w:tblPrEx>
          <w:tblCellMar>
            <w:top w:w="0" w:type="dxa"/>
            <w:bottom w:w="0" w:type="dxa"/>
          </w:tblCellMar>
        </w:tblPrEx>
        <w:tc>
          <w:tcPr>
            <w:tcW w:w="320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585BED17" w14:textId="77777777" w:rsidR="008A6EC3" w:rsidRDefault="0081109D">
            <w:pPr>
              <w:spacing w:after="120"/>
            </w:pPr>
            <w:r>
              <w:rPr>
                <w:sz w:val="20"/>
                <w:szCs w:val="20"/>
              </w:rPr>
              <w:t>Email marketing templates</w:t>
            </w:r>
          </w:p>
        </w:tc>
        <w:tc>
          <w:tcPr>
            <w:tcW w:w="616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585BED18" w14:textId="77777777" w:rsidR="008A6EC3" w:rsidRDefault="0081109D">
            <w:pPr>
              <w:spacing w:after="120"/>
            </w:pPr>
            <w:r>
              <w:rPr>
                <w:sz w:val="20"/>
                <w:szCs w:val="20"/>
              </w:rPr>
              <w:t>Newsletter and email campaign template design for ongoing marketing</w:t>
            </w:r>
          </w:p>
        </w:tc>
      </w:tr>
      <w:tr w:rsidR="008A6EC3" w14:paraId="585BED1C" w14:textId="77777777">
        <w:tblPrEx>
          <w:tblCellMar>
            <w:top w:w="0" w:type="dxa"/>
            <w:bottom w:w="0" w:type="dxa"/>
          </w:tblCellMar>
        </w:tblPrEx>
        <w:tc>
          <w:tcPr>
            <w:tcW w:w="320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585BED1A" w14:textId="77777777" w:rsidR="008A6EC3" w:rsidRDefault="0081109D">
            <w:pPr>
              <w:spacing w:after="120"/>
            </w:pPr>
            <w:r>
              <w:rPr>
                <w:sz w:val="20"/>
                <w:szCs w:val="20"/>
              </w:rPr>
              <w:t>Cloud storage organisation</w:t>
            </w:r>
          </w:p>
        </w:tc>
        <w:tc>
          <w:tcPr>
            <w:tcW w:w="616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585BED1B" w14:textId="77777777" w:rsidR="008A6EC3" w:rsidRDefault="0081109D">
            <w:pPr>
              <w:spacing w:after="120"/>
            </w:pPr>
            <w:r>
              <w:rPr>
                <w:sz w:val="20"/>
                <w:szCs w:val="20"/>
              </w:rPr>
              <w:t>Google Drive structure and organisation for team document management</w:t>
            </w:r>
          </w:p>
        </w:tc>
      </w:tr>
      <w:tr w:rsidR="008A6EC3" w14:paraId="585BED1F" w14:textId="77777777">
        <w:tblPrEx>
          <w:tblCellMar>
            <w:top w:w="0" w:type="dxa"/>
            <w:bottom w:w="0" w:type="dxa"/>
          </w:tblCellMar>
        </w:tblPrEx>
        <w:tc>
          <w:tcPr>
            <w:tcW w:w="320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585BED1D" w14:textId="77777777" w:rsidR="008A6EC3" w:rsidRDefault="0081109D">
            <w:pPr>
              <w:spacing w:after="120"/>
            </w:pPr>
            <w:r>
              <w:rPr>
                <w:sz w:val="20"/>
                <w:szCs w:val="20"/>
              </w:rPr>
              <w:t>Document repository</w:t>
            </w:r>
          </w:p>
        </w:tc>
        <w:tc>
          <w:tcPr>
            <w:tcW w:w="616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585BED1E" w14:textId="77777777" w:rsidR="008A6EC3" w:rsidRDefault="0081109D">
            <w:pPr>
              <w:spacing w:after="120"/>
            </w:pPr>
            <w:r>
              <w:rPr>
                <w:sz w:val="20"/>
                <w:szCs w:val="20"/>
              </w:rPr>
              <w:t>Centralised setup for branded templates, contracts, and operational documents</w:t>
            </w:r>
          </w:p>
        </w:tc>
      </w:tr>
    </w:tbl>
    <w:p w14:paraId="585BED20" w14:textId="77777777" w:rsidR="008A6EC3" w:rsidRDefault="0081109D">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A6EC3" w14:paraId="585BED2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4A1D5A"/>
            <w:tcMar>
              <w:top w:w="200" w:type="dxa"/>
              <w:left w:w="240" w:type="dxa"/>
              <w:bottom w:w="200" w:type="dxa"/>
              <w:right w:w="240" w:type="dxa"/>
            </w:tcMar>
          </w:tcPr>
          <w:p w14:paraId="585BED21" w14:textId="77777777" w:rsidR="008A6EC3" w:rsidRDefault="0081109D">
            <w:pPr>
              <w:spacing w:after="60"/>
              <w:jc w:val="center"/>
            </w:pPr>
            <w:r>
              <w:rPr>
                <w:b/>
                <w:bCs/>
                <w:color w:val="FFFFFF"/>
                <w:sz w:val="32"/>
                <w:szCs w:val="32"/>
              </w:rPr>
              <w:lastRenderedPageBreak/>
              <w:t>SECTION 10</w:t>
            </w:r>
          </w:p>
          <w:p w14:paraId="585BED22" w14:textId="77777777" w:rsidR="008A6EC3" w:rsidRDefault="0081109D">
            <w:pPr>
              <w:jc w:val="center"/>
            </w:pPr>
            <w:r>
              <w:rPr>
                <w:i/>
                <w:iCs/>
                <w:color w:val="C9A2CF"/>
              </w:rPr>
              <w:t>Technical Requirements</w:t>
            </w:r>
          </w:p>
        </w:tc>
      </w:tr>
    </w:tbl>
    <w:p w14:paraId="585BED24" w14:textId="77777777" w:rsidR="008A6EC3" w:rsidRDefault="008A6EC3">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8A6EC3" w14:paraId="585BED27" w14:textId="77777777">
        <w:tblPrEx>
          <w:tblCellMar>
            <w:top w:w="0" w:type="dxa"/>
            <w:bottom w:w="0" w:type="dxa"/>
          </w:tblCellMar>
        </w:tblPrEx>
        <w:trPr>
          <w:tblHeader/>
        </w:trPr>
        <w:tc>
          <w:tcPr>
            <w:tcW w:w="2800" w:type="dxa"/>
            <w:tcBorders>
              <w:top w:val="single" w:sz="1" w:space="0" w:color="C9A2CF"/>
              <w:left w:val="single" w:sz="1" w:space="0" w:color="C9A2CF"/>
              <w:bottom w:val="single" w:sz="1" w:space="0" w:color="C9A2CF"/>
              <w:right w:val="single" w:sz="1" w:space="0" w:color="C9A2CF"/>
            </w:tcBorders>
            <w:shd w:val="clear" w:color="auto" w:fill="4A1D5A"/>
            <w:tcMar>
              <w:top w:w="80" w:type="dxa"/>
              <w:left w:w="120" w:type="dxa"/>
              <w:bottom w:w="80" w:type="dxa"/>
              <w:right w:w="120" w:type="dxa"/>
            </w:tcMar>
            <w:vAlign w:val="center"/>
          </w:tcPr>
          <w:p w14:paraId="585BED25" w14:textId="77777777" w:rsidR="008A6EC3" w:rsidRDefault="0081109D">
            <w:pPr>
              <w:spacing w:after="120"/>
            </w:pPr>
            <w:r>
              <w:rPr>
                <w:b/>
                <w:bCs/>
                <w:color w:val="FFFFFF"/>
                <w:sz w:val="20"/>
                <w:szCs w:val="20"/>
              </w:rPr>
              <w:t>Requirement</w:t>
            </w:r>
          </w:p>
        </w:tc>
        <w:tc>
          <w:tcPr>
            <w:tcW w:w="6560" w:type="dxa"/>
            <w:tcBorders>
              <w:top w:val="single" w:sz="1" w:space="0" w:color="C9A2CF"/>
              <w:left w:val="single" w:sz="1" w:space="0" w:color="C9A2CF"/>
              <w:bottom w:val="single" w:sz="1" w:space="0" w:color="C9A2CF"/>
              <w:right w:val="single" w:sz="1" w:space="0" w:color="C9A2CF"/>
            </w:tcBorders>
            <w:shd w:val="clear" w:color="auto" w:fill="4A1D5A"/>
            <w:tcMar>
              <w:top w:w="80" w:type="dxa"/>
              <w:left w:w="120" w:type="dxa"/>
              <w:bottom w:w="80" w:type="dxa"/>
              <w:right w:w="120" w:type="dxa"/>
            </w:tcMar>
            <w:vAlign w:val="center"/>
          </w:tcPr>
          <w:p w14:paraId="585BED26" w14:textId="77777777" w:rsidR="008A6EC3" w:rsidRDefault="0081109D">
            <w:pPr>
              <w:spacing w:after="120"/>
            </w:pPr>
            <w:r>
              <w:rPr>
                <w:b/>
                <w:bCs/>
                <w:color w:val="FFFFFF"/>
                <w:sz w:val="20"/>
                <w:szCs w:val="20"/>
              </w:rPr>
              <w:t>Specification</w:t>
            </w:r>
          </w:p>
        </w:tc>
      </w:tr>
      <w:tr w:rsidR="008A6EC3" w14:paraId="585BED2A" w14:textId="77777777">
        <w:tblPrEx>
          <w:tblCellMar>
            <w:top w:w="0" w:type="dxa"/>
            <w:bottom w:w="0" w:type="dxa"/>
          </w:tblCellMar>
        </w:tblPrEx>
        <w:tc>
          <w:tcPr>
            <w:tcW w:w="280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585BED28" w14:textId="77777777" w:rsidR="008A6EC3" w:rsidRDefault="0081109D">
            <w:pPr>
              <w:spacing w:after="120"/>
            </w:pPr>
            <w:r>
              <w:rPr>
                <w:sz w:val="20"/>
                <w:szCs w:val="20"/>
              </w:rPr>
              <w:t>Hosting</w:t>
            </w:r>
          </w:p>
        </w:tc>
        <w:tc>
          <w:tcPr>
            <w:tcW w:w="656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585BED29" w14:textId="77777777" w:rsidR="008A6EC3" w:rsidRDefault="0081109D">
            <w:pPr>
              <w:spacing w:after="120"/>
            </w:pPr>
            <w:r>
              <w:rPr>
                <w:sz w:val="20"/>
                <w:szCs w:val="20"/>
              </w:rPr>
              <w:t>Reliable, 99.9% uptime, UK or EU-based servers preferred</w:t>
            </w:r>
          </w:p>
        </w:tc>
      </w:tr>
      <w:tr w:rsidR="008A6EC3" w14:paraId="585BED2D" w14:textId="77777777">
        <w:tblPrEx>
          <w:tblCellMar>
            <w:top w:w="0" w:type="dxa"/>
            <w:bottom w:w="0" w:type="dxa"/>
          </w:tblCellMar>
        </w:tblPrEx>
        <w:tc>
          <w:tcPr>
            <w:tcW w:w="280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585BED2B" w14:textId="77777777" w:rsidR="008A6EC3" w:rsidRDefault="0081109D">
            <w:pPr>
              <w:spacing w:after="120"/>
            </w:pPr>
            <w:r>
              <w:rPr>
                <w:sz w:val="20"/>
                <w:szCs w:val="20"/>
              </w:rPr>
              <w:t>Performance</w:t>
            </w:r>
          </w:p>
        </w:tc>
        <w:tc>
          <w:tcPr>
            <w:tcW w:w="656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585BED2C" w14:textId="77777777" w:rsidR="008A6EC3" w:rsidRDefault="0081109D">
            <w:pPr>
              <w:spacing w:after="120"/>
            </w:pPr>
            <w:r>
              <w:rPr>
                <w:sz w:val="20"/>
                <w:szCs w:val="20"/>
              </w:rPr>
              <w:t>Page loading under 3 seconds, optimised images and assets</w:t>
            </w:r>
          </w:p>
        </w:tc>
      </w:tr>
      <w:tr w:rsidR="008A6EC3" w14:paraId="585BED30" w14:textId="77777777">
        <w:tblPrEx>
          <w:tblCellMar>
            <w:top w:w="0" w:type="dxa"/>
            <w:bottom w:w="0" w:type="dxa"/>
          </w:tblCellMar>
        </w:tblPrEx>
        <w:tc>
          <w:tcPr>
            <w:tcW w:w="280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585BED2E" w14:textId="77777777" w:rsidR="008A6EC3" w:rsidRDefault="0081109D">
            <w:pPr>
              <w:spacing w:after="120"/>
            </w:pPr>
            <w:r>
              <w:rPr>
                <w:sz w:val="20"/>
                <w:szCs w:val="20"/>
              </w:rPr>
              <w:t>Responsive design</w:t>
            </w:r>
          </w:p>
        </w:tc>
        <w:tc>
          <w:tcPr>
            <w:tcW w:w="656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585BED2F" w14:textId="77777777" w:rsidR="008A6EC3" w:rsidRDefault="0081109D">
            <w:pPr>
              <w:spacing w:after="120"/>
            </w:pPr>
            <w:r>
              <w:rPr>
                <w:sz w:val="20"/>
                <w:szCs w:val="20"/>
              </w:rPr>
              <w:t>Mobile-first approach, tested across all devices and major browsers</w:t>
            </w:r>
          </w:p>
        </w:tc>
      </w:tr>
      <w:tr w:rsidR="008A6EC3" w14:paraId="585BED33" w14:textId="77777777">
        <w:tblPrEx>
          <w:tblCellMar>
            <w:top w:w="0" w:type="dxa"/>
            <w:bottom w:w="0" w:type="dxa"/>
          </w:tblCellMar>
        </w:tblPrEx>
        <w:tc>
          <w:tcPr>
            <w:tcW w:w="280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585BED31" w14:textId="77777777" w:rsidR="008A6EC3" w:rsidRDefault="0081109D">
            <w:pPr>
              <w:spacing w:after="120"/>
            </w:pPr>
            <w:r>
              <w:rPr>
                <w:sz w:val="20"/>
                <w:szCs w:val="20"/>
              </w:rPr>
              <w:t>Security</w:t>
            </w:r>
          </w:p>
        </w:tc>
        <w:tc>
          <w:tcPr>
            <w:tcW w:w="656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585BED32" w14:textId="77777777" w:rsidR="008A6EC3" w:rsidRDefault="0081109D">
            <w:pPr>
              <w:spacing w:after="120"/>
            </w:pPr>
            <w:r>
              <w:rPr>
                <w:sz w:val="20"/>
                <w:szCs w:val="20"/>
              </w:rPr>
              <w:t>SSL certificates, secure forms, GDPR-compliant data handling</w:t>
            </w:r>
          </w:p>
        </w:tc>
      </w:tr>
      <w:tr w:rsidR="008A6EC3" w14:paraId="585BED36" w14:textId="77777777">
        <w:tblPrEx>
          <w:tblCellMar>
            <w:top w:w="0" w:type="dxa"/>
            <w:bottom w:w="0" w:type="dxa"/>
          </w:tblCellMar>
        </w:tblPrEx>
        <w:tc>
          <w:tcPr>
            <w:tcW w:w="280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585BED34" w14:textId="77777777" w:rsidR="008A6EC3" w:rsidRDefault="0081109D">
            <w:pPr>
              <w:spacing w:after="120"/>
            </w:pPr>
            <w:r>
              <w:rPr>
                <w:sz w:val="20"/>
                <w:szCs w:val="20"/>
              </w:rPr>
              <w:t>CMS access</w:t>
            </w:r>
          </w:p>
        </w:tc>
        <w:tc>
          <w:tcPr>
            <w:tcW w:w="656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585BED35" w14:textId="77777777" w:rsidR="008A6EC3" w:rsidRDefault="0081109D">
            <w:pPr>
              <w:spacing w:after="120"/>
            </w:pPr>
            <w:r>
              <w:rPr>
                <w:sz w:val="20"/>
                <w:szCs w:val="20"/>
              </w:rPr>
              <w:t>User-friendly for non-technical users — Care Syndicate team must be able to update content independently</w:t>
            </w:r>
          </w:p>
        </w:tc>
      </w:tr>
      <w:tr w:rsidR="008A6EC3" w14:paraId="585BED39" w14:textId="77777777">
        <w:tblPrEx>
          <w:tblCellMar>
            <w:top w:w="0" w:type="dxa"/>
            <w:bottom w:w="0" w:type="dxa"/>
          </w:tblCellMar>
        </w:tblPrEx>
        <w:tc>
          <w:tcPr>
            <w:tcW w:w="280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585BED37" w14:textId="77777777" w:rsidR="008A6EC3" w:rsidRDefault="0081109D">
            <w:pPr>
              <w:spacing w:after="120"/>
            </w:pPr>
            <w:r>
              <w:rPr>
                <w:sz w:val="20"/>
                <w:szCs w:val="20"/>
              </w:rPr>
              <w:t>Scalability</w:t>
            </w:r>
          </w:p>
        </w:tc>
        <w:tc>
          <w:tcPr>
            <w:tcW w:w="656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585BED38" w14:textId="77777777" w:rsidR="008A6EC3" w:rsidRDefault="0081109D">
            <w:pPr>
              <w:spacing w:after="120"/>
            </w:pPr>
            <w:r>
              <w:rPr>
                <w:sz w:val="20"/>
                <w:szCs w:val="20"/>
              </w:rPr>
              <w:t>Architecture supports future growth and feature additions without rebuild</w:t>
            </w:r>
          </w:p>
        </w:tc>
      </w:tr>
      <w:tr w:rsidR="008A6EC3" w14:paraId="585BED3C" w14:textId="77777777">
        <w:tblPrEx>
          <w:tblCellMar>
            <w:top w:w="0" w:type="dxa"/>
            <w:bottom w:w="0" w:type="dxa"/>
          </w:tblCellMar>
        </w:tblPrEx>
        <w:tc>
          <w:tcPr>
            <w:tcW w:w="280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585BED3A" w14:textId="77777777" w:rsidR="008A6EC3" w:rsidRDefault="0081109D">
            <w:pPr>
              <w:spacing w:after="120"/>
            </w:pPr>
            <w:r>
              <w:rPr>
                <w:sz w:val="20"/>
                <w:szCs w:val="20"/>
              </w:rPr>
              <w:t>Integration</w:t>
            </w:r>
          </w:p>
        </w:tc>
        <w:tc>
          <w:tcPr>
            <w:tcW w:w="656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585BED3B" w14:textId="77777777" w:rsidR="008A6EC3" w:rsidRDefault="0081109D">
            <w:pPr>
              <w:spacing w:after="120"/>
            </w:pPr>
            <w:r>
              <w:rPr>
                <w:sz w:val="20"/>
                <w:szCs w:val="20"/>
              </w:rPr>
              <w:t>API-ready for CRM connectivity (handoff points only — no CRM development)</w:t>
            </w:r>
          </w:p>
        </w:tc>
      </w:tr>
    </w:tbl>
    <w:p w14:paraId="585BED3D" w14:textId="77777777" w:rsidR="008A6EC3" w:rsidRDefault="008A6EC3">
      <w:pPr>
        <w:spacing w:after="200"/>
      </w:pPr>
    </w:p>
    <w:p w14:paraId="585BED3E" w14:textId="77777777" w:rsidR="008A6EC3" w:rsidRDefault="0081109D">
      <w:pPr>
        <w:pBdr>
          <w:bottom w:val="single" w:sz="1" w:space="2" w:color="F3ECF6"/>
        </w:pBdr>
        <w:spacing w:before="240" w:after="180"/>
      </w:pPr>
      <w:r>
        <w:rPr>
          <w:b/>
          <w:bCs/>
          <w:color w:val="7B3F8E"/>
          <w:sz w:val="28"/>
          <w:szCs w:val="28"/>
        </w:rPr>
        <w:t>Care Syndicate-Specific Requirements</w:t>
      </w:r>
    </w:p>
    <w:p w14:paraId="585BED3F" w14:textId="77777777" w:rsidR="008A6EC3" w:rsidRDefault="0081109D">
      <w:pPr>
        <w:pStyle w:val="ListParagraph"/>
        <w:numPr>
          <w:ilvl w:val="0"/>
          <w:numId w:val="2"/>
        </w:numPr>
        <w:spacing w:after="60"/>
      </w:pPr>
      <w:r>
        <w:rPr>
          <w:sz w:val="21"/>
          <w:szCs w:val="21"/>
        </w:rPr>
        <w:t>Healthcare-focused branding and messaging throughout</w:t>
      </w:r>
    </w:p>
    <w:p w14:paraId="585BED40" w14:textId="77777777" w:rsidR="008A6EC3" w:rsidRDefault="0081109D">
      <w:pPr>
        <w:pStyle w:val="ListParagraph"/>
        <w:numPr>
          <w:ilvl w:val="0"/>
          <w:numId w:val="2"/>
        </w:numPr>
        <w:spacing w:after="60"/>
      </w:pPr>
      <w:r>
        <w:rPr>
          <w:sz w:val="21"/>
          <w:szCs w:val="21"/>
        </w:rPr>
        <w:t>Professional, trust-building visual identity that communicates compliance</w:t>
      </w:r>
    </w:p>
    <w:p w14:paraId="585BED41" w14:textId="77777777" w:rsidR="008A6EC3" w:rsidRDefault="0081109D">
      <w:pPr>
        <w:pStyle w:val="ListParagraph"/>
        <w:numPr>
          <w:ilvl w:val="0"/>
          <w:numId w:val="2"/>
        </w:numPr>
        <w:spacing w:after="60"/>
      </w:pPr>
      <w:r>
        <w:rPr>
          <w:sz w:val="21"/>
          <w:szCs w:val="21"/>
        </w:rPr>
        <w:t>Compliance-conscious content and design — appropriate for regulated healthcare sector</w:t>
      </w:r>
    </w:p>
    <w:p w14:paraId="585BED42" w14:textId="77777777" w:rsidR="008A6EC3" w:rsidRDefault="0081109D">
      <w:pPr>
        <w:pStyle w:val="ListParagraph"/>
        <w:numPr>
          <w:ilvl w:val="0"/>
          <w:numId w:val="2"/>
        </w:numPr>
        <w:spacing w:after="60"/>
      </w:pPr>
      <w:r>
        <w:rPr>
          <w:sz w:val="21"/>
          <w:szCs w:val="21"/>
        </w:rPr>
        <w:t>Integration considerations for contractor management CRM (external touchpoints only)</w:t>
      </w:r>
    </w:p>
    <w:p w14:paraId="585BED43" w14:textId="77777777" w:rsidR="008A6EC3" w:rsidRDefault="0081109D">
      <w:pPr>
        <w:pStyle w:val="ListParagraph"/>
        <w:numPr>
          <w:ilvl w:val="0"/>
          <w:numId w:val="2"/>
        </w:numPr>
        <w:spacing w:after="60"/>
      </w:pPr>
      <w:r>
        <w:rPr>
          <w:sz w:val="21"/>
          <w:szCs w:val="21"/>
        </w:rPr>
        <w:t>Client portal touchpoints (external facing only)</w:t>
      </w:r>
    </w:p>
    <w:p w14:paraId="585BED44" w14:textId="77777777" w:rsidR="008A6EC3" w:rsidRDefault="0081109D">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A6EC3" w14:paraId="585BED4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4A1D5A"/>
            <w:tcMar>
              <w:top w:w="200" w:type="dxa"/>
              <w:left w:w="240" w:type="dxa"/>
              <w:bottom w:w="200" w:type="dxa"/>
              <w:right w:w="240" w:type="dxa"/>
            </w:tcMar>
          </w:tcPr>
          <w:p w14:paraId="585BED45" w14:textId="77777777" w:rsidR="008A6EC3" w:rsidRDefault="0081109D">
            <w:pPr>
              <w:spacing w:after="60"/>
              <w:jc w:val="center"/>
            </w:pPr>
            <w:r>
              <w:rPr>
                <w:b/>
                <w:bCs/>
                <w:color w:val="FFFFFF"/>
                <w:sz w:val="32"/>
                <w:szCs w:val="32"/>
              </w:rPr>
              <w:lastRenderedPageBreak/>
              <w:t>SECTION 11</w:t>
            </w:r>
          </w:p>
          <w:p w14:paraId="585BED46" w14:textId="77777777" w:rsidR="008A6EC3" w:rsidRDefault="0081109D">
            <w:pPr>
              <w:jc w:val="center"/>
            </w:pPr>
            <w:r>
              <w:rPr>
                <w:i/>
                <w:iCs/>
                <w:color w:val="C9A2CF"/>
              </w:rPr>
              <w:t>Timeline &amp; Milestones</w:t>
            </w:r>
          </w:p>
        </w:tc>
      </w:tr>
    </w:tbl>
    <w:p w14:paraId="585BED48" w14:textId="77777777" w:rsidR="008A6EC3" w:rsidRDefault="008A6EC3">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A6EC3" w14:paraId="585BED4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4A1D5A"/>
            <w:tcMar>
              <w:top w:w="160" w:type="dxa"/>
              <w:left w:w="240" w:type="dxa"/>
              <w:bottom w:w="160" w:type="dxa"/>
              <w:right w:w="240" w:type="dxa"/>
            </w:tcMar>
          </w:tcPr>
          <w:p w14:paraId="585BED49" w14:textId="77777777" w:rsidR="008A6EC3" w:rsidRDefault="0081109D">
            <w:pPr>
              <w:spacing w:after="80"/>
              <w:jc w:val="center"/>
            </w:pPr>
            <w:r>
              <w:rPr>
                <w:b/>
                <w:bCs/>
                <w:color w:val="FFFFFF"/>
                <w:sz w:val="24"/>
                <w:szCs w:val="24"/>
              </w:rPr>
              <w:t>TOTAL ESTIMATED DURATION</w:t>
            </w:r>
          </w:p>
          <w:p w14:paraId="585BED4A" w14:textId="00D06D22" w:rsidR="008A6EC3" w:rsidRDefault="002C2709">
            <w:pPr>
              <w:jc w:val="center"/>
            </w:pPr>
            <w:r>
              <w:rPr>
                <w:color w:val="C9A2CF"/>
              </w:rPr>
              <w:t>Confirm agreement</w:t>
            </w:r>
            <w:r w:rsidR="0081109D">
              <w:rPr>
                <w:color w:val="C9A2CF"/>
              </w:rPr>
              <w:t>, including</w:t>
            </w:r>
            <w:r w:rsidR="0081109D">
              <w:rPr>
                <w:color w:val="C9A2CF"/>
              </w:rPr>
              <w:t xml:space="preserve"> rounds of reviews per deliverable phase</w:t>
            </w:r>
          </w:p>
        </w:tc>
      </w:tr>
    </w:tbl>
    <w:p w14:paraId="585BED4C" w14:textId="77777777" w:rsidR="008A6EC3" w:rsidRDefault="008A6EC3">
      <w:pPr>
        <w:spacing w:after="120"/>
      </w:pPr>
    </w:p>
    <w:p w14:paraId="585BED4D" w14:textId="77777777" w:rsidR="008A6EC3" w:rsidRDefault="0081109D">
      <w:pPr>
        <w:pBdr>
          <w:bottom w:val="single" w:sz="1" w:space="2" w:color="F3ECF6"/>
        </w:pBdr>
        <w:spacing w:before="240" w:after="180"/>
      </w:pPr>
      <w:r>
        <w:rPr>
          <w:b/>
          <w:bCs/>
          <w:color w:val="7B3F8E"/>
          <w:sz w:val="28"/>
          <w:szCs w:val="28"/>
        </w:rPr>
        <w:t>Project Milestones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400"/>
        <w:gridCol w:w="4560"/>
      </w:tblGrid>
      <w:tr w:rsidR="008A6EC3" w14:paraId="585BED51" w14:textId="77777777">
        <w:tblPrEx>
          <w:tblCellMar>
            <w:top w:w="0" w:type="dxa"/>
            <w:bottom w:w="0" w:type="dxa"/>
          </w:tblCellMar>
        </w:tblPrEx>
        <w:trPr>
          <w:tblHeader/>
        </w:trPr>
        <w:tc>
          <w:tcPr>
            <w:tcW w:w="2400" w:type="dxa"/>
            <w:tcBorders>
              <w:top w:val="single" w:sz="1" w:space="0" w:color="C9A2CF"/>
              <w:left w:val="single" w:sz="1" w:space="0" w:color="C9A2CF"/>
              <w:bottom w:val="single" w:sz="1" w:space="0" w:color="C9A2CF"/>
              <w:right w:val="single" w:sz="1" w:space="0" w:color="C9A2CF"/>
            </w:tcBorders>
            <w:shd w:val="clear" w:color="auto" w:fill="4A1D5A"/>
            <w:tcMar>
              <w:top w:w="80" w:type="dxa"/>
              <w:left w:w="120" w:type="dxa"/>
              <w:bottom w:w="80" w:type="dxa"/>
              <w:right w:w="120" w:type="dxa"/>
            </w:tcMar>
            <w:vAlign w:val="center"/>
          </w:tcPr>
          <w:p w14:paraId="585BED4E" w14:textId="77777777" w:rsidR="008A6EC3" w:rsidRDefault="0081109D">
            <w:pPr>
              <w:spacing w:after="120"/>
            </w:pPr>
            <w:r>
              <w:rPr>
                <w:b/>
                <w:bCs/>
                <w:color w:val="FFFFFF"/>
                <w:sz w:val="20"/>
                <w:szCs w:val="20"/>
              </w:rPr>
              <w:t>Milestone</w:t>
            </w:r>
          </w:p>
        </w:tc>
        <w:tc>
          <w:tcPr>
            <w:tcW w:w="2400" w:type="dxa"/>
            <w:tcBorders>
              <w:top w:val="single" w:sz="1" w:space="0" w:color="C9A2CF"/>
              <w:left w:val="single" w:sz="1" w:space="0" w:color="C9A2CF"/>
              <w:bottom w:val="single" w:sz="1" w:space="0" w:color="C9A2CF"/>
              <w:right w:val="single" w:sz="1" w:space="0" w:color="C9A2CF"/>
            </w:tcBorders>
            <w:shd w:val="clear" w:color="auto" w:fill="4A1D5A"/>
            <w:tcMar>
              <w:top w:w="80" w:type="dxa"/>
              <w:left w:w="120" w:type="dxa"/>
              <w:bottom w:w="80" w:type="dxa"/>
              <w:right w:w="120" w:type="dxa"/>
            </w:tcMar>
            <w:vAlign w:val="center"/>
          </w:tcPr>
          <w:p w14:paraId="585BED4F" w14:textId="77777777" w:rsidR="008A6EC3" w:rsidRDefault="0081109D">
            <w:pPr>
              <w:spacing w:after="120"/>
            </w:pPr>
            <w:r>
              <w:rPr>
                <w:b/>
                <w:bCs/>
                <w:color w:val="FFFFFF"/>
                <w:sz w:val="20"/>
                <w:szCs w:val="20"/>
              </w:rPr>
              <w:t>Target Date</w:t>
            </w:r>
          </w:p>
        </w:tc>
        <w:tc>
          <w:tcPr>
            <w:tcW w:w="4560" w:type="dxa"/>
            <w:tcBorders>
              <w:top w:val="single" w:sz="1" w:space="0" w:color="C9A2CF"/>
              <w:left w:val="single" w:sz="1" w:space="0" w:color="C9A2CF"/>
              <w:bottom w:val="single" w:sz="1" w:space="0" w:color="C9A2CF"/>
              <w:right w:val="single" w:sz="1" w:space="0" w:color="C9A2CF"/>
            </w:tcBorders>
            <w:shd w:val="clear" w:color="auto" w:fill="4A1D5A"/>
            <w:tcMar>
              <w:top w:w="80" w:type="dxa"/>
              <w:left w:w="120" w:type="dxa"/>
              <w:bottom w:w="80" w:type="dxa"/>
              <w:right w:w="120" w:type="dxa"/>
            </w:tcMar>
            <w:vAlign w:val="center"/>
          </w:tcPr>
          <w:p w14:paraId="585BED50" w14:textId="77777777" w:rsidR="008A6EC3" w:rsidRDefault="0081109D">
            <w:pPr>
              <w:spacing w:after="120"/>
            </w:pPr>
            <w:r>
              <w:rPr>
                <w:b/>
                <w:bCs/>
                <w:color w:val="FFFFFF"/>
                <w:sz w:val="20"/>
                <w:szCs w:val="20"/>
              </w:rPr>
              <w:t>Deliverable</w:t>
            </w:r>
          </w:p>
        </w:tc>
      </w:tr>
      <w:tr w:rsidR="008A6EC3" w14:paraId="585BED55" w14:textId="77777777">
        <w:tblPrEx>
          <w:tblCellMar>
            <w:top w:w="0" w:type="dxa"/>
            <w:bottom w:w="0" w:type="dxa"/>
          </w:tblCellMar>
        </w:tblPrEx>
        <w:tc>
          <w:tcPr>
            <w:tcW w:w="240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585BED52" w14:textId="77777777" w:rsidR="008A6EC3" w:rsidRDefault="0081109D">
            <w:pPr>
              <w:spacing w:after="120"/>
            </w:pPr>
            <w:r>
              <w:rPr>
                <w:sz w:val="20"/>
                <w:szCs w:val="20"/>
              </w:rPr>
              <w:t>Domain Acquisition</w:t>
            </w:r>
          </w:p>
        </w:tc>
        <w:tc>
          <w:tcPr>
            <w:tcW w:w="240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585BED53" w14:textId="77777777" w:rsidR="008A6EC3" w:rsidRDefault="0081109D">
            <w:pPr>
              <w:spacing w:after="120"/>
            </w:pPr>
            <w:r>
              <w:rPr>
                <w:sz w:val="20"/>
                <w:szCs w:val="20"/>
              </w:rPr>
              <w:t>Immediate</w:t>
            </w:r>
          </w:p>
        </w:tc>
        <w:tc>
          <w:tcPr>
            <w:tcW w:w="456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585BED54" w14:textId="77777777" w:rsidR="008A6EC3" w:rsidRDefault="0081109D">
            <w:pPr>
              <w:spacing w:after="120"/>
            </w:pPr>
            <w:proofErr w:type="spellStart"/>
            <w:r>
              <w:rPr>
                <w:sz w:val="20"/>
                <w:szCs w:val="20"/>
              </w:rPr>
              <w:t>syndicate.care</w:t>
            </w:r>
            <w:proofErr w:type="spellEnd"/>
            <w:r>
              <w:rPr>
                <w:sz w:val="20"/>
                <w:szCs w:val="20"/>
              </w:rPr>
              <w:t xml:space="preserve"> (or chosen domain) secured</w:t>
            </w:r>
          </w:p>
        </w:tc>
      </w:tr>
      <w:tr w:rsidR="008A6EC3" w14:paraId="585BED59" w14:textId="77777777">
        <w:tblPrEx>
          <w:tblCellMar>
            <w:top w:w="0" w:type="dxa"/>
            <w:bottom w:w="0" w:type="dxa"/>
          </w:tblCellMar>
        </w:tblPrEx>
        <w:tc>
          <w:tcPr>
            <w:tcW w:w="240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585BED56" w14:textId="77777777" w:rsidR="008A6EC3" w:rsidRDefault="0081109D">
            <w:pPr>
              <w:spacing w:after="120"/>
            </w:pPr>
            <w:r>
              <w:rPr>
                <w:sz w:val="20"/>
                <w:szCs w:val="20"/>
              </w:rPr>
              <w:t>Initial Consultation</w:t>
            </w:r>
          </w:p>
        </w:tc>
        <w:tc>
          <w:tcPr>
            <w:tcW w:w="240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585BED57" w14:textId="0DB45313" w:rsidR="008A6EC3" w:rsidRDefault="0081109D">
            <w:pPr>
              <w:spacing w:after="120"/>
            </w:pPr>
            <w:r>
              <w:rPr>
                <w:sz w:val="20"/>
                <w:szCs w:val="20"/>
              </w:rPr>
              <w:t>February 2026</w:t>
            </w:r>
          </w:p>
        </w:tc>
        <w:tc>
          <w:tcPr>
            <w:tcW w:w="456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585BED58" w14:textId="77777777" w:rsidR="008A6EC3" w:rsidRDefault="0081109D">
            <w:pPr>
              <w:spacing w:after="120"/>
            </w:pPr>
            <w:r>
              <w:rPr>
                <w:sz w:val="20"/>
                <w:szCs w:val="20"/>
              </w:rPr>
              <w:t>Requirements finalisation, brand direction agreed</w:t>
            </w:r>
          </w:p>
        </w:tc>
      </w:tr>
      <w:tr w:rsidR="008A6EC3" w14:paraId="585BED5D" w14:textId="77777777">
        <w:tblPrEx>
          <w:tblCellMar>
            <w:top w:w="0" w:type="dxa"/>
            <w:bottom w:w="0" w:type="dxa"/>
          </w:tblCellMar>
        </w:tblPrEx>
        <w:tc>
          <w:tcPr>
            <w:tcW w:w="240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585BED5A" w14:textId="77777777" w:rsidR="008A6EC3" w:rsidRDefault="0081109D">
            <w:pPr>
              <w:spacing w:after="120"/>
            </w:pPr>
            <w:r>
              <w:rPr>
                <w:sz w:val="20"/>
                <w:szCs w:val="20"/>
              </w:rPr>
              <w:t>Launch Page Live</w:t>
            </w:r>
          </w:p>
        </w:tc>
        <w:tc>
          <w:tcPr>
            <w:tcW w:w="240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585BED5B" w14:textId="3F982F63" w:rsidR="008A6EC3" w:rsidRDefault="0081109D">
            <w:pPr>
              <w:spacing w:after="120"/>
            </w:pPr>
            <w:r>
              <w:rPr>
                <w:sz w:val="20"/>
                <w:szCs w:val="20"/>
              </w:rPr>
              <w:t>25</w:t>
            </w:r>
            <w:r w:rsidRPr="002C2709">
              <w:rPr>
                <w:sz w:val="20"/>
                <w:szCs w:val="20"/>
                <w:vertAlign w:val="superscript"/>
              </w:rPr>
              <w:t>th</w:t>
            </w:r>
            <w:r w:rsidR="002C2709">
              <w:rPr>
                <w:sz w:val="20"/>
                <w:szCs w:val="20"/>
              </w:rPr>
              <w:t xml:space="preserve"> or around</w:t>
            </w:r>
            <w:r>
              <w:rPr>
                <w:sz w:val="20"/>
                <w:szCs w:val="20"/>
              </w:rPr>
              <w:t xml:space="preserve"> February 2026</w:t>
            </w:r>
          </w:p>
        </w:tc>
        <w:tc>
          <w:tcPr>
            <w:tcW w:w="456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585BED5C" w14:textId="77777777" w:rsidR="008A6EC3" w:rsidRDefault="0081109D">
            <w:pPr>
              <w:spacing w:after="120"/>
            </w:pPr>
            <w:r>
              <w:rPr>
                <w:sz w:val="20"/>
                <w:szCs w:val="20"/>
              </w:rPr>
              <w:t>Basic professional website operational for warm clients</w:t>
            </w:r>
          </w:p>
        </w:tc>
      </w:tr>
      <w:tr w:rsidR="008A6EC3" w14:paraId="585BED61" w14:textId="77777777">
        <w:tblPrEx>
          <w:tblCellMar>
            <w:top w:w="0" w:type="dxa"/>
            <w:bottom w:w="0" w:type="dxa"/>
          </w:tblCellMar>
        </w:tblPrEx>
        <w:tc>
          <w:tcPr>
            <w:tcW w:w="240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585BED5E" w14:textId="77777777" w:rsidR="008A6EC3" w:rsidRDefault="0081109D">
            <w:pPr>
              <w:spacing w:after="120"/>
            </w:pPr>
            <w:r>
              <w:rPr>
                <w:sz w:val="20"/>
                <w:szCs w:val="20"/>
              </w:rPr>
              <w:t>Branding Complete</w:t>
            </w:r>
          </w:p>
        </w:tc>
        <w:tc>
          <w:tcPr>
            <w:tcW w:w="240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585BED5F" w14:textId="77777777" w:rsidR="008A6EC3" w:rsidRDefault="0081109D">
            <w:pPr>
              <w:spacing w:after="120"/>
            </w:pPr>
            <w:r>
              <w:rPr>
                <w:sz w:val="20"/>
                <w:szCs w:val="20"/>
              </w:rPr>
              <w:t>Early March 2026</w:t>
            </w:r>
          </w:p>
        </w:tc>
        <w:tc>
          <w:tcPr>
            <w:tcW w:w="456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585BED60" w14:textId="77777777" w:rsidR="008A6EC3" w:rsidRDefault="0081109D">
            <w:pPr>
              <w:spacing w:after="120"/>
            </w:pPr>
            <w:r>
              <w:rPr>
                <w:sz w:val="20"/>
                <w:szCs w:val="20"/>
              </w:rPr>
              <w:t>Logos, colour schemes, brand guidelines delivered</w:t>
            </w:r>
          </w:p>
        </w:tc>
      </w:tr>
      <w:tr w:rsidR="008A6EC3" w14:paraId="585BED65" w14:textId="77777777">
        <w:tblPrEx>
          <w:tblCellMar>
            <w:top w:w="0" w:type="dxa"/>
            <w:bottom w:w="0" w:type="dxa"/>
          </w:tblCellMar>
        </w:tblPrEx>
        <w:tc>
          <w:tcPr>
            <w:tcW w:w="240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585BED62" w14:textId="77777777" w:rsidR="008A6EC3" w:rsidRDefault="0081109D">
            <w:pPr>
              <w:spacing w:after="120"/>
            </w:pPr>
            <w:r>
              <w:rPr>
                <w:sz w:val="20"/>
                <w:szCs w:val="20"/>
              </w:rPr>
              <w:t>Marketing Materials</w:t>
            </w:r>
          </w:p>
        </w:tc>
        <w:tc>
          <w:tcPr>
            <w:tcW w:w="240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585BED63" w14:textId="77777777" w:rsidR="008A6EC3" w:rsidRDefault="0081109D">
            <w:pPr>
              <w:spacing w:after="120"/>
            </w:pPr>
            <w:r>
              <w:rPr>
                <w:sz w:val="20"/>
                <w:szCs w:val="20"/>
              </w:rPr>
              <w:t>Mid-March 2026</w:t>
            </w:r>
          </w:p>
        </w:tc>
        <w:tc>
          <w:tcPr>
            <w:tcW w:w="456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585BED64" w14:textId="77777777" w:rsidR="008A6EC3" w:rsidRDefault="0081109D">
            <w:pPr>
              <w:spacing w:after="120"/>
            </w:pPr>
            <w:r>
              <w:rPr>
                <w:sz w:val="20"/>
                <w:szCs w:val="20"/>
              </w:rPr>
              <w:t>Pitch deck, templates, one-pagers, business cards</w:t>
            </w:r>
          </w:p>
        </w:tc>
      </w:tr>
      <w:tr w:rsidR="008A6EC3" w14:paraId="585BED69" w14:textId="77777777">
        <w:tblPrEx>
          <w:tblCellMar>
            <w:top w:w="0" w:type="dxa"/>
            <w:bottom w:w="0" w:type="dxa"/>
          </w:tblCellMar>
        </w:tblPrEx>
        <w:tc>
          <w:tcPr>
            <w:tcW w:w="240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585BED66" w14:textId="77777777" w:rsidR="008A6EC3" w:rsidRDefault="0081109D">
            <w:pPr>
              <w:spacing w:after="120"/>
            </w:pPr>
            <w:r>
              <w:rPr>
                <w:sz w:val="20"/>
                <w:szCs w:val="20"/>
              </w:rPr>
              <w:t>Full Website Launch</w:t>
            </w:r>
          </w:p>
        </w:tc>
        <w:tc>
          <w:tcPr>
            <w:tcW w:w="240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585BED67" w14:textId="77777777" w:rsidR="008A6EC3" w:rsidRDefault="0081109D">
            <w:pPr>
              <w:spacing w:after="120"/>
            </w:pPr>
            <w:r>
              <w:rPr>
                <w:sz w:val="20"/>
                <w:szCs w:val="20"/>
              </w:rPr>
              <w:t>April 2026</w:t>
            </w:r>
          </w:p>
        </w:tc>
        <w:tc>
          <w:tcPr>
            <w:tcW w:w="456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585BED68" w14:textId="77777777" w:rsidR="008A6EC3" w:rsidRDefault="0081109D">
            <w:pPr>
              <w:spacing w:after="120"/>
            </w:pPr>
            <w:r>
              <w:rPr>
                <w:sz w:val="20"/>
                <w:szCs w:val="20"/>
              </w:rPr>
              <w:t>Complete multi-page website with all features live</w:t>
            </w:r>
          </w:p>
        </w:tc>
      </w:tr>
      <w:tr w:rsidR="008A6EC3" w14:paraId="585BED6D" w14:textId="77777777">
        <w:tblPrEx>
          <w:tblCellMar>
            <w:top w:w="0" w:type="dxa"/>
            <w:bottom w:w="0" w:type="dxa"/>
          </w:tblCellMar>
        </w:tblPrEx>
        <w:tc>
          <w:tcPr>
            <w:tcW w:w="240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585BED6A" w14:textId="77777777" w:rsidR="008A6EC3" w:rsidRDefault="0081109D">
            <w:pPr>
              <w:spacing w:after="120"/>
            </w:pPr>
            <w:r>
              <w:rPr>
                <w:sz w:val="20"/>
                <w:szCs w:val="20"/>
              </w:rPr>
              <w:t>Email Migration</w:t>
            </w:r>
          </w:p>
        </w:tc>
        <w:tc>
          <w:tcPr>
            <w:tcW w:w="240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585BED6B" w14:textId="77777777" w:rsidR="008A6EC3" w:rsidRDefault="0081109D">
            <w:pPr>
              <w:spacing w:after="120"/>
            </w:pPr>
            <w:r>
              <w:rPr>
                <w:sz w:val="20"/>
                <w:szCs w:val="20"/>
              </w:rPr>
              <w:t>April 2026</w:t>
            </w:r>
          </w:p>
        </w:tc>
        <w:tc>
          <w:tcPr>
            <w:tcW w:w="456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585BED6C" w14:textId="77777777" w:rsidR="008A6EC3" w:rsidRDefault="0081109D">
            <w:pPr>
              <w:spacing w:after="120"/>
            </w:pPr>
            <w:r>
              <w:rPr>
                <w:sz w:val="20"/>
                <w:szCs w:val="20"/>
              </w:rPr>
              <w:t>Google Workspace fully operational on branded domain</w:t>
            </w:r>
          </w:p>
        </w:tc>
      </w:tr>
    </w:tbl>
    <w:p w14:paraId="585BED6E" w14:textId="77777777" w:rsidR="008A6EC3" w:rsidRDefault="008A6EC3">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A6EC3" w14:paraId="585BED70" w14:textId="77777777">
        <w:tblPrEx>
          <w:tblCellMar>
            <w:top w:w="0" w:type="dxa"/>
            <w:bottom w:w="0" w:type="dxa"/>
          </w:tblCellMar>
        </w:tblPrEx>
        <w:tc>
          <w:tcPr>
            <w:tcW w:w="9360" w:type="dxa"/>
            <w:tcBorders>
              <w:top w:val="single" w:sz="2" w:space="0" w:color="7B3F8E"/>
              <w:left w:val="single" w:sz="6" w:space="0" w:color="7B3F8E"/>
              <w:bottom w:val="single" w:sz="2" w:space="0" w:color="7B3F8E"/>
              <w:right w:val="none" w:sz="0" w:space="0" w:color="FFFFFF"/>
            </w:tcBorders>
            <w:shd w:val="clear" w:color="auto" w:fill="F3ECF6"/>
            <w:tcMar>
              <w:top w:w="160" w:type="dxa"/>
              <w:left w:w="240" w:type="dxa"/>
              <w:bottom w:w="160" w:type="dxa"/>
              <w:right w:w="240" w:type="dxa"/>
            </w:tcMar>
          </w:tcPr>
          <w:p w14:paraId="585BED6F" w14:textId="77777777" w:rsidR="008A6EC3" w:rsidRDefault="0081109D">
            <w:r>
              <w:rPr>
                <w:b/>
                <w:bCs/>
                <w:color w:val="4A1D5A"/>
              </w:rPr>
              <w:t>Important: The April deadline is firm and tied to Care Syndicate’s client engagement strategy. Legislative changes in the UK care sector (April 2026) create a specific market window that requires professional materials to be ready.</w:t>
            </w:r>
          </w:p>
        </w:tc>
      </w:tr>
    </w:tbl>
    <w:p w14:paraId="585BED71" w14:textId="77777777" w:rsidR="008A6EC3" w:rsidRDefault="0081109D">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A6EC3" w14:paraId="585BED7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4A1D5A"/>
            <w:tcMar>
              <w:top w:w="200" w:type="dxa"/>
              <w:left w:w="240" w:type="dxa"/>
              <w:bottom w:w="200" w:type="dxa"/>
              <w:right w:w="240" w:type="dxa"/>
            </w:tcMar>
          </w:tcPr>
          <w:p w14:paraId="585BED72" w14:textId="77777777" w:rsidR="008A6EC3" w:rsidRDefault="0081109D">
            <w:pPr>
              <w:spacing w:after="60"/>
              <w:jc w:val="center"/>
            </w:pPr>
            <w:r>
              <w:rPr>
                <w:b/>
                <w:bCs/>
                <w:color w:val="FFFFFF"/>
                <w:sz w:val="32"/>
                <w:szCs w:val="32"/>
              </w:rPr>
              <w:lastRenderedPageBreak/>
              <w:t>SECTION 12</w:t>
            </w:r>
          </w:p>
          <w:p w14:paraId="585BED73" w14:textId="77777777" w:rsidR="008A6EC3" w:rsidRDefault="0081109D">
            <w:pPr>
              <w:jc w:val="center"/>
            </w:pPr>
            <w:r>
              <w:rPr>
                <w:i/>
                <w:iCs/>
                <w:color w:val="C9A2CF"/>
              </w:rPr>
              <w:t>Budget &amp; Investment</w:t>
            </w:r>
          </w:p>
        </w:tc>
      </w:tr>
    </w:tbl>
    <w:p w14:paraId="585BED75" w14:textId="77777777" w:rsidR="008A6EC3" w:rsidRDefault="008A6EC3">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8A6EC3" w14:paraId="585BED78" w14:textId="77777777">
        <w:tblPrEx>
          <w:tblCellMar>
            <w:top w:w="0" w:type="dxa"/>
            <w:bottom w:w="0" w:type="dxa"/>
          </w:tblCellMar>
        </w:tblPrEx>
        <w:trPr>
          <w:tblHeader/>
        </w:trPr>
        <w:tc>
          <w:tcPr>
            <w:tcW w:w="3200" w:type="dxa"/>
            <w:tcBorders>
              <w:top w:val="single" w:sz="1" w:space="0" w:color="C9A2CF"/>
              <w:left w:val="single" w:sz="1" w:space="0" w:color="C9A2CF"/>
              <w:bottom w:val="single" w:sz="1" w:space="0" w:color="C9A2CF"/>
              <w:right w:val="single" w:sz="1" w:space="0" w:color="C9A2CF"/>
            </w:tcBorders>
            <w:shd w:val="clear" w:color="auto" w:fill="4A1D5A"/>
            <w:tcMar>
              <w:top w:w="80" w:type="dxa"/>
              <w:left w:w="120" w:type="dxa"/>
              <w:bottom w:w="80" w:type="dxa"/>
              <w:right w:w="120" w:type="dxa"/>
            </w:tcMar>
            <w:vAlign w:val="center"/>
          </w:tcPr>
          <w:p w14:paraId="585BED76" w14:textId="77777777" w:rsidR="008A6EC3" w:rsidRDefault="0081109D">
            <w:pPr>
              <w:spacing w:after="120"/>
            </w:pPr>
            <w:r>
              <w:rPr>
                <w:b/>
                <w:bCs/>
                <w:color w:val="FFFFFF"/>
                <w:sz w:val="20"/>
                <w:szCs w:val="20"/>
              </w:rPr>
              <w:t>Principle</w:t>
            </w:r>
          </w:p>
        </w:tc>
        <w:tc>
          <w:tcPr>
            <w:tcW w:w="6160" w:type="dxa"/>
            <w:tcBorders>
              <w:top w:val="single" w:sz="1" w:space="0" w:color="C9A2CF"/>
              <w:left w:val="single" w:sz="1" w:space="0" w:color="C9A2CF"/>
              <w:bottom w:val="single" w:sz="1" w:space="0" w:color="C9A2CF"/>
              <w:right w:val="single" w:sz="1" w:space="0" w:color="C9A2CF"/>
            </w:tcBorders>
            <w:shd w:val="clear" w:color="auto" w:fill="4A1D5A"/>
            <w:tcMar>
              <w:top w:w="80" w:type="dxa"/>
              <w:left w:w="120" w:type="dxa"/>
              <w:bottom w:w="80" w:type="dxa"/>
              <w:right w:w="120" w:type="dxa"/>
            </w:tcMar>
            <w:vAlign w:val="center"/>
          </w:tcPr>
          <w:p w14:paraId="585BED77" w14:textId="77777777" w:rsidR="008A6EC3" w:rsidRDefault="0081109D">
            <w:pPr>
              <w:spacing w:after="120"/>
            </w:pPr>
            <w:r>
              <w:rPr>
                <w:b/>
                <w:bCs/>
                <w:color w:val="FFFFFF"/>
                <w:sz w:val="20"/>
                <w:szCs w:val="20"/>
              </w:rPr>
              <w:t>Detail</w:t>
            </w:r>
          </w:p>
        </w:tc>
      </w:tr>
      <w:tr w:rsidR="008A6EC3" w14:paraId="585BED7B" w14:textId="77777777">
        <w:tblPrEx>
          <w:tblCellMar>
            <w:top w:w="0" w:type="dxa"/>
            <w:bottom w:w="0" w:type="dxa"/>
          </w:tblCellMar>
        </w:tblPrEx>
        <w:tc>
          <w:tcPr>
            <w:tcW w:w="320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585BED79" w14:textId="77777777" w:rsidR="008A6EC3" w:rsidRDefault="0081109D">
            <w:pPr>
              <w:spacing w:after="120"/>
            </w:pPr>
            <w:r>
              <w:rPr>
                <w:sz w:val="20"/>
                <w:szCs w:val="20"/>
              </w:rPr>
              <w:t>Budget allocation</w:t>
            </w:r>
          </w:p>
        </w:tc>
        <w:tc>
          <w:tcPr>
            <w:tcW w:w="616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585BED7A" w14:textId="77777777" w:rsidR="008A6EC3" w:rsidRDefault="0081109D">
            <w:pPr>
              <w:spacing w:after="120"/>
            </w:pPr>
            <w:r>
              <w:rPr>
                <w:sz w:val="20"/>
                <w:szCs w:val="20"/>
              </w:rPr>
              <w:t>Budget to be agreed and allocated for quality execution</w:t>
            </w:r>
          </w:p>
        </w:tc>
      </w:tr>
      <w:tr w:rsidR="008A6EC3" w14:paraId="585BED7E" w14:textId="77777777">
        <w:tblPrEx>
          <w:tblCellMar>
            <w:top w:w="0" w:type="dxa"/>
            <w:bottom w:w="0" w:type="dxa"/>
          </w:tblCellMar>
        </w:tblPrEx>
        <w:tc>
          <w:tcPr>
            <w:tcW w:w="320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585BED7C" w14:textId="77777777" w:rsidR="008A6EC3" w:rsidRDefault="0081109D">
            <w:pPr>
              <w:spacing w:after="120"/>
            </w:pPr>
            <w:r>
              <w:rPr>
                <w:sz w:val="20"/>
                <w:szCs w:val="20"/>
              </w:rPr>
              <w:t>Priority</w:t>
            </w:r>
          </w:p>
        </w:tc>
        <w:tc>
          <w:tcPr>
            <w:tcW w:w="616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585BED7D" w14:textId="77777777" w:rsidR="008A6EC3" w:rsidRDefault="0081109D">
            <w:pPr>
              <w:spacing w:after="120"/>
            </w:pPr>
            <w:r>
              <w:rPr>
                <w:sz w:val="20"/>
                <w:szCs w:val="20"/>
              </w:rPr>
              <w:t>Speed and professional delivery are prioritised over cost-cutting</w:t>
            </w:r>
          </w:p>
        </w:tc>
      </w:tr>
      <w:tr w:rsidR="008A6EC3" w14:paraId="585BED81" w14:textId="77777777">
        <w:tblPrEx>
          <w:tblCellMar>
            <w:top w:w="0" w:type="dxa"/>
            <w:bottom w:w="0" w:type="dxa"/>
          </w:tblCellMar>
        </w:tblPrEx>
        <w:tc>
          <w:tcPr>
            <w:tcW w:w="320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585BED7F" w14:textId="77777777" w:rsidR="008A6EC3" w:rsidRDefault="0081109D">
            <w:pPr>
              <w:spacing w:after="120"/>
            </w:pPr>
            <w:r>
              <w:rPr>
                <w:sz w:val="20"/>
                <w:szCs w:val="20"/>
              </w:rPr>
              <w:t>Accelerated timeline</w:t>
            </w:r>
          </w:p>
        </w:tc>
        <w:tc>
          <w:tcPr>
            <w:tcW w:w="616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585BED80" w14:textId="77777777" w:rsidR="008A6EC3" w:rsidRDefault="0081109D">
            <w:pPr>
              <w:spacing w:after="120"/>
            </w:pPr>
            <w:r>
              <w:rPr>
                <w:sz w:val="20"/>
                <w:szCs w:val="20"/>
              </w:rPr>
              <w:t>Willing to invest in accelerated timeline to meet April deadline</w:t>
            </w:r>
          </w:p>
        </w:tc>
      </w:tr>
      <w:tr w:rsidR="008A6EC3" w14:paraId="585BED84" w14:textId="77777777">
        <w:tblPrEx>
          <w:tblCellMar>
            <w:top w:w="0" w:type="dxa"/>
            <w:bottom w:w="0" w:type="dxa"/>
          </w:tblCellMar>
        </w:tblPrEx>
        <w:tc>
          <w:tcPr>
            <w:tcW w:w="320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585BED82" w14:textId="77777777" w:rsidR="008A6EC3" w:rsidRDefault="0081109D">
            <w:pPr>
              <w:spacing w:after="120"/>
            </w:pPr>
            <w:r>
              <w:rPr>
                <w:sz w:val="20"/>
                <w:szCs w:val="20"/>
              </w:rPr>
              <w:t>Payment terms</w:t>
            </w:r>
          </w:p>
        </w:tc>
        <w:tc>
          <w:tcPr>
            <w:tcW w:w="616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585BED83" w14:textId="77777777" w:rsidR="008A6EC3" w:rsidRDefault="0081109D">
            <w:pPr>
              <w:spacing w:after="120"/>
            </w:pPr>
            <w:r>
              <w:rPr>
                <w:sz w:val="20"/>
                <w:szCs w:val="20"/>
              </w:rPr>
              <w:t>To be agreed separately between parties</w:t>
            </w:r>
          </w:p>
        </w:tc>
      </w:tr>
      <w:tr w:rsidR="008A6EC3" w14:paraId="585BED87" w14:textId="77777777">
        <w:tblPrEx>
          <w:tblCellMar>
            <w:top w:w="0" w:type="dxa"/>
            <w:bottom w:w="0" w:type="dxa"/>
          </w:tblCellMar>
        </w:tblPrEx>
        <w:tc>
          <w:tcPr>
            <w:tcW w:w="320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585BED85" w14:textId="77777777" w:rsidR="008A6EC3" w:rsidRDefault="0081109D">
            <w:pPr>
              <w:spacing w:after="120"/>
            </w:pPr>
            <w:r>
              <w:rPr>
                <w:sz w:val="20"/>
                <w:szCs w:val="20"/>
              </w:rPr>
              <w:t>Expectation</w:t>
            </w:r>
          </w:p>
        </w:tc>
        <w:tc>
          <w:tcPr>
            <w:tcW w:w="616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585BED86" w14:textId="77777777" w:rsidR="008A6EC3" w:rsidRDefault="0081109D">
            <w:pPr>
              <w:spacing w:after="120"/>
            </w:pPr>
            <w:r>
              <w:rPr>
                <w:sz w:val="20"/>
                <w:szCs w:val="20"/>
              </w:rPr>
              <w:t>Professional, polished deliverables that support high-value client engagement and business credibility</w:t>
            </w:r>
          </w:p>
        </w:tc>
      </w:tr>
    </w:tbl>
    <w:p w14:paraId="585BED88" w14:textId="77777777" w:rsidR="008A6EC3" w:rsidRDefault="008A6EC3">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A6EC3" w14:paraId="585BED8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4A1D5A"/>
            <w:tcMar>
              <w:top w:w="160" w:type="dxa"/>
              <w:left w:w="240" w:type="dxa"/>
              <w:bottom w:w="160" w:type="dxa"/>
              <w:right w:w="240" w:type="dxa"/>
            </w:tcMar>
          </w:tcPr>
          <w:p w14:paraId="585BED89" w14:textId="77777777" w:rsidR="008A6EC3" w:rsidRDefault="0081109D">
            <w:pPr>
              <w:jc w:val="center"/>
            </w:pPr>
            <w:r>
              <w:rPr>
                <w:color w:val="FFFFFF"/>
              </w:rPr>
              <w:t>Premium service delivery is preferred. Budget is allocated and open for discussion. The emphasis is on quality, credibility, and speed of delivery.</w:t>
            </w:r>
          </w:p>
        </w:tc>
      </w:tr>
    </w:tbl>
    <w:p w14:paraId="585BED8B" w14:textId="77777777" w:rsidR="008A6EC3" w:rsidRDefault="0081109D">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A6EC3" w14:paraId="585BED8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4A1D5A"/>
            <w:tcMar>
              <w:top w:w="200" w:type="dxa"/>
              <w:left w:w="240" w:type="dxa"/>
              <w:bottom w:w="200" w:type="dxa"/>
              <w:right w:w="240" w:type="dxa"/>
            </w:tcMar>
          </w:tcPr>
          <w:p w14:paraId="585BED8C" w14:textId="77777777" w:rsidR="008A6EC3" w:rsidRDefault="0081109D">
            <w:pPr>
              <w:spacing w:after="60"/>
              <w:jc w:val="center"/>
            </w:pPr>
            <w:r>
              <w:rPr>
                <w:b/>
                <w:bCs/>
                <w:color w:val="FFFFFF"/>
                <w:sz w:val="32"/>
                <w:szCs w:val="32"/>
              </w:rPr>
              <w:lastRenderedPageBreak/>
              <w:t>SECTION 13</w:t>
            </w:r>
          </w:p>
          <w:p w14:paraId="585BED8D" w14:textId="77777777" w:rsidR="008A6EC3" w:rsidRDefault="0081109D">
            <w:pPr>
              <w:jc w:val="center"/>
            </w:pPr>
            <w:r>
              <w:rPr>
                <w:i/>
                <w:iCs/>
                <w:color w:val="C9A2CF"/>
              </w:rPr>
              <w:t>Explicit Exclusions</w:t>
            </w:r>
          </w:p>
        </w:tc>
      </w:tr>
    </w:tbl>
    <w:p w14:paraId="585BED8F" w14:textId="77777777" w:rsidR="008A6EC3" w:rsidRDefault="008A6EC3">
      <w:pPr>
        <w:spacing w:after="200"/>
      </w:pPr>
    </w:p>
    <w:p w14:paraId="585BED90" w14:textId="77777777" w:rsidR="008A6EC3" w:rsidRDefault="0081109D">
      <w:pPr>
        <w:spacing w:after="120"/>
      </w:pPr>
      <w:r>
        <w:rPr>
          <w:b/>
          <w:bCs/>
        </w:rPr>
        <w:t>The following items are explicitly excluded from the external partner’s scope of work. These are handled entirely by Care Syndicate’s in-house development team.</w:t>
      </w:r>
    </w:p>
    <w:p w14:paraId="585BED91" w14:textId="77777777" w:rsidR="008A6EC3" w:rsidRDefault="008A6EC3">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00"/>
        <w:gridCol w:w="3960"/>
      </w:tblGrid>
      <w:tr w:rsidR="008A6EC3" w14:paraId="585BED94" w14:textId="77777777">
        <w:tblPrEx>
          <w:tblCellMar>
            <w:top w:w="0" w:type="dxa"/>
            <w:bottom w:w="0" w:type="dxa"/>
          </w:tblCellMar>
        </w:tblPrEx>
        <w:trPr>
          <w:tblHeader/>
        </w:trPr>
        <w:tc>
          <w:tcPr>
            <w:tcW w:w="5400" w:type="dxa"/>
            <w:tcBorders>
              <w:top w:val="single" w:sz="1" w:space="0" w:color="C9A2CF"/>
              <w:left w:val="single" w:sz="1" w:space="0" w:color="C9A2CF"/>
              <w:bottom w:val="single" w:sz="1" w:space="0" w:color="C9A2CF"/>
              <w:right w:val="single" w:sz="1" w:space="0" w:color="C9A2CF"/>
            </w:tcBorders>
            <w:shd w:val="clear" w:color="auto" w:fill="4A1D5A"/>
            <w:tcMar>
              <w:top w:w="80" w:type="dxa"/>
              <w:left w:w="120" w:type="dxa"/>
              <w:bottom w:w="80" w:type="dxa"/>
              <w:right w:w="120" w:type="dxa"/>
            </w:tcMar>
            <w:vAlign w:val="center"/>
          </w:tcPr>
          <w:p w14:paraId="585BED92" w14:textId="77777777" w:rsidR="008A6EC3" w:rsidRDefault="0081109D">
            <w:pPr>
              <w:spacing w:after="120"/>
            </w:pPr>
            <w:r>
              <w:rPr>
                <w:b/>
                <w:bCs/>
                <w:color w:val="FFFFFF"/>
                <w:sz w:val="20"/>
                <w:szCs w:val="20"/>
              </w:rPr>
              <w:t>Exclusion</w:t>
            </w:r>
          </w:p>
        </w:tc>
        <w:tc>
          <w:tcPr>
            <w:tcW w:w="3960" w:type="dxa"/>
            <w:tcBorders>
              <w:top w:val="single" w:sz="1" w:space="0" w:color="C9A2CF"/>
              <w:left w:val="single" w:sz="1" w:space="0" w:color="C9A2CF"/>
              <w:bottom w:val="single" w:sz="1" w:space="0" w:color="C9A2CF"/>
              <w:right w:val="single" w:sz="1" w:space="0" w:color="C9A2CF"/>
            </w:tcBorders>
            <w:shd w:val="clear" w:color="auto" w:fill="4A1D5A"/>
            <w:tcMar>
              <w:top w:w="80" w:type="dxa"/>
              <w:left w:w="120" w:type="dxa"/>
              <w:bottom w:w="80" w:type="dxa"/>
              <w:right w:w="120" w:type="dxa"/>
            </w:tcMar>
            <w:vAlign w:val="center"/>
          </w:tcPr>
          <w:p w14:paraId="585BED93" w14:textId="77777777" w:rsidR="008A6EC3" w:rsidRDefault="0081109D">
            <w:pPr>
              <w:spacing w:after="120"/>
            </w:pPr>
            <w:r>
              <w:rPr>
                <w:b/>
                <w:bCs/>
                <w:color w:val="FFFFFF"/>
                <w:sz w:val="20"/>
                <w:szCs w:val="20"/>
              </w:rPr>
              <w:t>Responsibility</w:t>
            </w:r>
          </w:p>
        </w:tc>
      </w:tr>
      <w:tr w:rsidR="008A6EC3" w14:paraId="585BED97" w14:textId="77777777">
        <w:tblPrEx>
          <w:tblCellMar>
            <w:top w:w="0" w:type="dxa"/>
            <w:bottom w:w="0" w:type="dxa"/>
          </w:tblCellMar>
        </w:tblPrEx>
        <w:tc>
          <w:tcPr>
            <w:tcW w:w="540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585BED95" w14:textId="77777777" w:rsidR="008A6EC3" w:rsidRDefault="0081109D">
            <w:pPr>
              <w:spacing w:after="120"/>
            </w:pPr>
            <w:r>
              <w:rPr>
                <w:sz w:val="20"/>
                <w:szCs w:val="20"/>
              </w:rPr>
              <w:t>CRM system development, customisation, or maintenance</w:t>
            </w:r>
          </w:p>
        </w:tc>
        <w:tc>
          <w:tcPr>
            <w:tcW w:w="396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585BED96" w14:textId="77777777" w:rsidR="008A6EC3" w:rsidRDefault="0081109D">
            <w:pPr>
              <w:spacing w:after="120"/>
            </w:pPr>
            <w:r>
              <w:rPr>
                <w:sz w:val="20"/>
                <w:szCs w:val="20"/>
              </w:rPr>
              <w:t>In-house development team</w:t>
            </w:r>
          </w:p>
        </w:tc>
      </w:tr>
      <w:tr w:rsidR="008A6EC3" w14:paraId="585BED9A" w14:textId="77777777">
        <w:tblPrEx>
          <w:tblCellMar>
            <w:top w:w="0" w:type="dxa"/>
            <w:bottom w:w="0" w:type="dxa"/>
          </w:tblCellMar>
        </w:tblPrEx>
        <w:tc>
          <w:tcPr>
            <w:tcW w:w="540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585BED98" w14:textId="77777777" w:rsidR="008A6EC3" w:rsidRDefault="0081109D">
            <w:pPr>
              <w:spacing w:after="120"/>
            </w:pPr>
            <w:r>
              <w:rPr>
                <w:sz w:val="20"/>
                <w:szCs w:val="20"/>
              </w:rPr>
              <w:t>Internal CRM database architecture or backend development</w:t>
            </w:r>
          </w:p>
        </w:tc>
        <w:tc>
          <w:tcPr>
            <w:tcW w:w="396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585BED99" w14:textId="77777777" w:rsidR="008A6EC3" w:rsidRDefault="0081109D">
            <w:pPr>
              <w:spacing w:after="120"/>
            </w:pPr>
            <w:r>
              <w:rPr>
                <w:sz w:val="20"/>
                <w:szCs w:val="20"/>
              </w:rPr>
              <w:t>In-house development team</w:t>
            </w:r>
          </w:p>
        </w:tc>
      </w:tr>
      <w:tr w:rsidR="008A6EC3" w14:paraId="585BED9D" w14:textId="77777777">
        <w:tblPrEx>
          <w:tblCellMar>
            <w:top w:w="0" w:type="dxa"/>
            <w:bottom w:w="0" w:type="dxa"/>
          </w:tblCellMar>
        </w:tblPrEx>
        <w:tc>
          <w:tcPr>
            <w:tcW w:w="540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585BED9B" w14:textId="77777777" w:rsidR="008A6EC3" w:rsidRDefault="0081109D">
            <w:pPr>
              <w:spacing w:after="120"/>
            </w:pPr>
            <w:r>
              <w:rPr>
                <w:sz w:val="20"/>
                <w:szCs w:val="20"/>
              </w:rPr>
              <w:t>Custom software development beyond website and marketing materials</w:t>
            </w:r>
          </w:p>
        </w:tc>
        <w:tc>
          <w:tcPr>
            <w:tcW w:w="396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585BED9C" w14:textId="77777777" w:rsidR="008A6EC3" w:rsidRDefault="0081109D">
            <w:pPr>
              <w:spacing w:after="120"/>
            </w:pPr>
            <w:r>
              <w:rPr>
                <w:sz w:val="20"/>
                <w:szCs w:val="20"/>
              </w:rPr>
              <w:t>In-house development team</w:t>
            </w:r>
          </w:p>
        </w:tc>
      </w:tr>
      <w:tr w:rsidR="008A6EC3" w14:paraId="585BEDA0" w14:textId="77777777">
        <w:tblPrEx>
          <w:tblCellMar>
            <w:top w:w="0" w:type="dxa"/>
            <w:bottom w:w="0" w:type="dxa"/>
          </w:tblCellMar>
        </w:tblPrEx>
        <w:tc>
          <w:tcPr>
            <w:tcW w:w="540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585BED9E" w14:textId="77777777" w:rsidR="008A6EC3" w:rsidRDefault="0081109D">
            <w:pPr>
              <w:spacing w:after="120"/>
            </w:pPr>
            <w:r>
              <w:rPr>
                <w:sz w:val="20"/>
                <w:szCs w:val="20"/>
              </w:rPr>
              <w:t>Ongoing CRM support or troubleshooting</w:t>
            </w:r>
          </w:p>
        </w:tc>
        <w:tc>
          <w:tcPr>
            <w:tcW w:w="396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585BED9F" w14:textId="77777777" w:rsidR="008A6EC3" w:rsidRDefault="0081109D">
            <w:pPr>
              <w:spacing w:after="120"/>
            </w:pPr>
            <w:r>
              <w:rPr>
                <w:sz w:val="20"/>
                <w:szCs w:val="20"/>
              </w:rPr>
              <w:t>In-house development team</w:t>
            </w:r>
          </w:p>
        </w:tc>
      </w:tr>
      <w:tr w:rsidR="008A6EC3" w14:paraId="585BEDA3" w14:textId="77777777">
        <w:tblPrEx>
          <w:tblCellMar>
            <w:top w:w="0" w:type="dxa"/>
            <w:bottom w:w="0" w:type="dxa"/>
          </w:tblCellMar>
        </w:tblPrEx>
        <w:tc>
          <w:tcPr>
            <w:tcW w:w="540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585BEDA1" w14:textId="77777777" w:rsidR="008A6EC3" w:rsidRDefault="0081109D">
            <w:pPr>
              <w:spacing w:after="120"/>
            </w:pPr>
            <w:r>
              <w:rPr>
                <w:sz w:val="20"/>
                <w:szCs w:val="20"/>
              </w:rPr>
              <w:t>Integration development beyond API handoff points</w:t>
            </w:r>
          </w:p>
        </w:tc>
        <w:tc>
          <w:tcPr>
            <w:tcW w:w="396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585BEDA2" w14:textId="77777777" w:rsidR="008A6EC3" w:rsidRDefault="0081109D">
            <w:pPr>
              <w:spacing w:after="120"/>
            </w:pPr>
            <w:r>
              <w:rPr>
                <w:sz w:val="20"/>
                <w:szCs w:val="20"/>
              </w:rPr>
              <w:t>In-house development team</w:t>
            </w:r>
          </w:p>
        </w:tc>
      </w:tr>
    </w:tbl>
    <w:p w14:paraId="585BEDA4" w14:textId="77777777" w:rsidR="008A6EC3" w:rsidRDefault="008A6EC3">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A6EC3" w14:paraId="585BEDA6" w14:textId="77777777">
        <w:tblPrEx>
          <w:tblCellMar>
            <w:top w:w="0" w:type="dxa"/>
            <w:bottom w:w="0" w:type="dxa"/>
          </w:tblCellMar>
        </w:tblPrEx>
        <w:tc>
          <w:tcPr>
            <w:tcW w:w="9360" w:type="dxa"/>
            <w:tcBorders>
              <w:top w:val="single" w:sz="2" w:space="0" w:color="7B3F8E"/>
              <w:left w:val="single" w:sz="6" w:space="0" w:color="7B3F8E"/>
              <w:bottom w:val="single" w:sz="2" w:space="0" w:color="7B3F8E"/>
              <w:right w:val="none" w:sz="0" w:space="0" w:color="FFFFFF"/>
            </w:tcBorders>
            <w:shd w:val="clear" w:color="auto" w:fill="F3ECF6"/>
            <w:tcMar>
              <w:top w:w="160" w:type="dxa"/>
              <w:left w:w="240" w:type="dxa"/>
              <w:bottom w:w="160" w:type="dxa"/>
              <w:right w:w="240" w:type="dxa"/>
            </w:tcMar>
          </w:tcPr>
          <w:p w14:paraId="585BEDA5" w14:textId="77777777" w:rsidR="008A6EC3" w:rsidRDefault="0081109D">
            <w:r>
              <w:rPr>
                <w:b/>
                <w:bCs/>
                <w:color w:val="4A1D5A"/>
              </w:rPr>
              <w:t>In-house development team handles all CRM-related work. External partner focuses on client-facing digital presence only. Integration is limited to API handoff points.</w:t>
            </w:r>
          </w:p>
        </w:tc>
      </w:tr>
    </w:tbl>
    <w:p w14:paraId="585BEDA7" w14:textId="77777777" w:rsidR="008A6EC3" w:rsidRDefault="0081109D">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A6EC3" w14:paraId="585BEDA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4A1D5A"/>
            <w:tcMar>
              <w:top w:w="200" w:type="dxa"/>
              <w:left w:w="240" w:type="dxa"/>
              <w:bottom w:w="200" w:type="dxa"/>
              <w:right w:w="240" w:type="dxa"/>
            </w:tcMar>
          </w:tcPr>
          <w:p w14:paraId="585BEDA8" w14:textId="77777777" w:rsidR="008A6EC3" w:rsidRDefault="0081109D">
            <w:pPr>
              <w:spacing w:after="60"/>
              <w:jc w:val="center"/>
            </w:pPr>
            <w:r>
              <w:rPr>
                <w:b/>
                <w:bCs/>
                <w:color w:val="FFFFFF"/>
                <w:sz w:val="32"/>
                <w:szCs w:val="32"/>
              </w:rPr>
              <w:lastRenderedPageBreak/>
              <w:t>SECTION 14</w:t>
            </w:r>
          </w:p>
          <w:p w14:paraId="585BEDA9" w14:textId="77777777" w:rsidR="008A6EC3" w:rsidRDefault="0081109D">
            <w:pPr>
              <w:jc w:val="center"/>
            </w:pPr>
            <w:r>
              <w:rPr>
                <w:i/>
                <w:iCs/>
                <w:color w:val="C9A2CF"/>
              </w:rPr>
              <w:t>Success Criteria</w:t>
            </w:r>
          </w:p>
        </w:tc>
      </w:tr>
    </w:tbl>
    <w:p w14:paraId="585BEDAB" w14:textId="77777777" w:rsidR="008A6EC3" w:rsidRDefault="008A6EC3">
      <w:pPr>
        <w:spacing w:after="200"/>
      </w:pPr>
    </w:p>
    <w:p w14:paraId="585BEDAD" w14:textId="77777777" w:rsidR="008A6EC3" w:rsidRDefault="008A6EC3">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8560"/>
      </w:tblGrid>
      <w:tr w:rsidR="008A6EC3" w14:paraId="585BEDB0" w14:textId="77777777">
        <w:tblPrEx>
          <w:tblCellMar>
            <w:top w:w="0" w:type="dxa"/>
            <w:bottom w:w="0" w:type="dxa"/>
          </w:tblCellMar>
        </w:tblPrEx>
        <w:trPr>
          <w:tblHeader/>
        </w:trPr>
        <w:tc>
          <w:tcPr>
            <w:tcW w:w="800" w:type="dxa"/>
            <w:tcBorders>
              <w:top w:val="single" w:sz="1" w:space="0" w:color="C9A2CF"/>
              <w:left w:val="single" w:sz="1" w:space="0" w:color="C9A2CF"/>
              <w:bottom w:val="single" w:sz="1" w:space="0" w:color="C9A2CF"/>
              <w:right w:val="single" w:sz="1" w:space="0" w:color="C9A2CF"/>
            </w:tcBorders>
            <w:shd w:val="clear" w:color="auto" w:fill="4A1D5A"/>
            <w:tcMar>
              <w:top w:w="80" w:type="dxa"/>
              <w:left w:w="120" w:type="dxa"/>
              <w:bottom w:w="80" w:type="dxa"/>
              <w:right w:w="120" w:type="dxa"/>
            </w:tcMar>
            <w:vAlign w:val="center"/>
          </w:tcPr>
          <w:p w14:paraId="585BEDAE" w14:textId="77777777" w:rsidR="008A6EC3" w:rsidRDefault="0081109D">
            <w:pPr>
              <w:spacing w:after="120"/>
            </w:pPr>
            <w:r>
              <w:rPr>
                <w:b/>
                <w:bCs/>
                <w:color w:val="FFFFFF"/>
                <w:sz w:val="20"/>
                <w:szCs w:val="20"/>
              </w:rPr>
              <w:t>#</w:t>
            </w:r>
          </w:p>
        </w:tc>
        <w:tc>
          <w:tcPr>
            <w:tcW w:w="8560" w:type="dxa"/>
            <w:tcBorders>
              <w:top w:val="single" w:sz="1" w:space="0" w:color="C9A2CF"/>
              <w:left w:val="single" w:sz="1" w:space="0" w:color="C9A2CF"/>
              <w:bottom w:val="single" w:sz="1" w:space="0" w:color="C9A2CF"/>
              <w:right w:val="single" w:sz="1" w:space="0" w:color="C9A2CF"/>
            </w:tcBorders>
            <w:shd w:val="clear" w:color="auto" w:fill="4A1D5A"/>
            <w:tcMar>
              <w:top w:w="80" w:type="dxa"/>
              <w:left w:w="120" w:type="dxa"/>
              <w:bottom w:w="80" w:type="dxa"/>
              <w:right w:w="120" w:type="dxa"/>
            </w:tcMar>
            <w:vAlign w:val="center"/>
          </w:tcPr>
          <w:p w14:paraId="585BEDAF" w14:textId="01B37787" w:rsidR="008A6EC3" w:rsidRDefault="00CC1DD3">
            <w:pPr>
              <w:spacing w:after="120"/>
            </w:pPr>
            <w:r>
              <w:rPr>
                <w:b/>
                <w:bCs/>
                <w:color w:val="FFFFFF"/>
                <w:sz w:val="20"/>
                <w:szCs w:val="20"/>
              </w:rPr>
              <w:t xml:space="preserve">Possible </w:t>
            </w:r>
            <w:r w:rsidR="0081109D">
              <w:rPr>
                <w:b/>
                <w:bCs/>
                <w:color w:val="FFFFFF"/>
                <w:sz w:val="20"/>
                <w:szCs w:val="20"/>
              </w:rPr>
              <w:t>Success Criterion</w:t>
            </w:r>
          </w:p>
        </w:tc>
      </w:tr>
      <w:tr w:rsidR="008A6EC3" w14:paraId="585BEDB3" w14:textId="77777777">
        <w:tblPrEx>
          <w:tblCellMar>
            <w:top w:w="0" w:type="dxa"/>
            <w:bottom w:w="0" w:type="dxa"/>
          </w:tblCellMar>
        </w:tblPrEx>
        <w:tc>
          <w:tcPr>
            <w:tcW w:w="80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585BEDB1" w14:textId="77777777" w:rsidR="008A6EC3" w:rsidRDefault="0081109D">
            <w:pPr>
              <w:spacing w:after="120"/>
            </w:pPr>
            <w:r>
              <w:rPr>
                <w:sz w:val="20"/>
                <w:szCs w:val="20"/>
              </w:rPr>
              <w:t>1</w:t>
            </w:r>
          </w:p>
        </w:tc>
        <w:tc>
          <w:tcPr>
            <w:tcW w:w="856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585BEDB2" w14:textId="77777777" w:rsidR="008A6EC3" w:rsidRDefault="0081109D">
            <w:pPr>
              <w:spacing w:after="120"/>
            </w:pPr>
            <w:r>
              <w:rPr>
                <w:sz w:val="20"/>
                <w:szCs w:val="20"/>
              </w:rPr>
              <w:t>Professional web presence established by late February / March to engage warm client base</w:t>
            </w:r>
          </w:p>
        </w:tc>
      </w:tr>
      <w:tr w:rsidR="008A6EC3" w14:paraId="585BEDB6" w14:textId="77777777">
        <w:tblPrEx>
          <w:tblCellMar>
            <w:top w:w="0" w:type="dxa"/>
            <w:bottom w:w="0" w:type="dxa"/>
          </w:tblCellMar>
        </w:tblPrEx>
        <w:tc>
          <w:tcPr>
            <w:tcW w:w="80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585BEDB4" w14:textId="77777777" w:rsidR="008A6EC3" w:rsidRDefault="0081109D">
            <w:pPr>
              <w:spacing w:after="120"/>
            </w:pPr>
            <w:r>
              <w:rPr>
                <w:sz w:val="20"/>
                <w:szCs w:val="20"/>
              </w:rPr>
              <w:t>2</w:t>
            </w:r>
          </w:p>
        </w:tc>
        <w:tc>
          <w:tcPr>
            <w:tcW w:w="856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585BEDB5" w14:textId="77777777" w:rsidR="008A6EC3" w:rsidRDefault="0081109D">
            <w:pPr>
              <w:spacing w:after="120"/>
            </w:pPr>
            <w:r>
              <w:rPr>
                <w:sz w:val="20"/>
                <w:szCs w:val="20"/>
              </w:rPr>
              <w:t>Complete brand identity communicating trust, professionalism, and value across all touchpoints</w:t>
            </w:r>
          </w:p>
        </w:tc>
      </w:tr>
      <w:tr w:rsidR="008A6EC3" w14:paraId="585BEDB9" w14:textId="77777777">
        <w:tblPrEx>
          <w:tblCellMar>
            <w:top w:w="0" w:type="dxa"/>
            <w:bottom w:w="0" w:type="dxa"/>
          </w:tblCellMar>
        </w:tblPrEx>
        <w:tc>
          <w:tcPr>
            <w:tcW w:w="80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585BEDB7" w14:textId="77777777" w:rsidR="008A6EC3" w:rsidRDefault="0081109D">
            <w:pPr>
              <w:spacing w:after="120"/>
            </w:pPr>
            <w:r>
              <w:rPr>
                <w:sz w:val="20"/>
                <w:szCs w:val="20"/>
              </w:rPr>
              <w:t>3</w:t>
            </w:r>
          </w:p>
        </w:tc>
        <w:tc>
          <w:tcPr>
            <w:tcW w:w="856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585BEDB8" w14:textId="77777777" w:rsidR="008A6EC3" w:rsidRDefault="0081109D">
            <w:pPr>
              <w:spacing w:after="120"/>
            </w:pPr>
            <w:r>
              <w:rPr>
                <w:sz w:val="20"/>
                <w:szCs w:val="20"/>
              </w:rPr>
              <w:t>Marketing materials ready to support client conversations, proposals, and internal teams</w:t>
            </w:r>
          </w:p>
        </w:tc>
      </w:tr>
      <w:tr w:rsidR="008A6EC3" w14:paraId="585BEDBC" w14:textId="77777777">
        <w:tblPrEx>
          <w:tblCellMar>
            <w:top w:w="0" w:type="dxa"/>
            <w:bottom w:w="0" w:type="dxa"/>
          </w:tblCellMar>
        </w:tblPrEx>
        <w:tc>
          <w:tcPr>
            <w:tcW w:w="80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585BEDBA" w14:textId="77777777" w:rsidR="008A6EC3" w:rsidRDefault="0081109D">
            <w:pPr>
              <w:spacing w:after="120"/>
            </w:pPr>
            <w:r>
              <w:rPr>
                <w:sz w:val="20"/>
                <w:szCs w:val="20"/>
              </w:rPr>
              <w:t>4</w:t>
            </w:r>
          </w:p>
        </w:tc>
        <w:tc>
          <w:tcPr>
            <w:tcW w:w="856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585BEDBB" w14:textId="77777777" w:rsidR="008A6EC3" w:rsidRDefault="0081109D">
            <w:pPr>
              <w:spacing w:after="120"/>
            </w:pPr>
            <w:r>
              <w:rPr>
                <w:sz w:val="20"/>
                <w:szCs w:val="20"/>
              </w:rPr>
              <w:t>Seamless email and domain infrastructure supporting business operations on branded domain</w:t>
            </w:r>
          </w:p>
        </w:tc>
      </w:tr>
      <w:tr w:rsidR="008A6EC3" w14:paraId="585BEDBF" w14:textId="77777777">
        <w:tblPrEx>
          <w:tblCellMar>
            <w:top w:w="0" w:type="dxa"/>
            <w:bottom w:w="0" w:type="dxa"/>
          </w:tblCellMar>
        </w:tblPrEx>
        <w:tc>
          <w:tcPr>
            <w:tcW w:w="80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585BEDBD" w14:textId="77777777" w:rsidR="008A6EC3" w:rsidRDefault="0081109D">
            <w:pPr>
              <w:spacing w:after="120"/>
            </w:pPr>
            <w:r>
              <w:rPr>
                <w:sz w:val="20"/>
                <w:szCs w:val="20"/>
              </w:rPr>
              <w:t>5</w:t>
            </w:r>
          </w:p>
        </w:tc>
        <w:tc>
          <w:tcPr>
            <w:tcW w:w="856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585BEDBE" w14:textId="77777777" w:rsidR="008A6EC3" w:rsidRDefault="0081109D">
            <w:pPr>
              <w:spacing w:after="120"/>
            </w:pPr>
            <w:r>
              <w:rPr>
                <w:sz w:val="20"/>
                <w:szCs w:val="20"/>
              </w:rPr>
              <w:t>Scalable website platform ready for full April launch with all features</w:t>
            </w:r>
          </w:p>
        </w:tc>
      </w:tr>
      <w:tr w:rsidR="008A6EC3" w14:paraId="585BEDC2" w14:textId="77777777">
        <w:tblPrEx>
          <w:tblCellMar>
            <w:top w:w="0" w:type="dxa"/>
            <w:bottom w:w="0" w:type="dxa"/>
          </w:tblCellMar>
        </w:tblPrEx>
        <w:tc>
          <w:tcPr>
            <w:tcW w:w="80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585BEDC0" w14:textId="77777777" w:rsidR="008A6EC3" w:rsidRDefault="0081109D">
            <w:pPr>
              <w:spacing w:after="120"/>
            </w:pPr>
            <w:r>
              <w:rPr>
                <w:sz w:val="20"/>
                <w:szCs w:val="20"/>
              </w:rPr>
              <w:t>6</w:t>
            </w:r>
          </w:p>
        </w:tc>
        <w:tc>
          <w:tcPr>
            <w:tcW w:w="856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585BEDC1" w14:textId="77777777" w:rsidR="008A6EC3" w:rsidRDefault="0081109D">
            <w:pPr>
              <w:spacing w:after="120"/>
            </w:pPr>
            <w:r>
              <w:rPr>
                <w:sz w:val="20"/>
                <w:szCs w:val="20"/>
              </w:rPr>
              <w:t>Documentation and templates enabling efficient internal operations</w:t>
            </w:r>
          </w:p>
        </w:tc>
      </w:tr>
    </w:tbl>
    <w:p w14:paraId="585BEDC3" w14:textId="77777777" w:rsidR="008A6EC3" w:rsidRDefault="008A6EC3">
      <w:pPr>
        <w:spacing w:after="200"/>
      </w:pPr>
    </w:p>
    <w:p w14:paraId="585BEDC4" w14:textId="77777777" w:rsidR="008A6EC3" w:rsidRDefault="0081109D">
      <w:pPr>
        <w:pBdr>
          <w:bottom w:val="single" w:sz="1" w:space="2" w:color="F3ECF6"/>
        </w:pBdr>
        <w:spacing w:before="240" w:after="180"/>
      </w:pPr>
      <w:r>
        <w:rPr>
          <w:b/>
          <w:bCs/>
          <w:color w:val="7B3F8E"/>
          <w:sz w:val="28"/>
          <w:szCs w:val="28"/>
        </w:rPr>
        <w:t>Communication &amp; Collaboration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8A6EC3" w14:paraId="585BEDC7" w14:textId="77777777">
        <w:tblPrEx>
          <w:tblCellMar>
            <w:top w:w="0" w:type="dxa"/>
            <w:bottom w:w="0" w:type="dxa"/>
          </w:tblCellMar>
        </w:tblPrEx>
        <w:trPr>
          <w:tblHeader/>
        </w:trPr>
        <w:tc>
          <w:tcPr>
            <w:tcW w:w="3200" w:type="dxa"/>
            <w:tcBorders>
              <w:top w:val="single" w:sz="1" w:space="0" w:color="C9A2CF"/>
              <w:left w:val="single" w:sz="1" w:space="0" w:color="C9A2CF"/>
              <w:bottom w:val="single" w:sz="1" w:space="0" w:color="C9A2CF"/>
              <w:right w:val="single" w:sz="1" w:space="0" w:color="C9A2CF"/>
            </w:tcBorders>
            <w:shd w:val="clear" w:color="auto" w:fill="4A1D5A"/>
            <w:tcMar>
              <w:top w:w="80" w:type="dxa"/>
              <w:left w:w="120" w:type="dxa"/>
              <w:bottom w:w="80" w:type="dxa"/>
              <w:right w:w="120" w:type="dxa"/>
            </w:tcMar>
            <w:vAlign w:val="center"/>
          </w:tcPr>
          <w:p w14:paraId="585BEDC5" w14:textId="77777777" w:rsidR="008A6EC3" w:rsidRDefault="0081109D">
            <w:pPr>
              <w:spacing w:after="120"/>
            </w:pPr>
            <w:r>
              <w:rPr>
                <w:b/>
                <w:bCs/>
                <w:color w:val="FFFFFF"/>
                <w:sz w:val="20"/>
                <w:szCs w:val="20"/>
              </w:rPr>
              <w:t>Item</w:t>
            </w:r>
          </w:p>
        </w:tc>
        <w:tc>
          <w:tcPr>
            <w:tcW w:w="6160" w:type="dxa"/>
            <w:tcBorders>
              <w:top w:val="single" w:sz="1" w:space="0" w:color="C9A2CF"/>
              <w:left w:val="single" w:sz="1" w:space="0" w:color="C9A2CF"/>
              <w:bottom w:val="single" w:sz="1" w:space="0" w:color="C9A2CF"/>
              <w:right w:val="single" w:sz="1" w:space="0" w:color="C9A2CF"/>
            </w:tcBorders>
            <w:shd w:val="clear" w:color="auto" w:fill="4A1D5A"/>
            <w:tcMar>
              <w:top w:w="80" w:type="dxa"/>
              <w:left w:w="120" w:type="dxa"/>
              <w:bottom w:w="80" w:type="dxa"/>
              <w:right w:w="120" w:type="dxa"/>
            </w:tcMar>
            <w:vAlign w:val="center"/>
          </w:tcPr>
          <w:p w14:paraId="585BEDC6" w14:textId="77777777" w:rsidR="008A6EC3" w:rsidRDefault="0081109D">
            <w:pPr>
              <w:spacing w:after="120"/>
            </w:pPr>
            <w:r>
              <w:rPr>
                <w:b/>
                <w:bCs/>
                <w:color w:val="FFFFFF"/>
                <w:sz w:val="20"/>
                <w:szCs w:val="20"/>
              </w:rPr>
              <w:t>Detail</w:t>
            </w:r>
          </w:p>
        </w:tc>
      </w:tr>
      <w:tr w:rsidR="008A6EC3" w14:paraId="585BEDCA" w14:textId="77777777">
        <w:tblPrEx>
          <w:tblCellMar>
            <w:top w:w="0" w:type="dxa"/>
            <w:bottom w:w="0" w:type="dxa"/>
          </w:tblCellMar>
        </w:tblPrEx>
        <w:tc>
          <w:tcPr>
            <w:tcW w:w="320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585BEDC8" w14:textId="77777777" w:rsidR="008A6EC3" w:rsidRDefault="0081109D">
            <w:pPr>
              <w:spacing w:after="120"/>
            </w:pPr>
            <w:r>
              <w:rPr>
                <w:sz w:val="20"/>
                <w:szCs w:val="20"/>
              </w:rPr>
              <w:t>Primary contact</w:t>
            </w:r>
          </w:p>
        </w:tc>
        <w:tc>
          <w:tcPr>
            <w:tcW w:w="616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585BEDC9" w14:textId="77777777" w:rsidR="008A6EC3" w:rsidRDefault="0081109D">
            <w:pPr>
              <w:spacing w:after="120"/>
            </w:pPr>
            <w:r>
              <w:rPr>
                <w:sz w:val="20"/>
                <w:szCs w:val="20"/>
              </w:rPr>
              <w:t>William (Care Syndicate)</w:t>
            </w:r>
          </w:p>
        </w:tc>
      </w:tr>
      <w:tr w:rsidR="008A6EC3" w14:paraId="585BEDCD" w14:textId="77777777">
        <w:tblPrEx>
          <w:tblCellMar>
            <w:top w:w="0" w:type="dxa"/>
            <w:bottom w:w="0" w:type="dxa"/>
          </w:tblCellMar>
        </w:tblPrEx>
        <w:tc>
          <w:tcPr>
            <w:tcW w:w="320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585BEDCB" w14:textId="77777777" w:rsidR="008A6EC3" w:rsidRDefault="0081109D">
            <w:pPr>
              <w:spacing w:after="120"/>
            </w:pPr>
            <w:r>
              <w:rPr>
                <w:sz w:val="20"/>
                <w:szCs w:val="20"/>
              </w:rPr>
              <w:t>Progress updates</w:t>
            </w:r>
          </w:p>
        </w:tc>
        <w:tc>
          <w:tcPr>
            <w:tcW w:w="616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585BEDCC" w14:textId="77777777" w:rsidR="008A6EC3" w:rsidRDefault="0081109D">
            <w:pPr>
              <w:spacing w:after="120"/>
            </w:pPr>
            <w:r>
              <w:rPr>
                <w:sz w:val="20"/>
                <w:szCs w:val="20"/>
              </w:rPr>
              <w:t>Regular progress updates and review sessions to be scheduled</w:t>
            </w:r>
          </w:p>
        </w:tc>
      </w:tr>
      <w:tr w:rsidR="008A6EC3" w14:paraId="585BEDD0" w14:textId="77777777">
        <w:tblPrEx>
          <w:tblCellMar>
            <w:top w:w="0" w:type="dxa"/>
            <w:bottom w:w="0" w:type="dxa"/>
          </w:tblCellMar>
        </w:tblPrEx>
        <w:tc>
          <w:tcPr>
            <w:tcW w:w="320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585BEDCE" w14:textId="77777777" w:rsidR="008A6EC3" w:rsidRDefault="0081109D">
            <w:pPr>
              <w:spacing w:after="120"/>
            </w:pPr>
            <w:r>
              <w:rPr>
                <w:sz w:val="20"/>
                <w:szCs w:val="20"/>
              </w:rPr>
              <w:t>Approach</w:t>
            </w:r>
          </w:p>
        </w:tc>
        <w:tc>
          <w:tcPr>
            <w:tcW w:w="616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585BEDCF" w14:textId="773929E8" w:rsidR="008A6EC3" w:rsidRDefault="0081109D">
            <w:pPr>
              <w:spacing w:after="120"/>
            </w:pPr>
            <w:r>
              <w:rPr>
                <w:sz w:val="20"/>
                <w:szCs w:val="20"/>
              </w:rPr>
              <w:t>Collaborative — examples and illustrations provided by William throughout</w:t>
            </w:r>
            <w:r w:rsidR="00CC1DD3">
              <w:rPr>
                <w:sz w:val="20"/>
                <w:szCs w:val="20"/>
              </w:rPr>
              <w:t xml:space="preserve"> only if needed</w:t>
            </w:r>
          </w:p>
        </w:tc>
      </w:tr>
      <w:tr w:rsidR="008A6EC3" w14:paraId="585BEDD3" w14:textId="77777777">
        <w:tblPrEx>
          <w:tblCellMar>
            <w:top w:w="0" w:type="dxa"/>
            <w:bottom w:w="0" w:type="dxa"/>
          </w:tblCellMar>
        </w:tblPrEx>
        <w:tc>
          <w:tcPr>
            <w:tcW w:w="320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585BEDD1" w14:textId="77777777" w:rsidR="008A6EC3" w:rsidRDefault="0081109D">
            <w:pPr>
              <w:spacing w:after="120"/>
            </w:pPr>
            <w:r>
              <w:rPr>
                <w:sz w:val="20"/>
                <w:szCs w:val="20"/>
              </w:rPr>
              <w:t>Reviews</w:t>
            </w:r>
          </w:p>
        </w:tc>
        <w:tc>
          <w:tcPr>
            <w:tcW w:w="616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585BEDD2" w14:textId="3E8F7DB0" w:rsidR="008A6EC3" w:rsidRDefault="0081109D">
            <w:pPr>
              <w:spacing w:after="120"/>
            </w:pPr>
            <w:r>
              <w:rPr>
                <w:sz w:val="20"/>
                <w:szCs w:val="20"/>
              </w:rPr>
              <w:t>Two rounds of reviews per deliverable phase included in timeline</w:t>
            </w:r>
            <w:r w:rsidR="00CC1DD3">
              <w:rPr>
                <w:sz w:val="20"/>
                <w:szCs w:val="20"/>
              </w:rPr>
              <w:t xml:space="preserve"> If needed</w:t>
            </w:r>
          </w:p>
        </w:tc>
      </w:tr>
    </w:tbl>
    <w:p w14:paraId="585BEDD4" w14:textId="77777777" w:rsidR="008A6EC3" w:rsidRDefault="008A6EC3">
      <w:pPr>
        <w:spacing w:after="80"/>
      </w:pPr>
    </w:p>
    <w:p w14:paraId="585BEDD5" w14:textId="77777777" w:rsidR="008A6EC3" w:rsidRDefault="0081109D">
      <w:pPr>
        <w:pBdr>
          <w:bottom w:val="single" w:sz="1" w:space="2" w:color="F3ECF6"/>
        </w:pBdr>
        <w:spacing w:before="240" w:after="180"/>
      </w:pPr>
      <w:r>
        <w:rPr>
          <w:b/>
          <w:bCs/>
          <w:color w:val="7B3F8E"/>
          <w:sz w:val="28"/>
          <w:szCs w:val="28"/>
        </w:rPr>
        <w:t>Important Notes</w:t>
      </w:r>
    </w:p>
    <w:p w14:paraId="585BEDD6" w14:textId="77777777" w:rsidR="008A6EC3" w:rsidRDefault="0081109D">
      <w:pPr>
        <w:pStyle w:val="ListParagraph"/>
        <w:numPr>
          <w:ilvl w:val="0"/>
          <w:numId w:val="2"/>
        </w:numPr>
        <w:spacing w:after="60"/>
      </w:pPr>
      <w:r>
        <w:rPr>
          <w:sz w:val="21"/>
          <w:szCs w:val="21"/>
        </w:rPr>
        <w:t>This project takes priority over previously discussed items</w:t>
      </w:r>
    </w:p>
    <w:p w14:paraId="585BEDD7" w14:textId="77777777" w:rsidR="008A6EC3" w:rsidRDefault="0081109D">
      <w:pPr>
        <w:pStyle w:val="ListParagraph"/>
        <w:numPr>
          <w:ilvl w:val="0"/>
          <w:numId w:val="2"/>
        </w:numPr>
        <w:spacing w:after="60"/>
      </w:pPr>
      <w:r>
        <w:rPr>
          <w:sz w:val="21"/>
          <w:szCs w:val="21"/>
        </w:rPr>
        <w:t>Template-based documents (one-pagers, internal docs) require minimal ongoing attention once created</w:t>
      </w:r>
    </w:p>
    <w:p w14:paraId="585BEDD8" w14:textId="77777777" w:rsidR="008A6EC3" w:rsidRDefault="0081109D">
      <w:pPr>
        <w:pStyle w:val="ListParagraph"/>
        <w:numPr>
          <w:ilvl w:val="0"/>
          <w:numId w:val="2"/>
        </w:numPr>
        <w:spacing w:after="60"/>
      </w:pPr>
      <w:r>
        <w:rPr>
          <w:sz w:val="21"/>
          <w:szCs w:val="21"/>
        </w:rPr>
        <w:t>Business owners acknowledge partner’s busy schedule and appreciate resource reallocation</w:t>
      </w:r>
    </w:p>
    <w:p w14:paraId="585BEDD9" w14:textId="77777777" w:rsidR="008A6EC3" w:rsidRDefault="0081109D">
      <w:pPr>
        <w:pStyle w:val="ListParagraph"/>
        <w:numPr>
          <w:ilvl w:val="0"/>
          <w:numId w:val="2"/>
        </w:numPr>
        <w:spacing w:after="60"/>
      </w:pPr>
      <w:r>
        <w:rPr>
          <w:sz w:val="21"/>
          <w:szCs w:val="21"/>
        </w:rPr>
        <w:t>Emphasis on basic but professional for initial launch — refinement can occur post-launch</w:t>
      </w:r>
    </w:p>
    <w:p w14:paraId="585BEDDA" w14:textId="0046959C" w:rsidR="008A6EC3" w:rsidRDefault="0081109D">
      <w:pPr>
        <w:pStyle w:val="ListParagraph"/>
        <w:numPr>
          <w:ilvl w:val="0"/>
          <w:numId w:val="2"/>
        </w:numPr>
        <w:spacing w:after="60"/>
      </w:pPr>
      <w:r>
        <w:rPr>
          <w:sz w:val="21"/>
          <w:szCs w:val="21"/>
        </w:rPr>
        <w:t xml:space="preserve">April deadline is firm and tied to client engagement strategy if possible </w:t>
      </w:r>
    </w:p>
    <w:p w14:paraId="585BEDDB" w14:textId="77777777" w:rsidR="008A6EC3" w:rsidRDefault="0081109D">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A6EC3" w14:paraId="585BEDD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4A1D5A"/>
            <w:tcMar>
              <w:top w:w="200" w:type="dxa"/>
              <w:left w:w="240" w:type="dxa"/>
              <w:bottom w:w="200" w:type="dxa"/>
              <w:right w:w="240" w:type="dxa"/>
            </w:tcMar>
          </w:tcPr>
          <w:p w14:paraId="585BEDDC" w14:textId="77777777" w:rsidR="008A6EC3" w:rsidRDefault="0081109D">
            <w:pPr>
              <w:spacing w:after="60"/>
              <w:jc w:val="center"/>
            </w:pPr>
            <w:r>
              <w:rPr>
                <w:b/>
                <w:bCs/>
                <w:color w:val="FFFFFF"/>
                <w:sz w:val="32"/>
                <w:szCs w:val="32"/>
              </w:rPr>
              <w:lastRenderedPageBreak/>
              <w:t>SECTION 15</w:t>
            </w:r>
          </w:p>
          <w:p w14:paraId="585BEDDD" w14:textId="77777777" w:rsidR="008A6EC3" w:rsidRDefault="0081109D">
            <w:pPr>
              <w:jc w:val="center"/>
            </w:pPr>
            <w:r>
              <w:rPr>
                <w:i/>
                <w:iCs/>
                <w:color w:val="C9A2CF"/>
              </w:rPr>
              <w:t>Content to Be Provided by Care Syndicate</w:t>
            </w:r>
          </w:p>
        </w:tc>
      </w:tr>
    </w:tbl>
    <w:p w14:paraId="585BEDDF" w14:textId="77777777" w:rsidR="008A6EC3" w:rsidRDefault="008A6EC3">
      <w:pPr>
        <w:spacing w:after="200"/>
      </w:pPr>
    </w:p>
    <w:p w14:paraId="585BEDE0" w14:textId="6E16165A" w:rsidR="008A6EC3" w:rsidRDefault="0081109D">
      <w:pPr>
        <w:spacing w:after="120"/>
      </w:pPr>
      <w:r>
        <w:t>The following content will be provided by William to support the external partner’s work if needed please ask</w:t>
      </w:r>
      <w:r>
        <w:t xml:space="preserve">. </w:t>
      </w:r>
    </w:p>
    <w:p w14:paraId="585BEDE1" w14:textId="77777777" w:rsidR="008A6EC3" w:rsidRDefault="008A6EC3">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4560"/>
        <w:gridCol w:w="2000"/>
      </w:tblGrid>
      <w:tr w:rsidR="008A6EC3" w14:paraId="585BEDE5" w14:textId="77777777">
        <w:tblPrEx>
          <w:tblCellMar>
            <w:top w:w="0" w:type="dxa"/>
            <w:bottom w:w="0" w:type="dxa"/>
          </w:tblCellMar>
        </w:tblPrEx>
        <w:trPr>
          <w:tblHeader/>
        </w:trPr>
        <w:tc>
          <w:tcPr>
            <w:tcW w:w="2800" w:type="dxa"/>
            <w:tcBorders>
              <w:top w:val="single" w:sz="1" w:space="0" w:color="C9A2CF"/>
              <w:left w:val="single" w:sz="1" w:space="0" w:color="C9A2CF"/>
              <w:bottom w:val="single" w:sz="1" w:space="0" w:color="C9A2CF"/>
              <w:right w:val="single" w:sz="1" w:space="0" w:color="C9A2CF"/>
            </w:tcBorders>
            <w:shd w:val="clear" w:color="auto" w:fill="4A1D5A"/>
            <w:tcMar>
              <w:top w:w="80" w:type="dxa"/>
              <w:left w:w="120" w:type="dxa"/>
              <w:bottom w:w="80" w:type="dxa"/>
              <w:right w:w="120" w:type="dxa"/>
            </w:tcMar>
            <w:vAlign w:val="center"/>
          </w:tcPr>
          <w:p w14:paraId="585BEDE2" w14:textId="77777777" w:rsidR="008A6EC3" w:rsidRDefault="0081109D">
            <w:pPr>
              <w:spacing w:after="120"/>
            </w:pPr>
            <w:r>
              <w:rPr>
                <w:b/>
                <w:bCs/>
                <w:color w:val="FFFFFF"/>
                <w:sz w:val="20"/>
                <w:szCs w:val="20"/>
              </w:rPr>
              <w:t>Section</w:t>
            </w:r>
          </w:p>
        </w:tc>
        <w:tc>
          <w:tcPr>
            <w:tcW w:w="4560" w:type="dxa"/>
            <w:tcBorders>
              <w:top w:val="single" w:sz="1" w:space="0" w:color="C9A2CF"/>
              <w:left w:val="single" w:sz="1" w:space="0" w:color="C9A2CF"/>
              <w:bottom w:val="single" w:sz="1" w:space="0" w:color="C9A2CF"/>
              <w:right w:val="single" w:sz="1" w:space="0" w:color="C9A2CF"/>
            </w:tcBorders>
            <w:shd w:val="clear" w:color="auto" w:fill="4A1D5A"/>
            <w:tcMar>
              <w:top w:w="80" w:type="dxa"/>
              <w:left w:w="120" w:type="dxa"/>
              <w:bottom w:w="80" w:type="dxa"/>
              <w:right w:w="120" w:type="dxa"/>
            </w:tcMar>
            <w:vAlign w:val="center"/>
          </w:tcPr>
          <w:p w14:paraId="585BEDE3" w14:textId="77777777" w:rsidR="008A6EC3" w:rsidRDefault="0081109D">
            <w:pPr>
              <w:spacing w:after="120"/>
            </w:pPr>
            <w:r>
              <w:rPr>
                <w:b/>
                <w:bCs/>
                <w:color w:val="FFFFFF"/>
                <w:sz w:val="20"/>
                <w:szCs w:val="20"/>
              </w:rPr>
              <w:t>Content Required</w:t>
            </w:r>
          </w:p>
        </w:tc>
        <w:tc>
          <w:tcPr>
            <w:tcW w:w="2000" w:type="dxa"/>
            <w:tcBorders>
              <w:top w:val="single" w:sz="1" w:space="0" w:color="C9A2CF"/>
              <w:left w:val="single" w:sz="1" w:space="0" w:color="C9A2CF"/>
              <w:bottom w:val="single" w:sz="1" w:space="0" w:color="C9A2CF"/>
              <w:right w:val="single" w:sz="1" w:space="0" w:color="C9A2CF"/>
            </w:tcBorders>
            <w:shd w:val="clear" w:color="auto" w:fill="4A1D5A"/>
            <w:tcMar>
              <w:top w:w="80" w:type="dxa"/>
              <w:left w:w="120" w:type="dxa"/>
              <w:bottom w:w="80" w:type="dxa"/>
              <w:right w:w="120" w:type="dxa"/>
            </w:tcMar>
            <w:vAlign w:val="center"/>
          </w:tcPr>
          <w:p w14:paraId="585BEDE4" w14:textId="77777777" w:rsidR="008A6EC3" w:rsidRDefault="0081109D">
            <w:pPr>
              <w:spacing w:after="120"/>
            </w:pPr>
            <w:r>
              <w:rPr>
                <w:b/>
                <w:bCs/>
                <w:color w:val="FFFFFF"/>
                <w:sz w:val="20"/>
                <w:szCs w:val="20"/>
              </w:rPr>
              <w:t>Status</w:t>
            </w:r>
          </w:p>
        </w:tc>
      </w:tr>
      <w:tr w:rsidR="008A6EC3" w14:paraId="585BEDE9" w14:textId="77777777">
        <w:tblPrEx>
          <w:tblCellMar>
            <w:top w:w="0" w:type="dxa"/>
            <w:bottom w:w="0" w:type="dxa"/>
          </w:tblCellMar>
        </w:tblPrEx>
        <w:tc>
          <w:tcPr>
            <w:tcW w:w="280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585BEDE6" w14:textId="77777777" w:rsidR="008A6EC3" w:rsidRDefault="0081109D">
            <w:pPr>
              <w:spacing w:after="120"/>
            </w:pPr>
            <w:r>
              <w:rPr>
                <w:sz w:val="20"/>
                <w:szCs w:val="20"/>
              </w:rPr>
              <w:t>15.1 Service Descriptions</w:t>
            </w:r>
          </w:p>
        </w:tc>
        <w:tc>
          <w:tcPr>
            <w:tcW w:w="456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585BEDE7" w14:textId="77777777" w:rsidR="008A6EC3" w:rsidRDefault="0081109D">
            <w:pPr>
              <w:spacing w:after="120"/>
            </w:pPr>
            <w:r>
              <w:rPr>
                <w:sz w:val="20"/>
                <w:szCs w:val="20"/>
              </w:rPr>
              <w:t>Detailed descriptions of Care Syndicate services for website and marketing materials</w:t>
            </w:r>
          </w:p>
        </w:tc>
        <w:tc>
          <w:tcPr>
            <w:tcW w:w="200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585BEDE8" w14:textId="77777777" w:rsidR="008A6EC3" w:rsidRDefault="0081109D">
            <w:pPr>
              <w:spacing w:after="120"/>
            </w:pPr>
            <w:r>
              <w:rPr>
                <w:sz w:val="20"/>
                <w:szCs w:val="20"/>
              </w:rPr>
              <w:t>To be provided</w:t>
            </w:r>
          </w:p>
        </w:tc>
      </w:tr>
      <w:tr w:rsidR="008A6EC3" w14:paraId="585BEDED" w14:textId="77777777">
        <w:tblPrEx>
          <w:tblCellMar>
            <w:top w:w="0" w:type="dxa"/>
            <w:bottom w:w="0" w:type="dxa"/>
          </w:tblCellMar>
        </w:tblPrEx>
        <w:tc>
          <w:tcPr>
            <w:tcW w:w="280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585BEDEA" w14:textId="77777777" w:rsidR="008A6EC3" w:rsidRDefault="0081109D">
            <w:pPr>
              <w:spacing w:after="120"/>
            </w:pPr>
            <w:r>
              <w:rPr>
                <w:sz w:val="20"/>
                <w:szCs w:val="20"/>
              </w:rPr>
              <w:t>15.2 Value Proposition</w:t>
            </w:r>
          </w:p>
        </w:tc>
        <w:tc>
          <w:tcPr>
            <w:tcW w:w="456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585BEDEB" w14:textId="77777777" w:rsidR="008A6EC3" w:rsidRDefault="0081109D">
            <w:pPr>
              <w:spacing w:after="120"/>
            </w:pPr>
            <w:r>
              <w:rPr>
                <w:sz w:val="20"/>
                <w:szCs w:val="20"/>
              </w:rPr>
              <w:t>Clear articulation of the unique value Care Syndicate provides to clients</w:t>
            </w:r>
          </w:p>
        </w:tc>
        <w:tc>
          <w:tcPr>
            <w:tcW w:w="200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585BEDEC" w14:textId="77777777" w:rsidR="008A6EC3" w:rsidRDefault="0081109D">
            <w:pPr>
              <w:spacing w:after="120"/>
            </w:pPr>
            <w:r>
              <w:rPr>
                <w:sz w:val="20"/>
                <w:szCs w:val="20"/>
              </w:rPr>
              <w:t>To be provided</w:t>
            </w:r>
          </w:p>
        </w:tc>
      </w:tr>
      <w:tr w:rsidR="008A6EC3" w14:paraId="585BEDF1" w14:textId="77777777">
        <w:tblPrEx>
          <w:tblCellMar>
            <w:top w:w="0" w:type="dxa"/>
            <w:bottom w:w="0" w:type="dxa"/>
          </w:tblCellMar>
        </w:tblPrEx>
        <w:tc>
          <w:tcPr>
            <w:tcW w:w="280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585BEDEE" w14:textId="77777777" w:rsidR="008A6EC3" w:rsidRDefault="0081109D">
            <w:pPr>
              <w:spacing w:after="120"/>
            </w:pPr>
            <w:r>
              <w:rPr>
                <w:sz w:val="20"/>
                <w:szCs w:val="20"/>
              </w:rPr>
              <w:t>15.3 Target Client Profile</w:t>
            </w:r>
          </w:p>
        </w:tc>
        <w:tc>
          <w:tcPr>
            <w:tcW w:w="456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585BEDEF" w14:textId="77777777" w:rsidR="008A6EC3" w:rsidRDefault="0081109D">
            <w:pPr>
              <w:spacing w:after="120"/>
            </w:pPr>
            <w:r>
              <w:rPr>
                <w:sz w:val="20"/>
                <w:szCs w:val="20"/>
              </w:rPr>
              <w:t>Description of ideal clients, pain points addressed, and market positioning</w:t>
            </w:r>
          </w:p>
        </w:tc>
        <w:tc>
          <w:tcPr>
            <w:tcW w:w="200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585BEDF0" w14:textId="77777777" w:rsidR="008A6EC3" w:rsidRDefault="0081109D">
            <w:pPr>
              <w:spacing w:after="120"/>
            </w:pPr>
            <w:r>
              <w:rPr>
                <w:sz w:val="20"/>
                <w:szCs w:val="20"/>
              </w:rPr>
              <w:t>To be provided</w:t>
            </w:r>
          </w:p>
        </w:tc>
      </w:tr>
      <w:tr w:rsidR="008A6EC3" w14:paraId="585BEDF5" w14:textId="77777777">
        <w:tblPrEx>
          <w:tblCellMar>
            <w:top w:w="0" w:type="dxa"/>
            <w:bottom w:w="0" w:type="dxa"/>
          </w:tblCellMar>
        </w:tblPrEx>
        <w:tc>
          <w:tcPr>
            <w:tcW w:w="280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585BEDF2" w14:textId="77777777" w:rsidR="008A6EC3" w:rsidRDefault="0081109D">
            <w:pPr>
              <w:spacing w:after="120"/>
            </w:pPr>
            <w:r>
              <w:rPr>
                <w:sz w:val="20"/>
                <w:szCs w:val="20"/>
              </w:rPr>
              <w:t>15.4 Key Messages &amp; Differentiators</w:t>
            </w:r>
          </w:p>
        </w:tc>
        <w:tc>
          <w:tcPr>
            <w:tcW w:w="456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585BEDF3" w14:textId="77777777" w:rsidR="008A6EC3" w:rsidRDefault="0081109D">
            <w:pPr>
              <w:spacing w:after="120"/>
            </w:pPr>
            <w:r>
              <w:rPr>
                <w:sz w:val="20"/>
                <w:szCs w:val="20"/>
              </w:rPr>
              <w:t>Key marketing messages and competitive advantages for all materials</w:t>
            </w:r>
          </w:p>
        </w:tc>
        <w:tc>
          <w:tcPr>
            <w:tcW w:w="200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585BEDF4" w14:textId="77777777" w:rsidR="008A6EC3" w:rsidRDefault="0081109D">
            <w:pPr>
              <w:spacing w:after="120"/>
            </w:pPr>
            <w:r>
              <w:rPr>
                <w:sz w:val="20"/>
                <w:szCs w:val="20"/>
              </w:rPr>
              <w:t>To be provided</w:t>
            </w:r>
          </w:p>
        </w:tc>
      </w:tr>
      <w:tr w:rsidR="008A6EC3" w14:paraId="585BEDF9" w14:textId="77777777">
        <w:tblPrEx>
          <w:tblCellMar>
            <w:top w:w="0" w:type="dxa"/>
            <w:bottom w:w="0" w:type="dxa"/>
          </w:tblCellMar>
        </w:tblPrEx>
        <w:tc>
          <w:tcPr>
            <w:tcW w:w="280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585BEDF6" w14:textId="77777777" w:rsidR="008A6EC3" w:rsidRDefault="0081109D">
            <w:pPr>
              <w:spacing w:after="120"/>
            </w:pPr>
            <w:r>
              <w:rPr>
                <w:sz w:val="20"/>
                <w:szCs w:val="20"/>
              </w:rPr>
              <w:t>15.5 Team Information</w:t>
            </w:r>
          </w:p>
        </w:tc>
        <w:tc>
          <w:tcPr>
            <w:tcW w:w="456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585BEDF7" w14:textId="77777777" w:rsidR="008A6EC3" w:rsidRDefault="0081109D">
            <w:pPr>
              <w:spacing w:after="120"/>
            </w:pPr>
            <w:r>
              <w:rPr>
                <w:sz w:val="20"/>
                <w:szCs w:val="20"/>
              </w:rPr>
              <w:t>Team member bios, credentials, and photos (if available) for About/Team pages</w:t>
            </w:r>
          </w:p>
        </w:tc>
        <w:tc>
          <w:tcPr>
            <w:tcW w:w="200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585BEDF8" w14:textId="77777777" w:rsidR="008A6EC3" w:rsidRDefault="0081109D">
            <w:pPr>
              <w:spacing w:after="120"/>
            </w:pPr>
            <w:r>
              <w:rPr>
                <w:sz w:val="20"/>
                <w:szCs w:val="20"/>
              </w:rPr>
              <w:t>To be provided</w:t>
            </w:r>
          </w:p>
        </w:tc>
      </w:tr>
      <w:tr w:rsidR="008A6EC3" w14:paraId="585BEDFD" w14:textId="77777777">
        <w:tblPrEx>
          <w:tblCellMar>
            <w:top w:w="0" w:type="dxa"/>
            <w:bottom w:w="0" w:type="dxa"/>
          </w:tblCellMar>
        </w:tblPrEx>
        <w:tc>
          <w:tcPr>
            <w:tcW w:w="280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585BEDFA" w14:textId="77777777" w:rsidR="008A6EC3" w:rsidRDefault="0081109D">
            <w:pPr>
              <w:spacing w:after="120"/>
            </w:pPr>
            <w:r>
              <w:rPr>
                <w:sz w:val="20"/>
                <w:szCs w:val="20"/>
              </w:rPr>
              <w:t>15.6 Case Studies / Success Stories</w:t>
            </w:r>
          </w:p>
        </w:tc>
        <w:tc>
          <w:tcPr>
            <w:tcW w:w="456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585BEDFB" w14:textId="77777777" w:rsidR="008A6EC3" w:rsidRDefault="0081109D">
            <w:pPr>
              <w:spacing w:after="120"/>
            </w:pPr>
            <w:r>
              <w:rPr>
                <w:sz w:val="20"/>
                <w:szCs w:val="20"/>
              </w:rPr>
              <w:t>Existing client success stories or planned case studies to feature</w:t>
            </w:r>
          </w:p>
        </w:tc>
        <w:tc>
          <w:tcPr>
            <w:tcW w:w="200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585BEDFC" w14:textId="77777777" w:rsidR="008A6EC3" w:rsidRDefault="0081109D">
            <w:pPr>
              <w:spacing w:after="120"/>
            </w:pPr>
            <w:r>
              <w:rPr>
                <w:sz w:val="20"/>
                <w:szCs w:val="20"/>
              </w:rPr>
              <w:t>To be provided</w:t>
            </w:r>
          </w:p>
        </w:tc>
      </w:tr>
      <w:tr w:rsidR="008A6EC3" w14:paraId="585BEE01" w14:textId="77777777">
        <w:tblPrEx>
          <w:tblCellMar>
            <w:top w:w="0" w:type="dxa"/>
            <w:bottom w:w="0" w:type="dxa"/>
          </w:tblCellMar>
        </w:tblPrEx>
        <w:tc>
          <w:tcPr>
            <w:tcW w:w="280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585BEDFE" w14:textId="77777777" w:rsidR="008A6EC3" w:rsidRDefault="0081109D">
            <w:pPr>
              <w:spacing w:after="120"/>
            </w:pPr>
            <w:r>
              <w:rPr>
                <w:sz w:val="20"/>
                <w:szCs w:val="20"/>
              </w:rPr>
              <w:t>15.7 Compliance &amp; Regulatory Info</w:t>
            </w:r>
          </w:p>
        </w:tc>
        <w:tc>
          <w:tcPr>
            <w:tcW w:w="456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585BEDFF" w14:textId="77777777" w:rsidR="008A6EC3" w:rsidRDefault="0081109D">
            <w:pPr>
              <w:spacing w:after="120"/>
            </w:pPr>
            <w:r>
              <w:rPr>
                <w:sz w:val="20"/>
                <w:szCs w:val="20"/>
              </w:rPr>
              <w:t>Specific compliance requirements, certifications, or regulatory frameworks to reference</w:t>
            </w:r>
          </w:p>
        </w:tc>
        <w:tc>
          <w:tcPr>
            <w:tcW w:w="200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585BEE00" w14:textId="77777777" w:rsidR="008A6EC3" w:rsidRDefault="0081109D">
            <w:pPr>
              <w:spacing w:after="120"/>
            </w:pPr>
            <w:r>
              <w:rPr>
                <w:sz w:val="20"/>
                <w:szCs w:val="20"/>
              </w:rPr>
              <w:t>To be provided</w:t>
            </w:r>
          </w:p>
        </w:tc>
      </w:tr>
      <w:tr w:rsidR="008A6EC3" w14:paraId="585BEE05" w14:textId="77777777">
        <w:tblPrEx>
          <w:tblCellMar>
            <w:top w:w="0" w:type="dxa"/>
            <w:bottom w:w="0" w:type="dxa"/>
          </w:tblCellMar>
        </w:tblPrEx>
        <w:tc>
          <w:tcPr>
            <w:tcW w:w="280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585BEE02" w14:textId="77777777" w:rsidR="008A6EC3" w:rsidRDefault="0081109D">
            <w:pPr>
              <w:spacing w:after="120"/>
            </w:pPr>
            <w:r>
              <w:rPr>
                <w:sz w:val="20"/>
                <w:szCs w:val="20"/>
              </w:rPr>
              <w:t>15.8 Additional Requirements</w:t>
            </w:r>
          </w:p>
        </w:tc>
        <w:tc>
          <w:tcPr>
            <w:tcW w:w="456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585BEE03" w14:textId="77777777" w:rsidR="008A6EC3" w:rsidRDefault="0081109D">
            <w:pPr>
              <w:spacing w:after="120"/>
            </w:pPr>
            <w:r>
              <w:rPr>
                <w:sz w:val="20"/>
                <w:szCs w:val="20"/>
              </w:rPr>
              <w:t>Any other specific requirements not covered in this brief</w:t>
            </w:r>
          </w:p>
        </w:tc>
        <w:tc>
          <w:tcPr>
            <w:tcW w:w="200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585BEE04" w14:textId="77777777" w:rsidR="008A6EC3" w:rsidRDefault="0081109D">
            <w:pPr>
              <w:spacing w:after="120"/>
            </w:pPr>
            <w:r>
              <w:rPr>
                <w:sz w:val="20"/>
                <w:szCs w:val="20"/>
              </w:rPr>
              <w:t>To be provided</w:t>
            </w:r>
          </w:p>
        </w:tc>
      </w:tr>
    </w:tbl>
    <w:p w14:paraId="585BEE06" w14:textId="77777777" w:rsidR="008A6EC3" w:rsidRDefault="008A6EC3">
      <w:pPr>
        <w:spacing w:after="200"/>
      </w:pPr>
    </w:p>
    <w:p w14:paraId="585BEE07" w14:textId="77777777" w:rsidR="008A6EC3" w:rsidRDefault="0081109D">
      <w:pPr>
        <w:pBdr>
          <w:bottom w:val="single" w:sz="1" w:space="2" w:color="F3ECF6"/>
        </w:pBdr>
        <w:spacing w:before="240" w:after="180"/>
      </w:pPr>
      <w:r>
        <w:rPr>
          <w:b/>
          <w:bCs/>
          <w:color w:val="7B3F8E"/>
          <w:sz w:val="28"/>
          <w:szCs w:val="28"/>
        </w:rPr>
        <w:t>Colour Palette Quick Reference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A6EC3" w14:paraId="585BEE0E" w14:textId="77777777">
        <w:tblPrEx>
          <w:tblCellMar>
            <w:top w:w="0" w:type="dxa"/>
            <w:bottom w:w="0" w:type="dxa"/>
          </w:tblCellMar>
        </w:tblPrEx>
        <w:tc>
          <w:tcPr>
            <w:tcW w:w="9360" w:type="dxa"/>
            <w:tcBorders>
              <w:top w:val="single" w:sz="2" w:space="0" w:color="7B3F8E"/>
              <w:left w:val="single" w:sz="6" w:space="0" w:color="7B3F8E"/>
              <w:bottom w:val="single" w:sz="2" w:space="0" w:color="7B3F8E"/>
              <w:right w:val="none" w:sz="0" w:space="0" w:color="FFFFFF"/>
            </w:tcBorders>
            <w:shd w:val="clear" w:color="auto" w:fill="F3ECF6"/>
            <w:tcMar>
              <w:top w:w="160" w:type="dxa"/>
              <w:left w:w="240" w:type="dxa"/>
              <w:bottom w:w="160" w:type="dxa"/>
              <w:right w:w="240" w:type="dxa"/>
            </w:tcMar>
          </w:tcPr>
          <w:p w14:paraId="585BEE08" w14:textId="77777777" w:rsidR="008A6EC3" w:rsidRDefault="0081109D">
            <w:pPr>
              <w:spacing w:after="60"/>
            </w:pPr>
            <w:r>
              <w:rPr>
                <w:b/>
                <w:bCs/>
                <w:color w:val="4A1D5A"/>
              </w:rPr>
              <w:t xml:space="preserve">Primary Brand Purple: </w:t>
            </w:r>
            <w:r>
              <w:t>#6B4C9A — Main logo, headings, CTAs</w:t>
            </w:r>
          </w:p>
          <w:p w14:paraId="585BEE09" w14:textId="77777777" w:rsidR="008A6EC3" w:rsidRDefault="0081109D">
            <w:pPr>
              <w:spacing w:after="60"/>
            </w:pPr>
            <w:r>
              <w:rPr>
                <w:b/>
                <w:bCs/>
                <w:color w:val="4A1D5A"/>
              </w:rPr>
              <w:t xml:space="preserve">Dark Purple: </w:t>
            </w:r>
            <w:r>
              <w:t>#5B3D6F — Backgrounds, footer</w:t>
            </w:r>
          </w:p>
          <w:p w14:paraId="585BEE0A" w14:textId="77777777" w:rsidR="008A6EC3" w:rsidRDefault="0081109D">
            <w:pPr>
              <w:spacing w:after="60"/>
            </w:pPr>
            <w:r>
              <w:rPr>
                <w:b/>
                <w:bCs/>
                <w:color w:val="4A1D5A"/>
              </w:rPr>
              <w:t xml:space="preserve">Gradient Violet: </w:t>
            </w:r>
            <w:r>
              <w:t>#7B5EA7 — Hero sections, gradients</w:t>
            </w:r>
          </w:p>
          <w:p w14:paraId="585BEE0B" w14:textId="77777777" w:rsidR="008A6EC3" w:rsidRDefault="0081109D">
            <w:pPr>
              <w:spacing w:after="60"/>
            </w:pPr>
            <w:r>
              <w:rPr>
                <w:b/>
                <w:bCs/>
                <w:color w:val="4A1D5A"/>
              </w:rPr>
              <w:t xml:space="preserve">Soft Pink-Lavender: </w:t>
            </w:r>
            <w:r>
              <w:t>#D8A8CC — Accent colour</w:t>
            </w:r>
          </w:p>
          <w:p w14:paraId="585BEE0C" w14:textId="77777777" w:rsidR="008A6EC3" w:rsidRDefault="0081109D">
            <w:pPr>
              <w:spacing w:after="60"/>
            </w:pPr>
            <w:r>
              <w:rPr>
                <w:b/>
                <w:bCs/>
                <w:color w:val="4A1D5A"/>
              </w:rPr>
              <w:t xml:space="preserve">Light Blush BG: </w:t>
            </w:r>
            <w:r>
              <w:t>#FAF0F4 — Card backgrounds</w:t>
            </w:r>
          </w:p>
          <w:p w14:paraId="585BEE0D" w14:textId="77777777" w:rsidR="008A6EC3" w:rsidRDefault="0081109D">
            <w:r>
              <w:rPr>
                <w:b/>
                <w:bCs/>
                <w:color w:val="4A1D5A"/>
              </w:rPr>
              <w:t xml:space="preserve">White: </w:t>
            </w:r>
            <w:r>
              <w:t>#FFFFFF — Text on dark backgrounds</w:t>
            </w:r>
          </w:p>
        </w:tc>
      </w:tr>
    </w:tbl>
    <w:p w14:paraId="585BEE0F" w14:textId="77777777" w:rsidR="008A6EC3" w:rsidRDefault="008A6EC3">
      <w:pPr>
        <w:spacing w:after="200"/>
      </w:pPr>
    </w:p>
    <w:p w14:paraId="585BEE10" w14:textId="77777777" w:rsidR="008A6EC3" w:rsidRDefault="0081109D">
      <w:pPr>
        <w:pBdr>
          <w:bottom w:val="single" w:sz="1" w:space="2" w:color="F3ECF6"/>
        </w:pBdr>
        <w:spacing w:before="240" w:after="180"/>
      </w:pPr>
      <w:r>
        <w:rPr>
          <w:b/>
          <w:bCs/>
          <w:color w:val="7B3F8E"/>
          <w:sz w:val="28"/>
          <w:szCs w:val="28"/>
        </w:rPr>
        <w:t>Priority Action Items for William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8560"/>
      </w:tblGrid>
      <w:tr w:rsidR="008A6EC3" w14:paraId="585BEE13" w14:textId="77777777">
        <w:tblPrEx>
          <w:tblCellMar>
            <w:top w:w="0" w:type="dxa"/>
            <w:bottom w:w="0" w:type="dxa"/>
          </w:tblCellMar>
        </w:tblPrEx>
        <w:trPr>
          <w:tblHeader/>
        </w:trPr>
        <w:tc>
          <w:tcPr>
            <w:tcW w:w="800" w:type="dxa"/>
            <w:tcBorders>
              <w:top w:val="single" w:sz="1" w:space="0" w:color="C9A2CF"/>
              <w:left w:val="single" w:sz="1" w:space="0" w:color="C9A2CF"/>
              <w:bottom w:val="single" w:sz="1" w:space="0" w:color="C9A2CF"/>
              <w:right w:val="single" w:sz="1" w:space="0" w:color="C9A2CF"/>
            </w:tcBorders>
            <w:shd w:val="clear" w:color="auto" w:fill="4A1D5A"/>
            <w:tcMar>
              <w:top w:w="80" w:type="dxa"/>
              <w:left w:w="120" w:type="dxa"/>
              <w:bottom w:w="80" w:type="dxa"/>
              <w:right w:w="120" w:type="dxa"/>
            </w:tcMar>
            <w:vAlign w:val="center"/>
          </w:tcPr>
          <w:p w14:paraId="585BEE11" w14:textId="77777777" w:rsidR="008A6EC3" w:rsidRDefault="0081109D">
            <w:pPr>
              <w:spacing w:after="120"/>
            </w:pPr>
            <w:r>
              <w:rPr>
                <w:b/>
                <w:bCs/>
                <w:color w:val="FFFFFF"/>
                <w:sz w:val="20"/>
                <w:szCs w:val="20"/>
              </w:rPr>
              <w:lastRenderedPageBreak/>
              <w:t>#</w:t>
            </w:r>
          </w:p>
        </w:tc>
        <w:tc>
          <w:tcPr>
            <w:tcW w:w="8560" w:type="dxa"/>
            <w:tcBorders>
              <w:top w:val="single" w:sz="1" w:space="0" w:color="C9A2CF"/>
              <w:left w:val="single" w:sz="1" w:space="0" w:color="C9A2CF"/>
              <w:bottom w:val="single" w:sz="1" w:space="0" w:color="C9A2CF"/>
              <w:right w:val="single" w:sz="1" w:space="0" w:color="C9A2CF"/>
            </w:tcBorders>
            <w:shd w:val="clear" w:color="auto" w:fill="4A1D5A"/>
            <w:tcMar>
              <w:top w:w="80" w:type="dxa"/>
              <w:left w:w="120" w:type="dxa"/>
              <w:bottom w:w="80" w:type="dxa"/>
              <w:right w:w="120" w:type="dxa"/>
            </w:tcMar>
            <w:vAlign w:val="center"/>
          </w:tcPr>
          <w:p w14:paraId="585BEE12" w14:textId="77777777" w:rsidR="008A6EC3" w:rsidRDefault="0081109D">
            <w:pPr>
              <w:spacing w:after="120"/>
            </w:pPr>
            <w:r>
              <w:rPr>
                <w:b/>
                <w:bCs/>
                <w:color w:val="FFFFFF"/>
                <w:sz w:val="20"/>
                <w:szCs w:val="20"/>
              </w:rPr>
              <w:t>Action</w:t>
            </w:r>
          </w:p>
        </w:tc>
      </w:tr>
      <w:tr w:rsidR="008A6EC3" w14:paraId="585BEE16" w14:textId="77777777">
        <w:tblPrEx>
          <w:tblCellMar>
            <w:top w:w="0" w:type="dxa"/>
            <w:bottom w:w="0" w:type="dxa"/>
          </w:tblCellMar>
        </w:tblPrEx>
        <w:tc>
          <w:tcPr>
            <w:tcW w:w="80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585BEE14" w14:textId="77777777" w:rsidR="008A6EC3" w:rsidRDefault="0081109D">
            <w:pPr>
              <w:spacing w:after="120"/>
            </w:pPr>
            <w:r>
              <w:rPr>
                <w:sz w:val="20"/>
                <w:szCs w:val="20"/>
              </w:rPr>
              <w:t>1</w:t>
            </w:r>
          </w:p>
        </w:tc>
        <w:tc>
          <w:tcPr>
            <w:tcW w:w="856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585BEE15" w14:textId="77777777" w:rsidR="008A6EC3" w:rsidRDefault="0081109D">
            <w:pPr>
              <w:spacing w:after="120"/>
            </w:pPr>
            <w:r>
              <w:rPr>
                <w:sz w:val="20"/>
                <w:szCs w:val="20"/>
              </w:rPr>
              <w:t>Complete Section 15 with business-specific content</w:t>
            </w:r>
          </w:p>
        </w:tc>
      </w:tr>
      <w:tr w:rsidR="008A6EC3" w14:paraId="585BEE19" w14:textId="77777777">
        <w:tblPrEx>
          <w:tblCellMar>
            <w:top w:w="0" w:type="dxa"/>
            <w:bottom w:w="0" w:type="dxa"/>
          </w:tblCellMar>
        </w:tblPrEx>
        <w:tc>
          <w:tcPr>
            <w:tcW w:w="80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585BEE17" w14:textId="77777777" w:rsidR="008A6EC3" w:rsidRDefault="0081109D">
            <w:pPr>
              <w:spacing w:after="120"/>
            </w:pPr>
            <w:r>
              <w:rPr>
                <w:sz w:val="20"/>
                <w:szCs w:val="20"/>
              </w:rPr>
              <w:t>2</w:t>
            </w:r>
          </w:p>
        </w:tc>
        <w:tc>
          <w:tcPr>
            <w:tcW w:w="856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585BEE18" w14:textId="77777777" w:rsidR="008A6EC3" w:rsidRDefault="0081109D">
            <w:pPr>
              <w:spacing w:after="120"/>
            </w:pPr>
            <w:r>
              <w:rPr>
                <w:sz w:val="20"/>
                <w:szCs w:val="20"/>
              </w:rPr>
              <w:t>Provide logo files and brand assets to development partner</w:t>
            </w:r>
          </w:p>
        </w:tc>
      </w:tr>
      <w:tr w:rsidR="008A6EC3" w14:paraId="585BEE1C" w14:textId="77777777">
        <w:tblPrEx>
          <w:tblCellMar>
            <w:top w:w="0" w:type="dxa"/>
            <w:bottom w:w="0" w:type="dxa"/>
          </w:tblCellMar>
        </w:tblPrEx>
        <w:tc>
          <w:tcPr>
            <w:tcW w:w="80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585BEE1A" w14:textId="77777777" w:rsidR="008A6EC3" w:rsidRDefault="0081109D">
            <w:pPr>
              <w:spacing w:after="120"/>
            </w:pPr>
            <w:r>
              <w:rPr>
                <w:sz w:val="20"/>
                <w:szCs w:val="20"/>
              </w:rPr>
              <w:t>3</w:t>
            </w:r>
          </w:p>
        </w:tc>
        <w:tc>
          <w:tcPr>
            <w:tcW w:w="856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585BEE1B" w14:textId="77777777" w:rsidR="008A6EC3" w:rsidRDefault="0081109D">
            <w:pPr>
              <w:spacing w:after="120"/>
            </w:pPr>
            <w:r>
              <w:rPr>
                <w:sz w:val="20"/>
                <w:szCs w:val="20"/>
              </w:rPr>
              <w:t>Review and approve domain purchase (</w:t>
            </w:r>
            <w:proofErr w:type="spellStart"/>
            <w:r>
              <w:rPr>
                <w:sz w:val="20"/>
                <w:szCs w:val="20"/>
              </w:rPr>
              <w:t>syndicate.care</w:t>
            </w:r>
            <w:proofErr w:type="spellEnd"/>
            <w:r>
              <w:rPr>
                <w:sz w:val="20"/>
                <w:szCs w:val="20"/>
              </w:rPr>
              <w:t xml:space="preserve"> or chosen alternative)</w:t>
            </w:r>
          </w:p>
        </w:tc>
      </w:tr>
      <w:tr w:rsidR="008A6EC3" w14:paraId="585BEE1F" w14:textId="77777777">
        <w:tblPrEx>
          <w:tblCellMar>
            <w:top w:w="0" w:type="dxa"/>
            <w:bottom w:w="0" w:type="dxa"/>
          </w:tblCellMar>
        </w:tblPrEx>
        <w:tc>
          <w:tcPr>
            <w:tcW w:w="80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585BEE1D" w14:textId="77777777" w:rsidR="008A6EC3" w:rsidRDefault="0081109D">
            <w:pPr>
              <w:spacing w:after="120"/>
            </w:pPr>
            <w:r>
              <w:rPr>
                <w:sz w:val="20"/>
                <w:szCs w:val="20"/>
              </w:rPr>
              <w:t>4</w:t>
            </w:r>
          </w:p>
        </w:tc>
        <w:tc>
          <w:tcPr>
            <w:tcW w:w="856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585BEE1E" w14:textId="77777777" w:rsidR="008A6EC3" w:rsidRDefault="0081109D">
            <w:pPr>
              <w:spacing w:after="120"/>
            </w:pPr>
            <w:r>
              <w:rPr>
                <w:sz w:val="20"/>
                <w:szCs w:val="20"/>
              </w:rPr>
              <w:t>Gather content for About/Team pages</w:t>
            </w:r>
          </w:p>
        </w:tc>
      </w:tr>
      <w:tr w:rsidR="008A6EC3" w14:paraId="585BEE22" w14:textId="77777777">
        <w:tblPrEx>
          <w:tblCellMar>
            <w:top w:w="0" w:type="dxa"/>
            <w:bottom w:w="0" w:type="dxa"/>
          </w:tblCellMar>
        </w:tblPrEx>
        <w:tc>
          <w:tcPr>
            <w:tcW w:w="80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585BEE20" w14:textId="77777777" w:rsidR="008A6EC3" w:rsidRDefault="0081109D">
            <w:pPr>
              <w:spacing w:after="120"/>
            </w:pPr>
            <w:r>
              <w:rPr>
                <w:sz w:val="20"/>
                <w:szCs w:val="20"/>
              </w:rPr>
              <w:t>5</w:t>
            </w:r>
          </w:p>
        </w:tc>
        <w:tc>
          <w:tcPr>
            <w:tcW w:w="856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585BEE21" w14:textId="77777777" w:rsidR="008A6EC3" w:rsidRDefault="0081109D">
            <w:pPr>
              <w:spacing w:after="120"/>
            </w:pPr>
            <w:r>
              <w:rPr>
                <w:sz w:val="20"/>
                <w:szCs w:val="20"/>
              </w:rPr>
              <w:t>Prepare examples for pitch deck and marketing materials</w:t>
            </w:r>
          </w:p>
        </w:tc>
      </w:tr>
    </w:tbl>
    <w:p w14:paraId="585BEE23" w14:textId="77777777" w:rsidR="008A6EC3" w:rsidRDefault="0081109D">
      <w:r>
        <w:br w:type="page"/>
      </w:r>
    </w:p>
    <w:p w14:paraId="585BEE24" w14:textId="77777777" w:rsidR="008A6EC3" w:rsidRDefault="008A6EC3">
      <w:pPr>
        <w:spacing w:after="400"/>
      </w:pPr>
    </w:p>
    <w:p w14:paraId="585BEE25" w14:textId="77777777" w:rsidR="008A6EC3" w:rsidRDefault="0081109D">
      <w:pPr>
        <w:spacing w:after="200"/>
        <w:jc w:val="center"/>
      </w:pPr>
      <w:r>
        <w:rPr>
          <w:noProof/>
        </w:rPr>
        <w:drawing>
          <wp:inline distT="0" distB="0" distL="0" distR="0" wp14:anchorId="585BEE32" wp14:editId="585BEE33">
            <wp:extent cx="1143000" cy="1000125"/>
            <wp:effectExtent l="0" t="0" r="0" b="0"/>
            <wp:docPr id="1683194537" name="Logo" descr="Logo" titl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1143000" cy="1000125"/>
                    </a:xfrm>
                    <a:prstGeom prst="rect">
                      <a:avLst/>
                    </a:prstGeom>
                  </pic:spPr>
                </pic:pic>
              </a:graphicData>
            </a:graphic>
          </wp:inline>
        </w:drawing>
      </w:r>
    </w:p>
    <w:p w14:paraId="585BEE26" w14:textId="77777777" w:rsidR="008A6EC3" w:rsidRDefault="0081109D">
      <w:pPr>
        <w:spacing w:after="80"/>
        <w:jc w:val="center"/>
      </w:pPr>
      <w:r>
        <w:rPr>
          <w:b/>
          <w:bCs/>
          <w:color w:val="4A1D5A"/>
          <w:sz w:val="28"/>
          <w:szCs w:val="28"/>
        </w:rPr>
        <w:t>Digital Services &amp; Website Development Brief</w:t>
      </w:r>
    </w:p>
    <w:p w14:paraId="585BEE27" w14:textId="77777777" w:rsidR="008A6EC3" w:rsidRDefault="0081109D">
      <w:pPr>
        <w:spacing w:after="200"/>
        <w:jc w:val="center"/>
      </w:pPr>
      <w:r>
        <w:rPr>
          <w:b/>
          <w:bCs/>
          <w:color w:val="4A1D5A"/>
          <w:sz w:val="32"/>
          <w:szCs w:val="32"/>
        </w:rPr>
        <w:t>Care Syndicate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A6EC3" w14:paraId="585BEE2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4A1D5A"/>
            <w:tcMar>
              <w:top w:w="160" w:type="dxa"/>
              <w:left w:w="240" w:type="dxa"/>
              <w:bottom w:w="160" w:type="dxa"/>
              <w:right w:w="240" w:type="dxa"/>
            </w:tcMar>
          </w:tcPr>
          <w:p w14:paraId="585BEE28" w14:textId="77777777" w:rsidR="008A6EC3" w:rsidRDefault="0081109D">
            <w:pPr>
              <w:spacing w:after="80"/>
              <w:jc w:val="center"/>
            </w:pPr>
            <w:r>
              <w:rPr>
                <w:b/>
                <w:bCs/>
                <w:color w:val="FFFFFF"/>
              </w:rPr>
              <w:t>DOCUMENT STATUS</w:t>
            </w:r>
          </w:p>
          <w:p w14:paraId="585BEE29" w14:textId="77777777" w:rsidR="008A6EC3" w:rsidRDefault="0081109D">
            <w:pPr>
              <w:spacing w:after="60"/>
              <w:jc w:val="center"/>
            </w:pPr>
            <w:r>
              <w:rPr>
                <w:color w:val="C9A2CF"/>
                <w:sz w:val="20"/>
                <w:szCs w:val="20"/>
              </w:rPr>
              <w:t>Draft for Review &amp; Refinement</w:t>
            </w:r>
          </w:p>
          <w:p w14:paraId="585BEE2A" w14:textId="77777777" w:rsidR="008A6EC3" w:rsidRDefault="0081109D">
            <w:pPr>
              <w:spacing w:after="60"/>
              <w:jc w:val="center"/>
            </w:pPr>
            <w:r>
              <w:rPr>
                <w:color w:val="E8D5EC"/>
                <w:sz w:val="18"/>
                <w:szCs w:val="18"/>
              </w:rPr>
              <w:t>Version 1.0  |  February 2026  |  William’s Copy</w:t>
            </w:r>
          </w:p>
          <w:p w14:paraId="585BEE2B" w14:textId="77777777" w:rsidR="008A6EC3" w:rsidRDefault="0081109D">
            <w:pPr>
              <w:jc w:val="center"/>
            </w:pPr>
            <w:proofErr w:type="spellStart"/>
            <w:r>
              <w:rPr>
                <w:color w:val="FFFFFF"/>
                <w:sz w:val="20"/>
                <w:szCs w:val="20"/>
              </w:rPr>
              <w:t>syndicate.care</w:t>
            </w:r>
            <w:proofErr w:type="spellEnd"/>
            <w:r>
              <w:rPr>
                <w:color w:val="FFFFFF"/>
                <w:sz w:val="20"/>
                <w:szCs w:val="20"/>
              </w:rPr>
              <w:t xml:space="preserve">  |  </w:t>
            </w:r>
            <w:proofErr w:type="spellStart"/>
            <w:r>
              <w:rPr>
                <w:color w:val="FFFFFF"/>
                <w:sz w:val="20"/>
                <w:szCs w:val="20"/>
              </w:rPr>
              <w:t>hello@syndicate.care</w:t>
            </w:r>
            <w:proofErr w:type="spellEnd"/>
          </w:p>
        </w:tc>
      </w:tr>
    </w:tbl>
    <w:p w14:paraId="585BEE2D" w14:textId="77777777" w:rsidR="008A6EC3" w:rsidRDefault="008A6EC3">
      <w:pPr>
        <w:spacing w:after="200"/>
      </w:pPr>
    </w:p>
    <w:p w14:paraId="585BEE2E" w14:textId="77777777" w:rsidR="008A6EC3" w:rsidRDefault="0081109D">
      <w:pPr>
        <w:spacing w:after="80"/>
        <w:jc w:val="center"/>
      </w:pPr>
      <w:r>
        <w:rPr>
          <w:i/>
          <w:iCs/>
          <w:color w:val="7B3F8E"/>
          <w:sz w:val="18"/>
          <w:szCs w:val="18"/>
        </w:rPr>
        <w:t>Compliance-First Care Technology</w:t>
      </w:r>
    </w:p>
    <w:p w14:paraId="585BEE2F" w14:textId="77777777" w:rsidR="008A6EC3" w:rsidRDefault="0081109D">
      <w:pPr>
        <w:jc w:val="center"/>
      </w:pPr>
      <w:r>
        <w:rPr>
          <w:color w:val="666666"/>
          <w:sz w:val="16"/>
          <w:szCs w:val="16"/>
        </w:rPr>
        <w:t>© 2026 Care Syndicate Ltd. All rights reserved.</w:t>
      </w:r>
    </w:p>
    <w:sectPr w:rsidR="008A6EC3">
      <w:headerReference w:type="default" r:id="rId9"/>
      <w:footerReference w:type="default" r:id="rId10"/>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5BEE3A" w14:textId="77777777" w:rsidR="0081109D" w:rsidRDefault="0081109D">
      <w:r>
        <w:separator/>
      </w:r>
    </w:p>
  </w:endnote>
  <w:endnote w:type="continuationSeparator" w:id="0">
    <w:p w14:paraId="585BEE3C" w14:textId="77777777" w:rsidR="0081109D" w:rsidRDefault="0081109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Raleway">
    <w:charset w:val="00"/>
    <w:family w:val="auto"/>
    <w:pitch w:val="variable"/>
    <w:sig w:usb0="A00002FF" w:usb1="5000205B" w:usb2="00000000" w:usb3="00000000" w:csb0="00000197"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5BEE35" w14:textId="40B9F399" w:rsidR="008A6EC3" w:rsidRDefault="0081109D">
    <w:pPr>
      <w:jc w:val="center"/>
    </w:pPr>
    <w:r>
      <w:rPr>
        <w:color w:val="666666"/>
        <w:sz w:val="16"/>
        <w:szCs w:val="16"/>
      </w:rPr>
      <w:t xml:space="preserve">CONFIDENTIAL  |  </w:t>
    </w:r>
    <w:proofErr w:type="spellStart"/>
    <w:r>
      <w:rPr>
        <w:color w:val="666666"/>
        <w:sz w:val="16"/>
        <w:szCs w:val="16"/>
      </w:rPr>
      <w:t>syndicate.care</w:t>
    </w:r>
    <w:proofErr w:type="spellEnd"/>
    <w:r>
      <w:rPr>
        <w:color w:val="666666"/>
        <w:sz w:val="16"/>
        <w:szCs w:val="16"/>
      </w:rPr>
      <w:t xml:space="preserve">  |  Page </w:t>
    </w:r>
    <w:r>
      <w:rPr>
        <w:color w:val="666666"/>
        <w:sz w:val="16"/>
        <w:szCs w:val="16"/>
      </w:rPr>
      <w:fldChar w:fldCharType="begin"/>
    </w:r>
    <w:r>
      <w:rPr>
        <w:color w:val="666666"/>
        <w:sz w:val="16"/>
        <w:szCs w:val="16"/>
      </w:rPr>
      <w:instrText>PAGE</w:instrText>
    </w:r>
    <w:r>
      <w:rPr>
        <w:color w:val="666666"/>
        <w:sz w:val="16"/>
        <w:szCs w:val="16"/>
      </w:rPr>
      <w:fldChar w:fldCharType="separate"/>
    </w:r>
    <w:r w:rsidR="00E83E00">
      <w:rPr>
        <w:noProof/>
        <w:color w:val="666666"/>
        <w:sz w:val="16"/>
        <w:szCs w:val="16"/>
      </w:rPr>
      <w:t>2</w:t>
    </w:r>
    <w:r>
      <w:rPr>
        <w:color w:val="666666"/>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5BEE36" w14:textId="77777777" w:rsidR="0081109D" w:rsidRDefault="0081109D">
      <w:r>
        <w:separator/>
      </w:r>
    </w:p>
  </w:footnote>
  <w:footnote w:type="continuationSeparator" w:id="0">
    <w:p w14:paraId="585BEE38" w14:textId="77777777" w:rsidR="0081109D" w:rsidRDefault="0081109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5BEE34" w14:textId="77777777" w:rsidR="008A6EC3" w:rsidRDefault="0081109D">
    <w:pPr>
      <w:pBdr>
        <w:bottom w:val="single" w:sz="1" w:space="4" w:color="F3ECF6"/>
      </w:pBdr>
    </w:pPr>
    <w:r>
      <w:rPr>
        <w:noProof/>
      </w:rPr>
      <w:drawing>
        <wp:inline distT="0" distB="0" distL="0" distR="0" wp14:anchorId="585BEE36" wp14:editId="585BEE37">
          <wp:extent cx="285750" cy="247650"/>
          <wp:effectExtent l="0" t="0" r="0" b="0"/>
          <wp:docPr id="2129306548" name="Logo" descr="Logo" titl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85750" cy="247650"/>
                  </a:xfrm>
                  <a:prstGeom prst="rect">
                    <a:avLst/>
                  </a:prstGeom>
                </pic:spPr>
              </pic:pic>
            </a:graphicData>
          </a:graphic>
        </wp:inline>
      </w:drawing>
    </w:r>
    <w:r>
      <w:rPr>
        <w:color w:val="7B3F8E"/>
        <w:sz w:val="15"/>
        <w:szCs w:val="15"/>
      </w:rPr>
      <w:t xml:space="preserve">   Care Syndicate  |  Digital Services &amp; Website Development Brief</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970D2B"/>
    <w:multiLevelType w:val="hybridMultilevel"/>
    <w:tmpl w:val="BAEEE986"/>
    <w:lvl w:ilvl="0" w:tplc="817AB9C0">
      <w:start w:val="1"/>
      <w:numFmt w:val="decimal"/>
      <w:lvlText w:val="%1."/>
      <w:lvlJc w:val="left"/>
      <w:pPr>
        <w:ind w:left="720" w:hanging="360"/>
      </w:pPr>
    </w:lvl>
    <w:lvl w:ilvl="1" w:tplc="896A39E8">
      <w:numFmt w:val="decimal"/>
      <w:lvlText w:val=""/>
      <w:lvlJc w:val="left"/>
    </w:lvl>
    <w:lvl w:ilvl="2" w:tplc="D7EE8508">
      <w:numFmt w:val="decimal"/>
      <w:lvlText w:val=""/>
      <w:lvlJc w:val="left"/>
    </w:lvl>
    <w:lvl w:ilvl="3" w:tplc="18584E34">
      <w:numFmt w:val="decimal"/>
      <w:lvlText w:val=""/>
      <w:lvlJc w:val="left"/>
    </w:lvl>
    <w:lvl w:ilvl="4" w:tplc="74A68452">
      <w:numFmt w:val="decimal"/>
      <w:lvlText w:val=""/>
      <w:lvlJc w:val="left"/>
    </w:lvl>
    <w:lvl w:ilvl="5" w:tplc="C61CDC42">
      <w:numFmt w:val="decimal"/>
      <w:lvlText w:val=""/>
      <w:lvlJc w:val="left"/>
    </w:lvl>
    <w:lvl w:ilvl="6" w:tplc="50CE4A4E">
      <w:numFmt w:val="decimal"/>
      <w:lvlText w:val=""/>
      <w:lvlJc w:val="left"/>
    </w:lvl>
    <w:lvl w:ilvl="7" w:tplc="1EEC8B9C">
      <w:numFmt w:val="decimal"/>
      <w:lvlText w:val=""/>
      <w:lvlJc w:val="left"/>
    </w:lvl>
    <w:lvl w:ilvl="8" w:tplc="67D842DE">
      <w:numFmt w:val="decimal"/>
      <w:lvlText w:val=""/>
      <w:lvlJc w:val="left"/>
    </w:lvl>
  </w:abstractNum>
  <w:abstractNum w:abstractNumId="1" w15:restartNumberingAfterBreak="0">
    <w:nsid w:val="4C4D7CF6"/>
    <w:multiLevelType w:val="hybridMultilevel"/>
    <w:tmpl w:val="965A747A"/>
    <w:lvl w:ilvl="0" w:tplc="D52A293C">
      <w:start w:val="1"/>
      <w:numFmt w:val="bullet"/>
      <w:lvlText w:val="•"/>
      <w:lvlJc w:val="left"/>
      <w:pPr>
        <w:ind w:left="720" w:hanging="360"/>
      </w:pPr>
    </w:lvl>
    <w:lvl w:ilvl="1" w:tplc="69BE25CE">
      <w:numFmt w:val="decimal"/>
      <w:lvlText w:val=""/>
      <w:lvlJc w:val="left"/>
    </w:lvl>
    <w:lvl w:ilvl="2" w:tplc="9D042A12">
      <w:numFmt w:val="decimal"/>
      <w:lvlText w:val=""/>
      <w:lvlJc w:val="left"/>
    </w:lvl>
    <w:lvl w:ilvl="3" w:tplc="7C425EFA">
      <w:numFmt w:val="decimal"/>
      <w:lvlText w:val=""/>
      <w:lvlJc w:val="left"/>
    </w:lvl>
    <w:lvl w:ilvl="4" w:tplc="F81CD4D6">
      <w:numFmt w:val="decimal"/>
      <w:lvlText w:val=""/>
      <w:lvlJc w:val="left"/>
    </w:lvl>
    <w:lvl w:ilvl="5" w:tplc="B33CB6B6">
      <w:numFmt w:val="decimal"/>
      <w:lvlText w:val=""/>
      <w:lvlJc w:val="left"/>
    </w:lvl>
    <w:lvl w:ilvl="6" w:tplc="E75C31C6">
      <w:numFmt w:val="decimal"/>
      <w:lvlText w:val=""/>
      <w:lvlJc w:val="left"/>
    </w:lvl>
    <w:lvl w:ilvl="7" w:tplc="C4AEEA84">
      <w:numFmt w:val="decimal"/>
      <w:lvlText w:val=""/>
      <w:lvlJc w:val="left"/>
    </w:lvl>
    <w:lvl w:ilvl="8" w:tplc="46E0902A">
      <w:numFmt w:val="decimal"/>
      <w:lvlText w:val=""/>
      <w:lvlJc w:val="left"/>
    </w:lvl>
  </w:abstractNum>
  <w:abstractNum w:abstractNumId="2" w15:restartNumberingAfterBreak="0">
    <w:nsid w:val="59695A80"/>
    <w:multiLevelType w:val="hybridMultilevel"/>
    <w:tmpl w:val="0AEE904A"/>
    <w:lvl w:ilvl="0" w:tplc="DAA440E2">
      <w:start w:val="1"/>
      <w:numFmt w:val="bullet"/>
      <w:lvlText w:val="●"/>
      <w:lvlJc w:val="left"/>
      <w:pPr>
        <w:ind w:left="720" w:hanging="360"/>
      </w:pPr>
    </w:lvl>
    <w:lvl w:ilvl="1" w:tplc="710C63AC">
      <w:start w:val="1"/>
      <w:numFmt w:val="bullet"/>
      <w:lvlText w:val="○"/>
      <w:lvlJc w:val="left"/>
      <w:pPr>
        <w:ind w:left="1440" w:hanging="360"/>
      </w:pPr>
    </w:lvl>
    <w:lvl w:ilvl="2" w:tplc="345052DE">
      <w:start w:val="1"/>
      <w:numFmt w:val="bullet"/>
      <w:lvlText w:val="■"/>
      <w:lvlJc w:val="left"/>
      <w:pPr>
        <w:ind w:left="2160" w:hanging="360"/>
      </w:pPr>
    </w:lvl>
    <w:lvl w:ilvl="3" w:tplc="7680A748">
      <w:start w:val="1"/>
      <w:numFmt w:val="bullet"/>
      <w:lvlText w:val="●"/>
      <w:lvlJc w:val="left"/>
      <w:pPr>
        <w:ind w:left="2880" w:hanging="360"/>
      </w:pPr>
    </w:lvl>
    <w:lvl w:ilvl="4" w:tplc="0812E3B0">
      <w:start w:val="1"/>
      <w:numFmt w:val="bullet"/>
      <w:lvlText w:val="○"/>
      <w:lvlJc w:val="left"/>
      <w:pPr>
        <w:ind w:left="3600" w:hanging="360"/>
      </w:pPr>
    </w:lvl>
    <w:lvl w:ilvl="5" w:tplc="6230559A">
      <w:start w:val="1"/>
      <w:numFmt w:val="bullet"/>
      <w:lvlText w:val="■"/>
      <w:lvlJc w:val="left"/>
      <w:pPr>
        <w:ind w:left="4320" w:hanging="360"/>
      </w:pPr>
    </w:lvl>
    <w:lvl w:ilvl="6" w:tplc="59021A84">
      <w:start w:val="1"/>
      <w:numFmt w:val="bullet"/>
      <w:lvlText w:val="●"/>
      <w:lvlJc w:val="left"/>
      <w:pPr>
        <w:ind w:left="5040" w:hanging="360"/>
      </w:pPr>
    </w:lvl>
    <w:lvl w:ilvl="7" w:tplc="A64E84B6">
      <w:start w:val="1"/>
      <w:numFmt w:val="bullet"/>
      <w:lvlText w:val="●"/>
      <w:lvlJc w:val="left"/>
      <w:pPr>
        <w:ind w:left="5760" w:hanging="360"/>
      </w:pPr>
    </w:lvl>
    <w:lvl w:ilvl="8" w:tplc="B3008A7A">
      <w:start w:val="1"/>
      <w:numFmt w:val="bullet"/>
      <w:lvlText w:val="●"/>
      <w:lvlJc w:val="left"/>
      <w:pPr>
        <w:ind w:left="6480" w:hanging="360"/>
      </w:pPr>
    </w:lvl>
  </w:abstractNum>
  <w:num w:numId="1" w16cid:durableId="1912352105">
    <w:abstractNumId w:val="2"/>
    <w:lvlOverride w:ilvl="0">
      <w:startOverride w:val="1"/>
    </w:lvlOverride>
  </w:num>
  <w:num w:numId="2" w16cid:durableId="133996544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A6EC3"/>
    <w:rsid w:val="002C2709"/>
    <w:rsid w:val="004328FE"/>
    <w:rsid w:val="005A3A0E"/>
    <w:rsid w:val="007D6358"/>
    <w:rsid w:val="0081109D"/>
    <w:rsid w:val="008A6EC3"/>
    <w:rsid w:val="00937A65"/>
    <w:rsid w:val="00CC1DD3"/>
    <w:rsid w:val="00D34DB2"/>
    <w:rsid w:val="00E83E0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5BEB99"/>
  <w15:docId w15:val="{38A89D7C-9FE8-4A2B-AF4D-5E8736685E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Raleway" w:eastAsia="Raleway" w:hAnsi="Raleway" w:cs="Raleway"/>
        <w:color w:val="2E0E38"/>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4A1D5A"/>
      <w:sz w:val="36"/>
      <w:szCs w:val="36"/>
    </w:rPr>
  </w:style>
  <w:style w:type="paragraph" w:styleId="Heading2">
    <w:name w:val="heading 2"/>
    <w:uiPriority w:val="9"/>
    <w:semiHidden/>
    <w:unhideWhenUsed/>
    <w:qFormat/>
    <w:pPr>
      <w:spacing w:before="240" w:after="180"/>
      <w:outlineLvl w:val="1"/>
    </w:pPr>
    <w:rPr>
      <w:b/>
      <w:bCs/>
      <w:color w:val="7B3F8E"/>
      <w:sz w:val="28"/>
      <w:szCs w:val="28"/>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UnresolvedMention">
    <w:name w:val="Unresolved Mention"/>
    <w:basedOn w:val="DefaultParagraphFont"/>
    <w:uiPriority w:val="99"/>
    <w:semiHidden/>
    <w:unhideWhenUsed/>
    <w:rsid w:val="00D34DB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hyperlink" Target="https://shieldstaff.onrender.co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20</Pages>
  <Words>2352</Words>
  <Characters>15342</Characters>
  <Application>Microsoft Office Word</Application>
  <DocSecurity>0</DocSecurity>
  <Lines>613</Lines>
  <Paragraphs>491</Paragraphs>
  <ScaleCrop>false</ScaleCrop>
  <Company/>
  <LinksUpToDate>false</LinksUpToDate>
  <CharactersWithSpaces>17203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William Van Ackeren</cp:lastModifiedBy>
  <cp:revision>9</cp:revision>
  <dcterms:created xsi:type="dcterms:W3CDTF">2026-02-21T18:55:00Z</dcterms:created>
  <dcterms:modified xsi:type="dcterms:W3CDTF">2026-02-21T19:06:00Z</dcterms:modified>
</cp:coreProperties>
</file>