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4EB8C4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0" w:hRule="atLeast"/>
        </w:trPr>
        <w:tc>
          <w:tcPr>
            <w:tcW w:w="5000" w:type="pct"/>
          </w:tcPr>
          <w:p w14:paraId="26051857">
            <w:pPr>
              <w:spacing w:before="60"/>
              <w:ind w:left="142"/>
              <w:jc w:val="center"/>
              <w:rPr>
                <w:caps/>
                <w:sz w:val="24"/>
              </w:rPr>
            </w:pPr>
            <w:r>
              <w:rPr>
                <w:rFonts w:ascii="Liberation Serif" w:hAnsi="Liberation Serif"/>
                <w:sz w:val="24"/>
              </w:rPr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3935B">
            <w:pPr>
              <w:spacing w:before="60"/>
              <w:ind w:firstLine="567"/>
              <w:jc w:val="center"/>
              <w:rPr>
                <w:caps/>
                <w:sz w:val="24"/>
              </w:rPr>
            </w:pPr>
            <w:r>
              <w:rPr>
                <w:caps/>
                <w:sz w:val="28"/>
                <w:szCs w:val="21"/>
              </w:rPr>
              <w:t>МИНОБРНАУКИ РОССИИ</w:t>
            </w:r>
          </w:p>
        </w:tc>
      </w:tr>
      <w:tr w14:paraId="76B638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417" w:hRule="atLeast"/>
        </w:trPr>
        <w:tc>
          <w:tcPr>
            <w:tcW w:w="5000" w:type="pct"/>
          </w:tcPr>
          <w:p w14:paraId="21461731">
            <w:pPr>
              <w:spacing w:after="140" w:line="216" w:lineRule="auto"/>
              <w:ind w:firstLine="567"/>
              <w:jc w:val="center"/>
              <w:rPr>
                <w:rFonts w:ascii="Liberation Serif" w:hAnsi="Liberation Serif"/>
                <w:b/>
                <w:i/>
                <w:sz w:val="21"/>
                <w:szCs w:val="21"/>
              </w:rPr>
            </w:pPr>
            <w:r>
              <w:rPr>
                <w:rFonts w:ascii="Liberation Serif" w:hAnsi="Liberation Serif"/>
                <w:sz w:val="28"/>
                <w:szCs w:val="21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hAnsi="Liberation Serif"/>
                <w:sz w:val="28"/>
                <w:szCs w:val="21"/>
              </w:rPr>
              <w:br w:type="textWrapping"/>
            </w:r>
            <w:r>
              <w:rPr>
                <w:rFonts w:ascii="Liberation Serif" w:hAnsi="Liberation Serif"/>
                <w:sz w:val="28"/>
                <w:szCs w:val="21"/>
              </w:rPr>
              <w:t>высшего образования</w:t>
            </w:r>
            <w:r>
              <w:rPr>
                <w:rFonts w:ascii="Liberation Serif" w:hAnsi="Liberation Serif"/>
                <w:sz w:val="28"/>
                <w:szCs w:val="21"/>
              </w:rPr>
              <w:br w:type="textWrapping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 Российский технологический университет»</w:t>
            </w:r>
          </w:p>
          <w:p w14:paraId="18F47EEE">
            <w:pPr>
              <w:ind w:firstLine="567"/>
              <w:jc w:val="center"/>
              <w:rPr>
                <w:sz w:val="24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Прямая соединительная линия 2" o:spid="_x0000_s1026" o:spt="20" style="flip:y;height:0.1pt;width:441pt;" filled="f" stroked="t" coordsize="21600,21600" o:gfxdata="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AxBavOAAAAAgEAAA8AAAAAAAAAAQAgAAAAIgAA&#10;AGRycy9kb3ducmV2LnhtbFBLAQIUABQAAAAIAIdO4kDFzHQEEgIAAOgDAAAOAAAAAAAAAAEAIAAA&#10;AB0BAABkcnMvZTJvRG9jLnhtbFBLBQYAAAAABgAGAFkBAAChBQAAAAA=&#10;">
                      <v:fill on="f" focussize="0,0"/>
                      <v:stroke weight="3pt" color="#000000" linestyle="thinThin" joinstyle="round"/>
                      <v:imagedata o:title=""/>
                      <o:lock v:ext="edit" aspectratio="f"/>
                      <w10:wrap type="none"/>
                      <w10:anchorlock/>
                    </v:line>
                  </w:pict>
                </mc:Fallback>
              </mc:AlternateContent>
            </w:r>
          </w:p>
        </w:tc>
      </w:tr>
    </w:tbl>
    <w:p w14:paraId="47B25BA6">
      <w:pPr>
        <w:jc w:val="center"/>
        <w:rPr>
          <w:sz w:val="28"/>
          <w:szCs w:val="44"/>
        </w:rPr>
      </w:pPr>
      <w:r>
        <w:rPr>
          <w:b/>
          <w:sz w:val="28"/>
          <w:szCs w:val="44"/>
        </w:rPr>
        <w:t>Институт информационных технологий (ИИТ)</w:t>
      </w:r>
    </w:p>
    <w:p w14:paraId="2072C5D9">
      <w:pPr>
        <w:jc w:val="center"/>
        <w:rPr>
          <w:sz w:val="28"/>
          <w:szCs w:val="44"/>
        </w:rPr>
      </w:pPr>
      <w:r>
        <w:rPr>
          <w:b/>
          <w:sz w:val="28"/>
          <w:szCs w:val="44"/>
        </w:rPr>
        <w:t>Кафедра прикладной математики (ПМ)</w:t>
      </w:r>
    </w:p>
    <w:p w14:paraId="6E1CE7CD">
      <w:pPr>
        <w:jc w:val="center"/>
        <w:rPr>
          <w:b/>
          <w:sz w:val="24"/>
        </w:rPr>
      </w:pPr>
    </w:p>
    <w:p w14:paraId="65F598BC">
      <w:pPr>
        <w:rPr>
          <w:b/>
          <w:sz w:val="24"/>
        </w:rPr>
      </w:pPr>
    </w:p>
    <w:p w14:paraId="19F148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5876448A">
      <w:pPr>
        <w:jc w:val="center"/>
        <w:rPr>
          <w:b/>
          <w:sz w:val="24"/>
          <w:szCs w:val="40"/>
        </w:rPr>
      </w:pPr>
      <w:r>
        <w:rPr>
          <w:sz w:val="24"/>
          <w:szCs w:val="40"/>
        </w:rPr>
        <w:t>по дисциплине «Технологии и инструментарий анализа больших данных»</w:t>
      </w:r>
    </w:p>
    <w:p w14:paraId="4C304244">
      <w:pPr>
        <w:jc w:val="center"/>
        <w:rPr>
          <w:szCs w:val="28"/>
        </w:rPr>
      </w:pPr>
    </w:p>
    <w:p w14:paraId="726B0643">
      <w:pPr>
        <w:jc w:val="center"/>
        <w:rPr>
          <w:szCs w:val="28"/>
        </w:rPr>
      </w:pPr>
    </w:p>
    <w:p w14:paraId="0EDC3732">
      <w:pPr>
        <w:jc w:val="center"/>
        <w:rPr>
          <w:rFonts w:ascii="Liberation Serif" w:hAnsi="Liberation Serif"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  <w:t>Практическая работа № 2</w:t>
      </w:r>
      <w:r>
        <w:rPr>
          <w:rFonts w:ascii="Liberation Serif" w:hAnsi="Liberation Serif"/>
          <w:b/>
          <w:sz w:val="32"/>
          <w:szCs w:val="32"/>
        </w:rPr>
        <w:br w:type="textWrapping"/>
      </w:r>
    </w:p>
    <w:p w14:paraId="313E4092">
      <w:pPr>
        <w:rPr>
          <w:szCs w:val="28"/>
        </w:rPr>
      </w:pPr>
    </w:p>
    <w:p w14:paraId="3C3FFEDA">
      <w:pPr>
        <w:jc w:val="center"/>
        <w:rPr>
          <w:szCs w:val="28"/>
        </w:rPr>
      </w:pPr>
    </w:p>
    <w:tbl>
      <w:tblPr>
        <w:tblStyle w:val="30"/>
        <w:tblW w:w="101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819"/>
        <w:gridCol w:w="1106"/>
        <w:gridCol w:w="560"/>
        <w:gridCol w:w="1106"/>
      </w:tblGrid>
      <w:tr w14:paraId="1E0E2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6" w:type="dxa"/>
        </w:trPr>
        <w:tc>
          <w:tcPr>
            <w:tcW w:w="2547" w:type="dxa"/>
          </w:tcPr>
          <w:p w14:paraId="7E20B48D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24"/>
                <w:szCs w:val="28"/>
              </w:rPr>
              <w:t xml:space="preserve">Студент группы </w:t>
            </w:r>
            <w:r>
              <w:rPr>
                <w:rFonts w:ascii="Liberation Serif" w:hAnsi="Liberation Serif"/>
                <w:color w:val="FFFFFF"/>
                <w:sz w:val="24"/>
                <w:szCs w:val="28"/>
              </w:rPr>
              <w:t>ИНБО-01-17</w:t>
            </w:r>
          </w:p>
          <w:p w14:paraId="47BB90BD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  <w:tc>
          <w:tcPr>
            <w:tcW w:w="4819" w:type="dxa"/>
          </w:tcPr>
          <w:p w14:paraId="01AC84E5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  <w:szCs w:val="28"/>
              </w:rPr>
            </w:pPr>
            <w:r>
              <w:rPr>
                <w:rFonts w:ascii="Liberation Serif" w:hAnsi="Liberation Serif"/>
                <w:i/>
                <w:iCs/>
                <w:sz w:val="24"/>
                <w:szCs w:val="28"/>
              </w:rPr>
              <w:t>ИКБО-06-22, Ляхов Т. А.</w:t>
            </w:r>
          </w:p>
        </w:tc>
        <w:tc>
          <w:tcPr>
            <w:tcW w:w="1666" w:type="dxa"/>
            <w:gridSpan w:val="2"/>
          </w:tcPr>
          <w:p w14:paraId="5272FDB0">
            <w:pPr>
              <w:pBdr>
                <w:bottom w:val="single" w:color="auto" w:sz="12" w:space="1"/>
              </w:pBd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207B2122">
            <w:pPr>
              <w:ind w:firstLine="0"/>
              <w:jc w:val="center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2EB2D7D0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</w:tr>
      <w:tr w14:paraId="7E8EE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06" w:type="dxa"/>
        </w:trPr>
        <w:tc>
          <w:tcPr>
            <w:tcW w:w="2547" w:type="dxa"/>
          </w:tcPr>
          <w:p w14:paraId="1FA77976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24"/>
                <w:szCs w:val="28"/>
              </w:rPr>
              <w:t>Проверил</w:t>
            </w:r>
          </w:p>
          <w:p w14:paraId="76EB704B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  <w:tc>
          <w:tcPr>
            <w:tcW w:w="4819" w:type="dxa"/>
          </w:tcPr>
          <w:p w14:paraId="413FD193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  <w:szCs w:val="28"/>
              </w:rPr>
            </w:pPr>
            <w:r>
              <w:rPr>
                <w:rFonts w:ascii="Liberation Serif" w:hAnsi="Liberation Serif"/>
                <w:i/>
                <w:iCs/>
                <w:sz w:val="24"/>
                <w:szCs w:val="28"/>
              </w:rPr>
              <w:t xml:space="preserve">Старший преподаватель, </w:t>
            </w:r>
          </w:p>
          <w:p w14:paraId="4857D6A2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  <w:szCs w:val="28"/>
              </w:rPr>
            </w:pPr>
            <w:r>
              <w:rPr>
                <w:rFonts w:ascii="Liberation Serif" w:hAnsi="Liberation Serif"/>
                <w:i/>
                <w:iCs/>
                <w:sz w:val="24"/>
                <w:szCs w:val="28"/>
              </w:rPr>
              <w:t>Приходько Н.А.</w:t>
            </w:r>
          </w:p>
          <w:p w14:paraId="6CD1E3B5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  <w:tc>
          <w:tcPr>
            <w:tcW w:w="1666" w:type="dxa"/>
            <w:gridSpan w:val="2"/>
          </w:tcPr>
          <w:p w14:paraId="4B19954F">
            <w:pPr>
              <w:pBdr>
                <w:bottom w:val="single" w:color="auto" w:sz="12" w:space="1"/>
              </w:pBd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2F81C999">
            <w:pPr>
              <w:pBdr>
                <w:bottom w:val="single" w:color="auto" w:sz="12" w:space="1"/>
              </w:pBd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211FBA84">
            <w:pPr>
              <w:ind w:firstLine="0"/>
              <w:jc w:val="center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59431BD0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</w:tr>
      <w:tr w14:paraId="04F7C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 w14:paraId="4C45B93F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29E095C2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24"/>
                <w:szCs w:val="28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27DDEE39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  <w:p w14:paraId="0808C3C6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  <w:r>
              <w:rPr>
                <w:rFonts w:ascii="Liberation Serif" w:hAnsi="Liberation Serif"/>
                <w:sz w:val="24"/>
                <w:szCs w:val="28"/>
              </w:rPr>
              <w:t>«___»________2025 г.</w:t>
            </w:r>
          </w:p>
        </w:tc>
        <w:tc>
          <w:tcPr>
            <w:tcW w:w="1666" w:type="dxa"/>
            <w:gridSpan w:val="2"/>
          </w:tcPr>
          <w:p w14:paraId="534B25D8">
            <w:pPr>
              <w:ind w:firstLine="0"/>
              <w:jc w:val="left"/>
              <w:rPr>
                <w:rFonts w:ascii="Liberation Serif" w:hAnsi="Liberation Serif"/>
                <w:sz w:val="24"/>
                <w:szCs w:val="28"/>
              </w:rPr>
            </w:pPr>
          </w:p>
        </w:tc>
      </w:tr>
    </w:tbl>
    <w:p w14:paraId="2FDBA2B2">
      <w:pPr>
        <w:jc w:val="center"/>
        <w:rPr>
          <w:rFonts w:ascii="Liberation Serif" w:hAnsi="Liberation Serif"/>
          <w:sz w:val="24"/>
          <w:szCs w:val="28"/>
        </w:rPr>
      </w:pPr>
    </w:p>
    <w:p w14:paraId="17FD4ED3">
      <w:pPr>
        <w:rPr>
          <w:rFonts w:ascii="Liberation Serif" w:hAnsi="Liberation Serif"/>
          <w:sz w:val="24"/>
          <w:szCs w:val="28"/>
        </w:rPr>
      </w:pPr>
    </w:p>
    <w:p w14:paraId="6BC5A50E">
      <w:pPr>
        <w:jc w:val="center"/>
        <w:rPr>
          <w:rFonts w:ascii="Liberation Serif" w:hAnsi="Liberation Serif"/>
          <w:sz w:val="24"/>
          <w:szCs w:val="28"/>
        </w:rPr>
      </w:pPr>
    </w:p>
    <w:p w14:paraId="1859F0F7">
      <w:pPr>
        <w:jc w:val="center"/>
        <w:rPr>
          <w:rFonts w:ascii="Liberation Serif" w:hAnsi="Liberation Serif"/>
          <w:sz w:val="24"/>
          <w:szCs w:val="28"/>
        </w:rPr>
      </w:pPr>
    </w:p>
    <w:p w14:paraId="4D7DF657">
      <w:pPr>
        <w:jc w:val="center"/>
        <w:rPr>
          <w:rFonts w:ascii="Liberation Serif" w:hAnsi="Liberation Serif"/>
          <w:sz w:val="24"/>
          <w:szCs w:val="28"/>
        </w:rPr>
      </w:pPr>
    </w:p>
    <w:p w14:paraId="746053CD">
      <w:pPr>
        <w:jc w:val="center"/>
        <w:rPr>
          <w:rFonts w:ascii="Liberation Serif" w:hAnsi="Liberation Serif"/>
          <w:sz w:val="24"/>
          <w:szCs w:val="28"/>
        </w:rPr>
      </w:pPr>
    </w:p>
    <w:p w14:paraId="2E7BC467">
      <w:pPr>
        <w:jc w:val="center"/>
        <w:rPr>
          <w:rFonts w:ascii="Liberation Serif" w:hAnsi="Liberation Serif"/>
          <w:sz w:val="24"/>
          <w:szCs w:val="28"/>
        </w:rPr>
      </w:pPr>
    </w:p>
    <w:p w14:paraId="5D2A70AB">
      <w:pPr>
        <w:jc w:val="center"/>
        <w:rPr>
          <w:rFonts w:ascii="Liberation Serif" w:hAnsi="Liberation Serif"/>
          <w:sz w:val="24"/>
          <w:szCs w:val="28"/>
        </w:rPr>
      </w:pPr>
    </w:p>
    <w:p w14:paraId="40313460">
      <w:pPr>
        <w:jc w:val="center"/>
        <w:rPr>
          <w:rFonts w:ascii="Liberation Serif" w:hAnsi="Liberation Serif"/>
          <w:sz w:val="24"/>
          <w:szCs w:val="28"/>
        </w:rPr>
      </w:pPr>
    </w:p>
    <w:p w14:paraId="3AB32210">
      <w:pPr>
        <w:jc w:val="center"/>
        <w:rPr>
          <w:rFonts w:ascii="Liberation Serif" w:hAnsi="Liberation Serif"/>
          <w:sz w:val="24"/>
          <w:szCs w:val="28"/>
        </w:rPr>
      </w:pPr>
    </w:p>
    <w:p w14:paraId="052E9BD4">
      <w:pPr>
        <w:jc w:val="center"/>
        <w:rPr>
          <w:rFonts w:ascii="Liberation Serif" w:hAnsi="Liberation Serif"/>
          <w:sz w:val="24"/>
          <w:szCs w:val="28"/>
        </w:rPr>
      </w:pPr>
    </w:p>
    <w:p w14:paraId="681CC996">
      <w:pPr>
        <w:jc w:val="center"/>
        <w:rPr>
          <w:rFonts w:ascii="Liberation Serif" w:hAnsi="Liberation Serif"/>
          <w:sz w:val="24"/>
          <w:szCs w:val="28"/>
        </w:rPr>
      </w:pPr>
    </w:p>
    <w:p w14:paraId="336E7AD3">
      <w:pPr>
        <w:jc w:val="center"/>
        <w:rPr>
          <w:rFonts w:ascii="Liberation Serif" w:hAnsi="Liberation Serif"/>
          <w:sz w:val="24"/>
          <w:szCs w:val="28"/>
        </w:rPr>
      </w:pPr>
    </w:p>
    <w:p w14:paraId="306AC9BE">
      <w:pPr>
        <w:jc w:val="center"/>
        <w:rPr>
          <w:rFonts w:ascii="Liberation Serif" w:hAnsi="Liberation Serif"/>
          <w:sz w:val="24"/>
          <w:szCs w:val="28"/>
        </w:rPr>
      </w:pPr>
    </w:p>
    <w:p w14:paraId="0BCA56BE">
      <w:pPr>
        <w:jc w:val="center"/>
        <w:rPr>
          <w:rFonts w:ascii="Liberation Serif" w:hAnsi="Liberation Serif"/>
          <w:sz w:val="24"/>
          <w:szCs w:val="28"/>
        </w:rPr>
      </w:pPr>
    </w:p>
    <w:p w14:paraId="6C6E6CE5">
      <w:pPr>
        <w:jc w:val="center"/>
        <w:rPr>
          <w:rFonts w:ascii="Liberation Serif" w:hAnsi="Liberation Serif"/>
          <w:sz w:val="24"/>
          <w:szCs w:val="28"/>
        </w:rPr>
      </w:pPr>
    </w:p>
    <w:p w14:paraId="6C6D9AB3">
      <w:pPr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  <w:t>Москва 2025 г.</w:t>
      </w:r>
    </w:p>
    <w:p w14:paraId="0E6DFE8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Теоретическое введение</w:t>
      </w:r>
    </w:p>
    <w:p w14:paraId="4C59611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анализ данных сталкивается с проблемой многомерности — большинство реальных наборов данных содержат десятки и сотни признаков, что делает их непосредственное восприятие и анализ человеком практически невозможным. Визуализация многомерных данных представляет собой процесс проецирования высокоразмерных данных в пространство меньшей размерности с сохранением ключевых структур и взаимосвязей. Это позволяет преобразовать сложные числовые массивы в интуитивно понятные графические представления, выявляя скрытые закономерности, кластеры и аномалии.</w:t>
      </w:r>
    </w:p>
    <w:p w14:paraId="1876B41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работы с многомерными данными в Python существует комплекс библиотек, каждая из которых решает специфические задачи. Библиотека Pandas предоставляет мощные инструменты для работы со структурированными данными, включая загрузку, очистку, преобразование и агрегацию данных. Matplotlib служит основой для создания статических визуализаций, предлагая широкий спектр типов графиков от простых линейных диаграмм до сложных многокомпонентных визуализаций. Plotly расширяет эти возможности, добавляя интерактивность и расширенные функции кастомизации, что особенно ценно для исследовательского анализа данных.</w:t>
      </w:r>
    </w:p>
    <w:p w14:paraId="1B579D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арсенале визуализации выделяются несколько ключевых типов графиков, каждый из которых оптимален для определенных задач. Столбчатые диаграммы эффективны для сравнения категориальных данных и отслеживания изменений во времени. Круговые диаграммы наглядно представляют пропорциональные соотношения и доли целого, хотя их применение ограничивается небольшим количеством категорий для сохранения читаемости. Линейные графики идеально подходят для анализа тенденций и выявления зависимостей между переменными.</w:t>
      </w:r>
    </w:p>
    <w:p w14:paraId="112125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Особую сложность представляет визуализация действительно многомерных данных, где количество признаков исчисляется десятками и сотнями. Для этой задачи применяются специализированные алгоритмы снижения размерности. Метод t-SNE (t-Distributed Stochastic Neighbor Embedding) использует вероятностный подход к сохранению локальных структур данных, эффективно выделяя кластеры и группы. Более современный алгоритм UMAP (Uniform Manifold Approximation and Projection) основан на теоретических положениях топологии и теории многообразий, что позволяет ему сохранять как локальную, так и глобальную структуру данных с высокой вычислительной эффективностью.</w:t>
      </w:r>
    </w:p>
    <w:p w14:paraId="3447D33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Каждый из этих методов имеет свои параметры настройки, которые существенно влияют на результат визуализации. В t-SNE ключевым параметром является перплексия, определяющая баланс между вниманием к локальным и глобальным структурам данных. В UMAP основными настраиваемыми параметрами выступают количество соседей и минимальное расстояние, которые совместно определяют детализацию и плотность получаемой проекции. Понимание и грамотное использование этих параметров позволяет получать наиболее информативные и интерпретируемые визуализации, что является crucial для успешного анализа многомерных данных.</w:t>
      </w:r>
    </w:p>
    <w:p w14:paraId="47AE033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Практическое освоение этих методов и инструментов составляет основу данной работы, направленной на формирование комплексных навыков визуализации и анализа многомерных данных от базовых операций предобработки до сложных методов снижения размерности.</w:t>
      </w:r>
      <w:r>
        <w:rPr>
          <w:b/>
          <w:bCs/>
          <w:sz w:val="28"/>
          <w:szCs w:val="28"/>
        </w:rPr>
        <w:br w:type="page"/>
      </w:r>
    </w:p>
    <w:p w14:paraId="68991654">
      <w:pPr>
        <w:pStyle w:val="31"/>
        <w:ind w:firstLine="709" w:firstLineChars="0"/>
      </w:pPr>
      <w:r>
        <w:rPr>
          <w:b/>
          <w:bCs/>
        </w:rPr>
        <w:t>Задание №1</w:t>
      </w:r>
    </w:p>
    <w:p w14:paraId="53FA80C9">
      <w:pPr>
        <w:pStyle w:val="31"/>
        <w:ind w:firstLine="350"/>
        <w:rPr>
          <w:i/>
          <w:iCs/>
        </w:rPr>
      </w:pPr>
      <w:r>
        <w:t>Условие:</w:t>
      </w:r>
      <w:r>
        <w:rPr>
          <w:i/>
          <w:iCs/>
        </w:rPr>
        <w:t xml:space="preserve"> найти и выгрузить многомерные данные (с большим количеством признаков – столбцов) с использованием библиотеки pandas. В отчёте описать найденные данные.</w:t>
      </w:r>
    </w:p>
    <w:p w14:paraId="4C2B8AEA">
      <w:pPr>
        <w:pStyle w:val="31"/>
        <w:ind w:firstLine="709" w:firstLineChars="0"/>
      </w:pPr>
      <w:r>
        <w:t xml:space="preserve">Для работы был выбран </w:t>
      </w:r>
      <w:r>
        <w:fldChar w:fldCharType="begin"/>
      </w:r>
      <w:r>
        <w:instrText xml:space="preserve"> HYPERLINK "https://www.kaggle.com/datasets/ahmadrazakashif/bmw-worldwide-sales-records-20102024?resource=download" </w:instrText>
      </w:r>
      <w:r>
        <w:fldChar w:fldCharType="separate"/>
      </w:r>
      <w:r>
        <w:rPr>
          <w:rStyle w:val="7"/>
        </w:rPr>
        <w:t>бесплатный датасет о продажах компании “</w:t>
      </w:r>
      <w:r>
        <w:rPr>
          <w:rStyle w:val="7"/>
          <w:lang w:val="en-US"/>
        </w:rPr>
        <w:t>BMW</w:t>
      </w:r>
      <w:r>
        <w:rPr>
          <w:rStyle w:val="7"/>
        </w:rPr>
        <w:t>” в период с 2010 по 2024 год</w:t>
      </w:r>
      <w:r>
        <w:rPr>
          <w:rStyle w:val="7"/>
        </w:rPr>
        <w:fldChar w:fldCharType="end"/>
      </w:r>
      <w:r>
        <w:t>. Этот набор данных содержит подробную информацию о продажах автомобилей BMW с 2010 по 2024 год в разных регионах мира. Он включает такие атрибуты, как модель, год выпуска, объем двигателя, пробег, тип трансмиссии, тип топлива, цена и объем продаж. Ученые и аналитики могут использовать его для изучения тенденций рынка, подходов к ценообразованию и предпочтений клиентов.</w:t>
      </w:r>
    </w:p>
    <w:p w14:paraId="3D7D226D">
      <w:pPr>
        <w:pStyle w:val="31"/>
        <w:ind w:firstLine="709" w:firstLineChars="0"/>
        <w:rPr>
          <w:b/>
          <w:bCs/>
        </w:rPr>
      </w:pPr>
      <w:r>
        <w:rPr>
          <w:b/>
          <w:bCs/>
        </w:rPr>
        <w:t>Задание №2</w:t>
      </w:r>
    </w:p>
    <w:p w14:paraId="049E8D43">
      <w:pPr>
        <w:pStyle w:val="31"/>
        <w:ind w:firstLine="350"/>
        <w:rPr>
          <w:i/>
          <w:iCs/>
        </w:rPr>
      </w:pPr>
      <w:r>
        <w:t xml:space="preserve">Условие: </w:t>
      </w:r>
      <w:r>
        <w:rPr>
          <w:i/>
          <w:iCs/>
        </w:rPr>
        <w:t>вывести информацию о данных при помощи методов .info(), .head(). Проверить данные на наличие пустых значений. В случае их наличия удалить данные строки или интерполировать пропущенные значения. При необходимости дополнительно предобработать данные для дальнейшей работы с ними.</w:t>
      </w:r>
    </w:p>
    <w:p w14:paraId="3158DBE9">
      <w:pPr>
        <w:pStyle w:val="31"/>
        <w:ind w:firstLine="350"/>
      </w:pPr>
      <w:r>
        <w:t>Для выполнения задачи первичного анализа данных была разработана программа на Python с использованием библиотек Pandas и NumPy. Решение включает несколько ключевых этапов:</w:t>
      </w:r>
    </w:p>
    <w:p w14:paraId="4D610C1C">
      <w:pPr>
        <w:pStyle w:val="31"/>
        <w:ind w:firstLine="350"/>
      </w:pPr>
      <w:r>
        <w:t>Первым шагом производится настройка параметров отображения Pandas для обеспечения удобного просмотра данных - устанавливается отображение всех столбцов без ограничений, задается ширина вывода и максимальная ширина столбцов.</w:t>
      </w:r>
    </w:p>
    <w:p w14:paraId="546B1D5F">
      <w:pPr>
        <w:pStyle w:val="31"/>
        <w:ind w:firstLine="350"/>
      </w:pPr>
      <w:r>
        <w:t>Далее программа загружает данные из CSV-файла с разделителем-запятой в DataFrame. После загрузки выполняется сброс индекса, что является хорошей практикой для обеспечения корректной нумерации строк.</w:t>
      </w:r>
    </w:p>
    <w:p w14:paraId="79E5E3C9">
      <w:pPr>
        <w:pStyle w:val="31"/>
        <w:ind w:firstLine="350"/>
      </w:pPr>
      <w:r>
        <w:t>Основной анализ состоит из трех частей: с помощью метода .info() выводится общая информация о структуре данных, включая типы столбцов и количеств ненулевых значений; метод .head() позволяет просмотреть первые пять строк набора данных для визуальной оценки с</w:t>
      </w:r>
      <w:r>
        <w:rPr>
          <w:rFonts w:hint="eastAsia"/>
        </w:rPr>
        <w:t>одержимого</w:t>
      </w:r>
      <w:r>
        <w:t>.</w:t>
      </w:r>
    </w:p>
    <w:p w14:paraId="519DF8C3">
      <w:pPr>
        <w:pStyle w:val="31"/>
        <w:ind w:firstLine="709" w:firstLineChars="0"/>
      </w:pPr>
      <w:r>
        <w:rPr>
          <w:rFonts w:hint="eastAsia"/>
        </w:rPr>
        <w:t>Особое</w:t>
      </w:r>
      <w:r>
        <w:t xml:space="preserve"> внимание уделяется анализу пропущенных значений - программа подсчитывает абсолютное и процентное количество пропусков по каждому столбцу, создавая сводную таблицу. Если пропуски отсутствуют, выводится соответствующее сообщение. В случае обнаружения </w:t>
      </w:r>
      <w:r>
        <w:rPr>
          <w:rFonts w:hint="eastAsia"/>
        </w:rPr>
        <w:t>пропущенных</w:t>
      </w:r>
      <w:r>
        <w:t xml:space="preserve"> значений, представленная статистика позволяет принять обоснованное решение о стратегии их обработки - удалении строк или интерполяции значений.</w:t>
      </w:r>
    </w:p>
    <w:p w14:paraId="345D3E3C">
      <w:pPr>
        <w:pStyle w:val="31"/>
        <w:ind w:firstLine="709" w:firstLineChars="0"/>
      </w:pPr>
      <w:r>
        <w:t>Демонстрация работы программы изображена на рисунке 1.</w:t>
      </w:r>
    </w:p>
    <w:p w14:paraId="78296520">
      <w:pPr>
        <w:pStyle w:val="32"/>
        <w:ind w:firstLine="350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4554855"/>
            <wp:effectExtent l="0" t="0" r="3175" b="0"/>
            <wp:docPr id="59086831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6831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7AF4">
      <w:pPr>
        <w:pStyle w:val="32"/>
        <w:ind w:firstLine="350"/>
      </w:pPr>
      <w:r>
        <w:t>Рисунок 1 – Демонстрация работы приложения.</w:t>
      </w:r>
    </w:p>
    <w:p w14:paraId="52C01BF5">
      <w:pPr>
        <w:pStyle w:val="31"/>
        <w:ind w:firstLine="709" w:firstLineChars="0"/>
      </w:pPr>
      <w:r>
        <w:t>Код программы показан на листинге 1.</w:t>
      </w:r>
    </w:p>
    <w:p w14:paraId="2EFD5B59">
      <w:pPr>
        <w:pStyle w:val="34"/>
      </w:pPr>
      <w:r>
        <w:t>Листинг 1 – Код программы.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 w14:paraId="7D179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4B4EA8F8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pandas as pd</w:t>
            </w:r>
          </w:p>
          <w:p w14:paraId="23B50198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numpy as np</w:t>
            </w:r>
          </w:p>
          <w:p w14:paraId="720AF357">
            <w:pPr>
              <w:pStyle w:val="35"/>
              <w:rPr>
                <w:lang w:val="en-US"/>
              </w:rPr>
            </w:pPr>
          </w:p>
          <w:p w14:paraId="2926499E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Настройки для лучшего отображения</w:t>
            </w:r>
          </w:p>
          <w:p w14:paraId="3CE2F35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pd.set_option('display.max_columns', None)</w:t>
            </w:r>
          </w:p>
          <w:p w14:paraId="699EFCC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pd.set_option('display.width', 1000)  # Ширина вывода</w:t>
            </w:r>
          </w:p>
          <w:p w14:paraId="1353DE1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pd.set_option('display.max_colwidth', 20)  # Максимальная ширина столбца</w:t>
            </w:r>
          </w:p>
          <w:p w14:paraId="137B1D7A">
            <w:pPr>
              <w:pStyle w:val="35"/>
              <w:rPr>
                <w:lang w:val="en-US"/>
              </w:rPr>
            </w:pPr>
          </w:p>
          <w:p w14:paraId="752688F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Загрузка данных</w:t>
            </w:r>
          </w:p>
          <w:p w14:paraId="6262508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bmw_data = pd.read_csv('dataset/bmw_dataset.csv', delimiter=',')</w:t>
            </w:r>
          </w:p>
          <w:p w14:paraId="70B89712">
            <w:pPr>
              <w:pStyle w:val="35"/>
              <w:rPr>
                <w:lang w:val="en-US"/>
              </w:rPr>
            </w:pPr>
          </w:p>
          <w:p w14:paraId="74887EAE">
            <w:pPr>
              <w:pStyle w:val="35"/>
            </w:pPr>
            <w:r>
              <w:t># Сброс индекса - хорошая практика после загрузки</w:t>
            </w:r>
          </w:p>
          <w:p w14:paraId="3370BDD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bmw_data.reset_index(drop=True, inplace=True)</w:t>
            </w:r>
          </w:p>
          <w:p w14:paraId="072FB8DA">
            <w:pPr>
              <w:pStyle w:val="35"/>
              <w:rPr>
                <w:lang w:val="en-US"/>
              </w:rPr>
            </w:pPr>
          </w:p>
          <w:p w14:paraId="4CD32B35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("=== ПЕРВИЧНЫЙ АНАЛИЗ ДАННЫХ </w:t>
            </w:r>
            <w:r>
              <w:rPr>
                <w:lang w:val="en-US"/>
              </w:rPr>
              <w:t>BMW</w:t>
            </w:r>
            <w:r>
              <w:t xml:space="preserve"> ===")</w:t>
            </w:r>
          </w:p>
          <w:p w14:paraId="5C2D69F1">
            <w:pPr>
              <w:pStyle w:val="35"/>
            </w:pPr>
          </w:p>
          <w:p w14:paraId="55462CA6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>1. .</w:t>
            </w:r>
            <w:r>
              <w:rPr>
                <w:lang w:val="en-US"/>
              </w:rPr>
              <w:t>info</w:t>
            </w:r>
            <w:r>
              <w:t>() набора данных:")</w:t>
            </w:r>
          </w:p>
          <w:p w14:paraId="002BBDF1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print(bmw_data.info())</w:t>
            </w:r>
          </w:p>
          <w:p w14:paraId="29226DAA">
            <w:pPr>
              <w:pStyle w:val="35"/>
              <w:rPr>
                <w:lang w:val="en-US"/>
              </w:rPr>
            </w:pPr>
          </w:p>
          <w:p w14:paraId="28D5E58F">
            <w:pPr>
              <w:pStyle w:val="35"/>
            </w:pPr>
            <w:r>
              <w:rPr>
                <w:lang w:val="en-US"/>
              </w:rPr>
              <w:t xml:space="preserve">print("\n2. </w:t>
            </w:r>
            <w:r>
              <w:t>Первые 5 строк набора данных:")</w:t>
            </w:r>
          </w:p>
          <w:p w14:paraId="30D455CC">
            <w:pPr>
              <w:pStyle w:val="35"/>
            </w:pPr>
            <w:r>
              <w:rPr>
                <w:lang w:val="en-US"/>
              </w:rPr>
              <w:t>print</w:t>
            </w:r>
            <w:r>
              <w:t>(</w:t>
            </w:r>
            <w:r>
              <w:rPr>
                <w:lang w:val="en-US"/>
              </w:rPr>
              <w:t>bmw</w:t>
            </w:r>
            <w:r>
              <w:t>_</w:t>
            </w:r>
            <w:r>
              <w:rPr>
                <w:lang w:val="en-US"/>
              </w:rPr>
              <w:t>data</w:t>
            </w:r>
            <w:r>
              <w:t>.</w:t>
            </w:r>
            <w:r>
              <w:rPr>
                <w:lang w:val="en-US"/>
              </w:rPr>
              <w:t>head</w:t>
            </w:r>
            <w:r>
              <w:t>())</w:t>
            </w:r>
          </w:p>
          <w:p w14:paraId="5CEC4B73">
            <w:pPr>
              <w:pStyle w:val="35"/>
            </w:pPr>
          </w:p>
          <w:p w14:paraId="70175A88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>3. Анализ пропущенных значений:")</w:t>
            </w:r>
          </w:p>
          <w:p w14:paraId="4AF918D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missing_data = bmw_data.isnull().sum()</w:t>
            </w:r>
          </w:p>
          <w:p w14:paraId="513B505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missing_percent = (bmw_data.isnull().sum() / len(bmw_data)) * 100</w:t>
            </w:r>
          </w:p>
          <w:p w14:paraId="6B86F29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missing_info = pd.DataFrame({</w:t>
            </w:r>
          </w:p>
          <w:p w14:paraId="3314D5B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'Количество пропусков': missing_data,</w:t>
            </w:r>
          </w:p>
          <w:p w14:paraId="4158492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'Процент пропусков': missing_percent.round(2)</w:t>
            </w:r>
          </w:p>
          <w:p w14:paraId="72FBAF1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})</w:t>
            </w:r>
          </w:p>
          <w:p w14:paraId="3C79EA1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print(missing_info[missing_info['Количество пропусков'] &gt; 0])</w:t>
            </w:r>
          </w:p>
          <w:p w14:paraId="2C164641">
            <w:pPr>
              <w:pStyle w:val="35"/>
              <w:rPr>
                <w:lang w:val="en-US"/>
              </w:rPr>
            </w:pPr>
          </w:p>
          <w:p w14:paraId="6D91F38B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if missing_info['Количество пропусков'].sum() == 0:</w:t>
            </w:r>
          </w:p>
          <w:p w14:paraId="15A1D93C">
            <w:pPr>
              <w:pStyle w:val="35"/>
            </w:pPr>
            <w:r>
              <w:rPr>
                <w:lang w:val="en-US"/>
              </w:rPr>
              <w:t xml:space="preserve">    print("   </w:t>
            </w:r>
            <w:r>
              <w:rPr>
                <w:rFonts w:ascii="Segoe UI Symbol" w:hAnsi="Segoe UI Symbol" w:cs="Segoe UI Symbol"/>
                <w:lang w:val="en-US"/>
              </w:rPr>
              <w:t>✓</w:t>
            </w:r>
            <w:r>
              <w:rPr>
                <w:lang w:val="en-US"/>
              </w:rPr>
              <w:t xml:space="preserve"> </w:t>
            </w:r>
            <w:r>
              <w:rPr>
                <w:rFonts w:cs="Courier New"/>
                <w:lang w:val="en-US"/>
              </w:rPr>
              <w:t>Пропущенных</w:t>
            </w:r>
            <w:r>
              <w:rPr>
                <w:lang w:val="en-US"/>
              </w:rPr>
              <w:t xml:space="preserve"> </w:t>
            </w:r>
            <w:r>
              <w:rPr>
                <w:rFonts w:cs="Courier New"/>
                <w:lang w:val="en-US"/>
              </w:rPr>
              <w:t>значений</w:t>
            </w:r>
            <w:r>
              <w:rPr>
                <w:lang w:val="en-US"/>
              </w:rPr>
              <w:t xml:space="preserve"> </w:t>
            </w:r>
            <w:r>
              <w:rPr>
                <w:rFonts w:cs="Courier New"/>
                <w:lang w:val="en-US"/>
              </w:rPr>
              <w:t>нет</w:t>
            </w:r>
            <w:r>
              <w:rPr>
                <w:lang w:val="en-US"/>
              </w:rPr>
              <w:t>!")</w:t>
            </w:r>
          </w:p>
        </w:tc>
      </w:tr>
    </w:tbl>
    <w:p w14:paraId="0B96F865">
      <w:pPr>
        <w:pStyle w:val="31"/>
        <w:ind w:firstLine="350"/>
      </w:pPr>
    </w:p>
    <w:p w14:paraId="39C3F97B">
      <w:pPr>
        <w:pStyle w:val="31"/>
        <w:ind w:firstLine="709" w:firstLineChars="0"/>
        <w:rPr>
          <w:b/>
          <w:bCs/>
        </w:rPr>
      </w:pPr>
      <w:r>
        <w:rPr>
          <w:b/>
          <w:bCs/>
        </w:rPr>
        <w:t>Задание №3</w:t>
      </w:r>
    </w:p>
    <w:p w14:paraId="4A2387AB">
      <w:pPr>
        <w:pStyle w:val="31"/>
        <w:ind w:firstLine="350"/>
        <w:rPr>
          <w:i/>
          <w:iCs/>
        </w:rPr>
      </w:pPr>
      <w:r>
        <w:t xml:space="preserve">Условие: </w:t>
      </w:r>
      <w:r>
        <w:rPr>
          <w:i/>
          <w:iCs/>
        </w:rPr>
        <w:t>построить столбчатую диаграмму (.bar) с использованием модуля graph_objs из библиотеки Plotly со следующими параметрами:</w:t>
      </w:r>
    </w:p>
    <w:p w14:paraId="59527049">
      <w:pPr>
        <w:pStyle w:val="31"/>
        <w:ind w:firstLine="350"/>
        <w:rPr>
          <w:i/>
          <w:iCs/>
        </w:rPr>
      </w:pPr>
      <w:r>
        <w:rPr>
          <w:i/>
          <w:iCs/>
        </w:rPr>
        <w:t>3.1. По оси Х указать дату или название, по оси У указать количественный показатель.</w:t>
      </w:r>
    </w:p>
    <w:p w14:paraId="0B8371CF">
      <w:pPr>
        <w:pStyle w:val="31"/>
        <w:ind w:firstLine="350"/>
        <w:rPr>
          <w:i/>
          <w:iCs/>
        </w:rPr>
      </w:pPr>
      <w:r>
        <w:rPr>
          <w:i/>
          <w:iCs/>
        </w:rPr>
        <w:t>3.2. Сделать так, чтобы столбец принимал цвет в зависимости от значения показателя (</w:t>
      </w:r>
      <w:r>
        <w:rPr>
          <w:i/>
          <w:iCs/>
          <w:lang w:val="en-US"/>
        </w:rPr>
        <w:t>marker</w:t>
      </w:r>
      <w:r>
        <w:rPr>
          <w:i/>
          <w:iCs/>
        </w:rPr>
        <w:t>=</w:t>
      </w:r>
      <w:r>
        <w:rPr>
          <w:i/>
          <w:iCs/>
          <w:lang w:val="en-US"/>
        </w:rPr>
        <w:t>dict</w:t>
      </w:r>
      <w:r>
        <w:rPr>
          <w:i/>
          <w:iCs/>
        </w:rPr>
        <w:t>(</w:t>
      </w:r>
      <w:r>
        <w:rPr>
          <w:i/>
          <w:iCs/>
          <w:lang w:val="en-US"/>
        </w:rPr>
        <w:t>color</w:t>
      </w:r>
      <w:r>
        <w:rPr>
          <w:i/>
          <w:iCs/>
        </w:rPr>
        <w:t xml:space="preserve">=признак, </w:t>
      </w:r>
      <w:r>
        <w:rPr>
          <w:i/>
          <w:iCs/>
          <w:lang w:val="en-US"/>
        </w:rPr>
        <w:t>coloraxis</w:t>
      </w:r>
      <w:r>
        <w:rPr>
          <w:i/>
          <w:iCs/>
        </w:rPr>
        <w:t>="</w:t>
      </w:r>
      <w:r>
        <w:rPr>
          <w:i/>
          <w:iCs/>
          <w:lang w:val="en-US"/>
        </w:rPr>
        <w:t>coloraxis</w:t>
      </w:r>
      <w:r>
        <w:rPr>
          <w:i/>
          <w:iCs/>
        </w:rPr>
        <w:t>")).</w:t>
      </w:r>
    </w:p>
    <w:p w14:paraId="5CD39A2E">
      <w:pPr>
        <w:pStyle w:val="31"/>
        <w:ind w:firstLine="350"/>
        <w:rPr>
          <w:i/>
          <w:iCs/>
        </w:rPr>
      </w:pPr>
      <w:r>
        <w:rPr>
          <w:i/>
          <w:iCs/>
        </w:rPr>
        <w:t>3.3. Сделать так, чтобы границы каждого столбца были выделены чёрной линией с толщиной равной 2.</w:t>
      </w:r>
    </w:p>
    <w:p w14:paraId="61DBF16F">
      <w:pPr>
        <w:pStyle w:val="31"/>
        <w:ind w:firstLine="350"/>
        <w:rPr>
          <w:i/>
          <w:iCs/>
        </w:rPr>
      </w:pPr>
      <w:r>
        <w:rPr>
          <w:i/>
          <w:iCs/>
        </w:rPr>
        <w:t>3.4. Отобразить заголовок диаграммы, разместив его по центру сверху, с 20 размером текста.</w:t>
      </w:r>
    </w:p>
    <w:p w14:paraId="7D0CBF9F">
      <w:pPr>
        <w:pStyle w:val="31"/>
        <w:ind w:firstLine="350"/>
        <w:rPr>
          <w:i/>
          <w:iCs/>
        </w:rPr>
      </w:pPr>
      <w:r>
        <w:rPr>
          <w:i/>
          <w:iCs/>
        </w:rPr>
        <w:t>3.5. Добавить подписи для осей X и Y с размером текста, равным 16. Для оси абсцисс развернуть метки так, чтобы они читались под углом, равным 315.</w:t>
      </w:r>
    </w:p>
    <w:p w14:paraId="6D203BE8">
      <w:pPr>
        <w:pStyle w:val="31"/>
        <w:ind w:firstLine="350"/>
        <w:rPr>
          <w:i/>
          <w:iCs/>
        </w:rPr>
      </w:pPr>
      <w:r>
        <w:rPr>
          <w:i/>
          <w:iCs/>
        </w:rPr>
        <w:t>3.6. Размер текста меток осей сделать равным 14.</w:t>
      </w:r>
    </w:p>
    <w:p w14:paraId="10273C8A">
      <w:pPr>
        <w:pStyle w:val="31"/>
        <w:ind w:firstLine="350"/>
        <w:rPr>
          <w:i/>
          <w:iCs/>
        </w:rPr>
      </w:pPr>
      <w:r>
        <w:rPr>
          <w:i/>
          <w:iCs/>
        </w:rPr>
        <w:t>3.7. Расположить график во всю ширину рабочей области и присвоит высоту, равную 700 пикселей.</w:t>
      </w:r>
    </w:p>
    <w:p w14:paraId="01E80C49">
      <w:pPr>
        <w:pStyle w:val="31"/>
        <w:ind w:firstLine="350"/>
        <w:rPr>
          <w:i/>
          <w:iCs/>
        </w:rPr>
      </w:pPr>
      <w:r>
        <w:rPr>
          <w:i/>
          <w:iCs/>
        </w:rPr>
        <w:t>3.8. Добавить сетку на график, сделать её цвет 'ivory' и толщину равную 2. (Можно сделать это при настройке осей с помощью gridwidth=2, gridcolor='ivory')</w:t>
      </w:r>
    </w:p>
    <w:p w14:paraId="2E46C5C4">
      <w:pPr>
        <w:pStyle w:val="31"/>
        <w:ind w:firstLine="350"/>
        <w:rPr>
          <w:i/>
          <w:iCs/>
        </w:rPr>
      </w:pPr>
      <w:r>
        <w:rPr>
          <w:i/>
          <w:iCs/>
        </w:rPr>
        <w:t>3.9. Убрать лишние отступы по краям.</w:t>
      </w:r>
    </w:p>
    <w:p w14:paraId="33540D3D">
      <w:pPr>
        <w:pStyle w:val="31"/>
        <w:ind w:firstLine="350"/>
      </w:pPr>
      <w:r>
        <w:t>Для построения столбчатой диаграммы использовалась библиотека Plotly. Программа загружает данные о BMW, группирует их по модели для вычисления средних цен и выбирает топ-10 моделей.</w:t>
      </w:r>
    </w:p>
    <w:p w14:paraId="6C1DC120">
      <w:pPr>
        <w:pStyle w:val="31"/>
        <w:ind w:firstLine="350"/>
      </w:pPr>
      <w:r>
        <w:t>Диаграмма построена с соблюдением всех требований: по оси X отображены названия моделей, по оси Y - средние цены. Столбцы окрашены в зависимости от значения цены с черными границами толщиной 2px. Заголовок размещен по центру с размером шрифта 20. Подписи осей имеют размер 16, метки осей - 14, с поворотом меток оси X на 315 градусов. График имеет высоту 700px, снабжен сеткой цвета 'ivory' толщиной 2px с минимальными отступами по краям.</w:t>
      </w:r>
    </w:p>
    <w:p w14:paraId="4C86C90F">
      <w:pPr>
        <w:pStyle w:val="31"/>
        <w:ind w:firstLine="709" w:firstLineChars="0"/>
      </w:pPr>
      <w:r>
        <w:t>Демонстрация работы программы изображена на рисунке 2.</w:t>
      </w:r>
    </w:p>
    <w:p w14:paraId="69DC1598">
      <w:pPr>
        <w:pStyle w:val="32"/>
        <w:ind w:firstLine="350"/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6238875"/>
            <wp:effectExtent l="0" t="0" r="3175" b="9525"/>
            <wp:docPr id="8446974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974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5D8F">
      <w:pPr>
        <w:pStyle w:val="32"/>
        <w:ind w:firstLine="350"/>
      </w:pPr>
      <w:r>
        <w:t>Рисунок 2 – Демонстрация работы программы.</w:t>
      </w:r>
    </w:p>
    <w:p w14:paraId="0952FBAA">
      <w:pPr>
        <w:pStyle w:val="31"/>
        <w:ind w:firstLine="709" w:firstLineChars="0"/>
      </w:pPr>
      <w:r>
        <w:t>Код программы представлен в листинге 2.</w:t>
      </w:r>
    </w:p>
    <w:p w14:paraId="4F8D4B86">
      <w:pPr>
        <w:pStyle w:val="34"/>
      </w:pPr>
      <w:r>
        <w:t>Листинг 2 – Код программы.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E74B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5" w:type="dxa"/>
          </w:tcPr>
          <w:p w14:paraId="41EB8C4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plotly.graph_objs as go</w:t>
            </w:r>
          </w:p>
          <w:p w14:paraId="04720E4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pandas as pd</w:t>
            </w:r>
          </w:p>
          <w:p w14:paraId="269AD5B8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numpy as np</w:t>
            </w:r>
          </w:p>
          <w:p w14:paraId="1D05CD76">
            <w:pPr>
              <w:pStyle w:val="35"/>
              <w:rPr>
                <w:lang w:val="en-US"/>
              </w:rPr>
            </w:pPr>
          </w:p>
          <w:p w14:paraId="02A7E4A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bmw_data = pd.read_csv('dataset/bmw_dataset.csv', delimiter=',')</w:t>
            </w:r>
          </w:p>
          <w:p w14:paraId="7DFB009A">
            <w:pPr>
              <w:pStyle w:val="35"/>
              <w:rPr>
                <w:lang w:val="en-US"/>
              </w:rPr>
            </w:pPr>
          </w:p>
          <w:p w14:paraId="2153076A">
            <w:pPr>
              <w:pStyle w:val="35"/>
            </w:pPr>
            <w:r>
              <w:rPr>
                <w:lang w:val="en-US"/>
              </w:rPr>
              <w:t>print</w:t>
            </w:r>
            <w:r>
              <w:t>("=== ПОДГОТОВКА ДАННЫХ ДЛЯ ДИАГРАММЫ ===")</w:t>
            </w:r>
          </w:p>
          <w:p w14:paraId="09503478">
            <w:pPr>
              <w:pStyle w:val="35"/>
              <w:rPr>
                <w:lang w:val="en-US"/>
              </w:rPr>
            </w:pPr>
            <w:r>
              <w:t xml:space="preserve"># Группируем данные по модели и считаем среднюю </w:t>
            </w:r>
            <w:r>
              <w:rPr>
                <w:lang w:val="en-US"/>
              </w:rPr>
              <w:t>цену</w:t>
            </w:r>
          </w:p>
          <w:p w14:paraId="64F99398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model_price_data = bmw_data.groupby('Model')['Price_USD'].mean().sort_values(ascending=False).head(10)</w:t>
            </w:r>
          </w:p>
          <w:p w14:paraId="55A00A4E">
            <w:pPr>
              <w:pStyle w:val="35"/>
              <w:rPr>
                <w:lang w:val="en-US"/>
              </w:rPr>
            </w:pPr>
          </w:p>
          <w:p w14:paraId="77B8353D">
            <w:pPr>
              <w:pStyle w:val="35"/>
            </w:pPr>
            <w:r>
              <w:rPr>
                <w:lang w:val="en-US"/>
              </w:rPr>
              <w:t>print</w:t>
            </w:r>
            <w:r>
              <w:t>("Данные для диаграммы (Топ-10 моделей по средней цене):")</w:t>
            </w:r>
          </w:p>
          <w:p w14:paraId="70DF5C5E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print(model_price_data)</w:t>
            </w:r>
          </w:p>
          <w:p w14:paraId="43E7820D">
            <w:pPr>
              <w:pStyle w:val="35"/>
              <w:rPr>
                <w:lang w:val="en-US"/>
              </w:rPr>
            </w:pPr>
          </w:p>
          <w:p w14:paraId="237508F6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print("\n=== ПОСТРОЕНИЕ СТОЛБЧАТОЙ ДИАГРАММЫ ===")</w:t>
            </w:r>
          </w:p>
          <w:p w14:paraId="5BE58FD8">
            <w:pPr>
              <w:pStyle w:val="35"/>
            </w:pPr>
            <w:r>
              <w:t># Создаем столбчатую диаграмму</w:t>
            </w:r>
          </w:p>
          <w:p w14:paraId="10CC4071">
            <w:pPr>
              <w:pStyle w:val="35"/>
            </w:pPr>
            <w:r>
              <w:rPr>
                <w:lang w:val="en-US"/>
              </w:rPr>
              <w:t>fig</w:t>
            </w:r>
            <w:r>
              <w:t xml:space="preserve"> = </w:t>
            </w:r>
            <w:r>
              <w:rPr>
                <w:lang w:val="en-US"/>
              </w:rPr>
              <w:t>go</w:t>
            </w:r>
            <w:r>
              <w:t>.</w:t>
            </w:r>
            <w:r>
              <w:rPr>
                <w:lang w:val="en-US"/>
              </w:rPr>
              <w:t>Figure</w:t>
            </w:r>
            <w:r>
              <w:t>()</w:t>
            </w:r>
          </w:p>
          <w:p w14:paraId="06D0E2E8">
            <w:pPr>
              <w:pStyle w:val="35"/>
            </w:pPr>
            <w:r>
              <w:t># 3.1-3.3: Добавляем столбцы с настройками цвета и границ</w:t>
            </w:r>
          </w:p>
          <w:p w14:paraId="169D861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fig.add_trace(go.Bar(</w:t>
            </w:r>
          </w:p>
          <w:p w14:paraId="342D2553">
            <w:pPr>
              <w:pStyle w:val="35"/>
            </w:pPr>
            <w:r>
              <w:rPr>
                <w:lang w:val="en-US"/>
              </w:rPr>
              <w:t xml:space="preserve">    x</w:t>
            </w:r>
            <w:r>
              <w:t>=</w:t>
            </w:r>
            <w:r>
              <w:rPr>
                <w:lang w:val="en-US"/>
              </w:rPr>
              <w:t>model</w:t>
            </w:r>
            <w:r>
              <w:t>_</w:t>
            </w:r>
            <w:r>
              <w:rPr>
                <w:lang w:val="en-US"/>
              </w:rPr>
              <w:t>price</w:t>
            </w:r>
            <w:r>
              <w:t>_</w:t>
            </w:r>
            <w:r>
              <w:rPr>
                <w:lang w:val="en-US"/>
              </w:rPr>
              <w:t>data</w:t>
            </w:r>
            <w:r>
              <w:t>.</w:t>
            </w:r>
            <w:r>
              <w:rPr>
                <w:lang w:val="en-US"/>
              </w:rPr>
              <w:t>index</w:t>
            </w:r>
            <w:r>
              <w:t xml:space="preserve">, # Названия моделей по оси </w:t>
            </w:r>
            <w:r>
              <w:rPr>
                <w:lang w:val="en-US"/>
              </w:rPr>
              <w:t>X</w:t>
            </w:r>
          </w:p>
          <w:p w14:paraId="42FDB140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y=model_price_data.values, # Средние цены по оси Y</w:t>
            </w:r>
          </w:p>
          <w:p w14:paraId="1985C4C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marker=dict(</w:t>
            </w:r>
          </w:p>
          <w:p w14:paraId="3BDA1E85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color=model_price_data.values, # Цвет зависит от значения (3.2)</w:t>
            </w:r>
          </w:p>
          <w:p w14:paraId="39D1983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coloraxis="coloraxis", # Цветовая шкала (3.2)</w:t>
            </w:r>
          </w:p>
          <w:p w14:paraId="38C8CC1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line=dict(</w:t>
            </w:r>
          </w:p>
          <w:p w14:paraId="0A4AA05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    color='black', # Черная граница (3.3)</w:t>
            </w:r>
          </w:p>
          <w:p w14:paraId="6BF516F8">
            <w:pPr>
              <w:pStyle w:val="35"/>
            </w:pPr>
            <w:r>
              <w:rPr>
                <w:lang w:val="en-US"/>
              </w:rPr>
              <w:t xml:space="preserve">            width</w:t>
            </w:r>
            <w:r>
              <w:t>=2 # Толщина 2 (3.3)</w:t>
            </w:r>
          </w:p>
          <w:p w14:paraId="347F163D">
            <w:pPr>
              <w:pStyle w:val="35"/>
            </w:pPr>
            <w:r>
              <w:t xml:space="preserve">        )</w:t>
            </w:r>
          </w:p>
          <w:p w14:paraId="0A84FC9A">
            <w:pPr>
              <w:pStyle w:val="35"/>
            </w:pPr>
            <w:r>
              <w:t xml:space="preserve">    ),</w:t>
            </w:r>
          </w:p>
          <w:p w14:paraId="2ADB5CA4">
            <w:pPr>
              <w:pStyle w:val="35"/>
            </w:pPr>
            <w:r>
              <w:t xml:space="preserve">    # Показывать значения на столбцах</w:t>
            </w:r>
          </w:p>
          <w:p w14:paraId="3C7DB800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text=model_price_data.values,</w:t>
            </w:r>
          </w:p>
          <w:p w14:paraId="3E08A93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texttemplate='%{text:,.0f}',</w:t>
            </w:r>
          </w:p>
          <w:p w14:paraId="6D50C5A6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textposition='outside'</w:t>
            </w:r>
          </w:p>
          <w:p w14:paraId="4EBB5841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))</w:t>
            </w:r>
          </w:p>
          <w:p w14:paraId="0435A5A3">
            <w:pPr>
              <w:pStyle w:val="35"/>
              <w:rPr>
                <w:lang w:val="en-US"/>
              </w:rPr>
            </w:pPr>
          </w:p>
          <w:p w14:paraId="1920008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3.4: Заголовок диаграммы</w:t>
            </w:r>
          </w:p>
          <w:p w14:paraId="7BC14296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fig.update_layout(</w:t>
            </w:r>
          </w:p>
          <w:p w14:paraId="402464E3">
            <w:pPr>
              <w:pStyle w:val="35"/>
            </w:pPr>
            <w:r>
              <w:rPr>
                <w:lang w:val="en-US"/>
              </w:rPr>
              <w:t xml:space="preserve">    title</w:t>
            </w:r>
            <w:r>
              <w:t>=</w:t>
            </w:r>
            <w:r>
              <w:rPr>
                <w:lang w:val="en-US"/>
              </w:rPr>
              <w:t>dict</w:t>
            </w:r>
            <w:r>
              <w:t>(</w:t>
            </w:r>
          </w:p>
          <w:p w14:paraId="4F3F1DA0">
            <w:pPr>
              <w:pStyle w:val="35"/>
            </w:pPr>
            <w:r>
              <w:t xml:space="preserve">        </w:t>
            </w:r>
            <w:r>
              <w:rPr>
                <w:lang w:val="en-US"/>
              </w:rPr>
              <w:t>text</w:t>
            </w:r>
            <w:r>
              <w:t xml:space="preserve">='Топ-10 моделей </w:t>
            </w:r>
            <w:r>
              <w:rPr>
                <w:lang w:val="en-US"/>
              </w:rPr>
              <w:t>BMW</w:t>
            </w:r>
            <w:r>
              <w:t xml:space="preserve"> по средней цене', # 3.4</w:t>
            </w:r>
          </w:p>
          <w:p w14:paraId="43604FB4">
            <w:pPr>
              <w:pStyle w:val="35"/>
            </w:pPr>
            <w:r>
              <w:t xml:space="preserve">        </w:t>
            </w:r>
            <w:r>
              <w:rPr>
                <w:lang w:val="en-US"/>
              </w:rPr>
              <w:t>x</w:t>
            </w:r>
            <w:r>
              <w:t>=0.5, # Размещение по центру (3.4)</w:t>
            </w:r>
          </w:p>
          <w:p w14:paraId="60DE784B">
            <w:pPr>
              <w:pStyle w:val="35"/>
            </w:pPr>
            <w:r>
              <w:t xml:space="preserve">        </w:t>
            </w:r>
            <w:r>
              <w:rPr>
                <w:lang w:val="en-US"/>
              </w:rPr>
              <w:t>xanchor</w:t>
            </w:r>
            <w:r>
              <w:t>='</w:t>
            </w:r>
            <w:r>
              <w:rPr>
                <w:lang w:val="en-US"/>
              </w:rPr>
              <w:t>center</w:t>
            </w:r>
            <w:r>
              <w:t>', # Якорь по центру (3.4)</w:t>
            </w:r>
          </w:p>
          <w:p w14:paraId="51B9AF29">
            <w:pPr>
              <w:pStyle w:val="35"/>
            </w:pPr>
            <w:r>
              <w:t xml:space="preserve">        </w:t>
            </w:r>
            <w:r>
              <w:rPr>
                <w:lang w:val="en-US"/>
              </w:rPr>
              <w:t>font</w:t>
            </w:r>
            <w:r>
              <w:t>=</w:t>
            </w:r>
            <w:r>
              <w:rPr>
                <w:lang w:val="en-US"/>
              </w:rPr>
              <w:t>dict</w:t>
            </w:r>
            <w:r>
              <w:t>(</w:t>
            </w:r>
            <w:r>
              <w:rPr>
                <w:lang w:val="en-US"/>
              </w:rPr>
              <w:t>size</w:t>
            </w:r>
            <w:r>
              <w:t>=20) # Размер текста 20 (3.4)</w:t>
            </w:r>
          </w:p>
          <w:p w14:paraId="5B819089">
            <w:pPr>
              <w:pStyle w:val="35"/>
            </w:pPr>
            <w:r>
              <w:t xml:space="preserve">    )</w:t>
            </w:r>
          </w:p>
          <w:p w14:paraId="1492AD0A">
            <w:pPr>
              <w:pStyle w:val="35"/>
            </w:pPr>
            <w:r>
              <w:t>)</w:t>
            </w:r>
          </w:p>
          <w:p w14:paraId="5A05273B">
            <w:pPr>
              <w:pStyle w:val="35"/>
            </w:pPr>
          </w:p>
          <w:p w14:paraId="12BEF108">
            <w:pPr>
              <w:pStyle w:val="35"/>
            </w:pPr>
            <w:r>
              <w:t># 3.5-3.6: Настройки осей</w:t>
            </w:r>
          </w:p>
          <w:p w14:paraId="42317747">
            <w:pPr>
              <w:pStyle w:val="35"/>
            </w:pPr>
            <w:r>
              <w:rPr>
                <w:lang w:val="en-US"/>
              </w:rPr>
              <w:t>fig</w:t>
            </w:r>
            <w:r>
              <w:t>.</w:t>
            </w:r>
            <w:r>
              <w:rPr>
                <w:lang w:val="en-US"/>
              </w:rPr>
              <w:t>update</w:t>
            </w:r>
            <w:r>
              <w:t>_</w:t>
            </w:r>
            <w:r>
              <w:rPr>
                <w:lang w:val="en-US"/>
              </w:rPr>
              <w:t>xaxes</w:t>
            </w:r>
            <w:r>
              <w:t>(</w:t>
            </w:r>
          </w:p>
          <w:p w14:paraId="7EB9C18C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title</w:t>
            </w:r>
            <w:r>
              <w:t>_</w:t>
            </w:r>
            <w:r>
              <w:rPr>
                <w:lang w:val="en-US"/>
              </w:rPr>
              <w:t>text</w:t>
            </w:r>
            <w:r>
              <w:t xml:space="preserve">='Модель </w:t>
            </w:r>
            <w:r>
              <w:rPr>
                <w:lang w:val="en-US"/>
              </w:rPr>
              <w:t>BMW</w:t>
            </w:r>
            <w:r>
              <w:t xml:space="preserve">', # Подпись оси </w:t>
            </w:r>
            <w:r>
              <w:rPr>
                <w:lang w:val="en-US"/>
              </w:rPr>
              <w:t>X</w:t>
            </w:r>
            <w:r>
              <w:t xml:space="preserve"> (3.5)</w:t>
            </w:r>
          </w:p>
          <w:p w14:paraId="37430122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title</w:t>
            </w:r>
            <w:r>
              <w:t>_</w:t>
            </w:r>
            <w:r>
              <w:rPr>
                <w:lang w:val="en-US"/>
              </w:rPr>
              <w:t>font</w:t>
            </w:r>
            <w:r>
              <w:t>=</w:t>
            </w:r>
            <w:r>
              <w:rPr>
                <w:lang w:val="en-US"/>
              </w:rPr>
              <w:t>dict</w:t>
            </w:r>
            <w:r>
              <w:t>(</w:t>
            </w:r>
            <w:r>
              <w:rPr>
                <w:lang w:val="en-US"/>
              </w:rPr>
              <w:t>size</w:t>
            </w:r>
            <w:r>
              <w:t>=16), # Размер текста подписи 16 (3.5)</w:t>
            </w:r>
          </w:p>
          <w:p w14:paraId="208F5723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tickangle</w:t>
            </w:r>
            <w:r>
              <w:t>=315, # Угол меток 315 градусов (3.5)</w:t>
            </w:r>
          </w:p>
          <w:p w14:paraId="360E8EC4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tickfont</w:t>
            </w:r>
            <w:r>
              <w:t>=</w:t>
            </w:r>
            <w:r>
              <w:rPr>
                <w:lang w:val="en-US"/>
              </w:rPr>
              <w:t>dict</w:t>
            </w:r>
            <w:r>
              <w:t>(</w:t>
            </w:r>
            <w:r>
              <w:rPr>
                <w:lang w:val="en-US"/>
              </w:rPr>
              <w:t>size</w:t>
            </w:r>
            <w:r>
              <w:t>=14) # Размер текста меток 14 (3.6)</w:t>
            </w:r>
          </w:p>
          <w:p w14:paraId="6787BFC1">
            <w:pPr>
              <w:pStyle w:val="35"/>
            </w:pPr>
            <w:r>
              <w:t>)</w:t>
            </w:r>
          </w:p>
          <w:p w14:paraId="5DD4450D">
            <w:pPr>
              <w:pStyle w:val="35"/>
            </w:pPr>
          </w:p>
          <w:p w14:paraId="3369D9D1">
            <w:pPr>
              <w:pStyle w:val="35"/>
            </w:pPr>
            <w:r>
              <w:rPr>
                <w:lang w:val="en-US"/>
              </w:rPr>
              <w:t>fig</w:t>
            </w:r>
            <w:r>
              <w:t>.</w:t>
            </w:r>
            <w:r>
              <w:rPr>
                <w:lang w:val="en-US"/>
              </w:rPr>
              <w:t>update</w:t>
            </w:r>
            <w:r>
              <w:t>_</w:t>
            </w:r>
            <w:r>
              <w:rPr>
                <w:lang w:val="en-US"/>
              </w:rPr>
              <w:t>yaxes</w:t>
            </w:r>
            <w:r>
              <w:t>(</w:t>
            </w:r>
          </w:p>
          <w:p w14:paraId="7ED5F572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title</w:t>
            </w:r>
            <w:r>
              <w:t>_</w:t>
            </w:r>
            <w:r>
              <w:rPr>
                <w:lang w:val="en-US"/>
              </w:rPr>
              <w:t>text</w:t>
            </w:r>
            <w:r>
              <w:t>='Средняя цена (</w:t>
            </w:r>
            <w:r>
              <w:rPr>
                <w:lang w:val="en-US"/>
              </w:rPr>
              <w:t>USD</w:t>
            </w:r>
            <w:r>
              <w:t xml:space="preserve">)', # Подпись оси </w:t>
            </w:r>
            <w:r>
              <w:rPr>
                <w:lang w:val="en-US"/>
              </w:rPr>
              <w:t>Y</w:t>
            </w:r>
            <w:r>
              <w:t xml:space="preserve"> (3.5)</w:t>
            </w:r>
          </w:p>
          <w:p w14:paraId="71362467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title</w:t>
            </w:r>
            <w:r>
              <w:t>_</w:t>
            </w:r>
            <w:r>
              <w:rPr>
                <w:lang w:val="en-US"/>
              </w:rPr>
              <w:t>font</w:t>
            </w:r>
            <w:r>
              <w:t>=</w:t>
            </w:r>
            <w:r>
              <w:rPr>
                <w:lang w:val="en-US"/>
              </w:rPr>
              <w:t>dict</w:t>
            </w:r>
            <w:r>
              <w:t>(</w:t>
            </w:r>
            <w:r>
              <w:rPr>
                <w:lang w:val="en-US"/>
              </w:rPr>
              <w:t>size</w:t>
            </w:r>
            <w:r>
              <w:t>=16), # Размер текста подписи 16 (3.5)</w:t>
            </w:r>
          </w:p>
          <w:p w14:paraId="451F6559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tickfont</w:t>
            </w:r>
            <w:r>
              <w:t>=</w:t>
            </w:r>
            <w:r>
              <w:rPr>
                <w:lang w:val="en-US"/>
              </w:rPr>
              <w:t>dict</w:t>
            </w:r>
            <w:r>
              <w:t>(</w:t>
            </w:r>
            <w:r>
              <w:rPr>
                <w:lang w:val="en-US"/>
              </w:rPr>
              <w:t>size</w:t>
            </w:r>
            <w:r>
              <w:t>=14), # Размер текста меток 14 (3.6)</w:t>
            </w:r>
          </w:p>
          <w:p w14:paraId="607FF0C1">
            <w:pPr>
              <w:pStyle w:val="35"/>
            </w:pPr>
            <w:r>
              <w:t xml:space="preserve">    # Форматирование числовых меток на оси </w:t>
            </w:r>
            <w:r>
              <w:rPr>
                <w:lang w:val="en-US"/>
              </w:rPr>
              <w:t>Y</w:t>
            </w:r>
          </w:p>
          <w:p w14:paraId="27440BC2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tickformat</w:t>
            </w:r>
            <w:r>
              <w:t>=',.0</w:t>
            </w:r>
            <w:r>
              <w:rPr>
                <w:lang w:val="en-US"/>
              </w:rPr>
              <w:t>f</w:t>
            </w:r>
            <w:r>
              <w:t>'</w:t>
            </w:r>
          </w:p>
          <w:p w14:paraId="7883DDAD">
            <w:pPr>
              <w:pStyle w:val="35"/>
            </w:pPr>
            <w:r>
              <w:t>)</w:t>
            </w:r>
          </w:p>
          <w:p w14:paraId="75DC2BA2">
            <w:pPr>
              <w:pStyle w:val="35"/>
            </w:pPr>
          </w:p>
          <w:p w14:paraId="1A82D460">
            <w:pPr>
              <w:pStyle w:val="35"/>
            </w:pPr>
            <w:r>
              <w:t># 3.7: Размеры графика</w:t>
            </w:r>
          </w:p>
          <w:p w14:paraId="281A175B">
            <w:pPr>
              <w:pStyle w:val="35"/>
            </w:pPr>
            <w:r>
              <w:rPr>
                <w:lang w:val="en-US"/>
              </w:rPr>
              <w:t>fig</w:t>
            </w:r>
            <w:r>
              <w:t>.</w:t>
            </w:r>
            <w:r>
              <w:rPr>
                <w:lang w:val="en-US"/>
              </w:rPr>
              <w:t>update</w:t>
            </w:r>
            <w:r>
              <w:t>_</w:t>
            </w:r>
            <w:r>
              <w:rPr>
                <w:lang w:val="en-US"/>
              </w:rPr>
              <w:t>layout</w:t>
            </w:r>
            <w:r>
              <w:t>(</w:t>
            </w:r>
          </w:p>
          <w:p w14:paraId="0BFEC58B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width</w:t>
            </w:r>
            <w:r>
              <w:t>=</w:t>
            </w:r>
            <w:r>
              <w:rPr>
                <w:lang w:val="en-US"/>
              </w:rPr>
              <w:t>None</w:t>
            </w:r>
            <w:r>
              <w:t>,     # Во всю ширину рабочей области (3.7)</w:t>
            </w:r>
          </w:p>
          <w:p w14:paraId="47ED23E9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height</w:t>
            </w:r>
            <w:r>
              <w:t>=700      # Высота 700 пикселей (3.7)</w:t>
            </w:r>
          </w:p>
          <w:p w14:paraId="6F87873F">
            <w:pPr>
              <w:pStyle w:val="35"/>
            </w:pPr>
            <w:r>
              <w:t>)</w:t>
            </w:r>
          </w:p>
          <w:p w14:paraId="3D5C616A">
            <w:pPr>
              <w:pStyle w:val="35"/>
            </w:pPr>
          </w:p>
          <w:p w14:paraId="1C11FE25">
            <w:pPr>
              <w:pStyle w:val="35"/>
            </w:pPr>
            <w:r>
              <w:t># 3.8: Настройка сетки</w:t>
            </w:r>
          </w:p>
          <w:p w14:paraId="794F94B9">
            <w:pPr>
              <w:pStyle w:val="35"/>
            </w:pPr>
            <w:r>
              <w:rPr>
                <w:lang w:val="en-US"/>
              </w:rPr>
              <w:t>fig</w:t>
            </w:r>
            <w:r>
              <w:t>.</w:t>
            </w:r>
            <w:r>
              <w:rPr>
                <w:lang w:val="en-US"/>
              </w:rPr>
              <w:t>update</w:t>
            </w:r>
            <w:r>
              <w:t>_</w:t>
            </w:r>
            <w:r>
              <w:rPr>
                <w:lang w:val="en-US"/>
              </w:rPr>
              <w:t>layout</w:t>
            </w:r>
            <w:r>
              <w:t>(</w:t>
            </w:r>
          </w:p>
          <w:p w14:paraId="7D0981C0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plot</w:t>
            </w:r>
            <w:r>
              <w:t>_</w:t>
            </w:r>
            <w:r>
              <w:rPr>
                <w:lang w:val="en-US"/>
              </w:rPr>
              <w:t>bgcolor</w:t>
            </w:r>
            <w:r>
              <w:t>='</w:t>
            </w:r>
            <w:r>
              <w:rPr>
                <w:lang w:val="en-US"/>
              </w:rPr>
              <w:t>white</w:t>
            </w:r>
            <w:r>
              <w:t>', # Белый фон для лучшей видимости сетки</w:t>
            </w:r>
          </w:p>
          <w:p w14:paraId="70C3AF63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xaxis=dict(</w:t>
            </w:r>
          </w:p>
          <w:p w14:paraId="1E2C66E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gridcolor='ivory', # Цвет сетки (3.8)</w:t>
            </w:r>
          </w:p>
          <w:p w14:paraId="28752C4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gridwidth=2 # Толщина сетки (3.8)</w:t>
            </w:r>
          </w:p>
          <w:p w14:paraId="322F55C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),</w:t>
            </w:r>
          </w:p>
          <w:p w14:paraId="5CFAE53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yaxis=dict(</w:t>
            </w:r>
          </w:p>
          <w:p w14:paraId="20398AF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gridcolor='ivory', # Цвет сетки (3.8)</w:t>
            </w:r>
          </w:p>
          <w:p w14:paraId="5A93E5F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gridwidth=2 # Толщина сетки (3.8)</w:t>
            </w:r>
          </w:p>
          <w:p w14:paraId="76EAFBB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)</w:t>
            </w:r>
          </w:p>
          <w:p w14:paraId="2FC78F65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  <w:p w14:paraId="15D4EF89">
            <w:pPr>
              <w:pStyle w:val="35"/>
              <w:rPr>
                <w:lang w:val="en-US"/>
              </w:rPr>
            </w:pPr>
          </w:p>
          <w:p w14:paraId="24F6061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3.9: Убираем лишние отступы</w:t>
            </w:r>
          </w:p>
          <w:p w14:paraId="0D5406A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fig.update_layout(</w:t>
            </w:r>
          </w:p>
          <w:p w14:paraId="6B902941">
            <w:pPr>
              <w:pStyle w:val="35"/>
            </w:pPr>
            <w:r>
              <w:rPr>
                <w:lang w:val="en-US"/>
              </w:rPr>
              <w:t xml:space="preserve">    margin</w:t>
            </w:r>
            <w:r>
              <w:t>=</w:t>
            </w:r>
            <w:r>
              <w:rPr>
                <w:lang w:val="en-US"/>
              </w:rPr>
              <w:t>dict</w:t>
            </w:r>
            <w:r>
              <w:t>(</w:t>
            </w:r>
            <w:r>
              <w:rPr>
                <w:lang w:val="en-US"/>
              </w:rPr>
              <w:t>l</w:t>
            </w:r>
            <w:r>
              <w:t xml:space="preserve">=50, </w:t>
            </w:r>
            <w:r>
              <w:rPr>
                <w:lang w:val="en-US"/>
              </w:rPr>
              <w:t>r</w:t>
            </w:r>
            <w:r>
              <w:t xml:space="preserve">=50, </w:t>
            </w:r>
            <w:r>
              <w:rPr>
                <w:lang w:val="en-US"/>
              </w:rPr>
              <w:t>t</w:t>
            </w:r>
            <w:r>
              <w:t xml:space="preserve">=80, </w:t>
            </w:r>
            <w:r>
              <w:rPr>
                <w:lang w:val="en-US"/>
              </w:rPr>
              <w:t>b</w:t>
            </w:r>
            <w:r>
              <w:t>=50) # Минимальные отступы (3.9)</w:t>
            </w:r>
          </w:p>
          <w:p w14:paraId="148B94BB">
            <w:pPr>
              <w:pStyle w:val="35"/>
            </w:pPr>
            <w:r>
              <w:t>)</w:t>
            </w:r>
          </w:p>
          <w:p w14:paraId="49D595FC">
            <w:pPr>
              <w:pStyle w:val="35"/>
            </w:pPr>
          </w:p>
          <w:p w14:paraId="21E7CC66">
            <w:pPr>
              <w:pStyle w:val="35"/>
            </w:pPr>
            <w:r>
              <w:t xml:space="preserve"># Цветовая шкала (дополнительная настройка для </w:t>
            </w:r>
            <w:r>
              <w:rPr>
                <w:lang w:val="en-US"/>
              </w:rPr>
              <w:t>coloraxis</w:t>
            </w:r>
            <w:r>
              <w:t>)</w:t>
            </w:r>
          </w:p>
          <w:p w14:paraId="5499357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fig.update_layout(</w:t>
            </w:r>
          </w:p>
          <w:p w14:paraId="14A4792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coloraxis=dict(</w:t>
            </w:r>
          </w:p>
          <w:p w14:paraId="04C8E17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colorscale='Viridis',  # Можно выбрать другую палитру: 'Plasma', 'Inferno', 'Blues' и т.д.</w:t>
            </w:r>
          </w:p>
          <w:p w14:paraId="297DE48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colorbar=dict(</w:t>
            </w:r>
          </w:p>
          <w:p w14:paraId="5DB4CA2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    title="Цена (USD)",</w:t>
            </w:r>
          </w:p>
          <w:p w14:paraId="7BBC6CCB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    title_font=dict(size=14),</w:t>
            </w:r>
          </w:p>
          <w:p w14:paraId="06A6A92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    tickfont=dict(size=12)</w:t>
            </w:r>
          </w:p>
          <w:p w14:paraId="42B3E4F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)</w:t>
            </w:r>
          </w:p>
          <w:p w14:paraId="0A634FCB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)</w:t>
            </w:r>
          </w:p>
          <w:p w14:paraId="1EF8C87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  <w:p w14:paraId="492FF731">
            <w:pPr>
              <w:pStyle w:val="35"/>
              <w:rPr>
                <w:lang w:val="en-US"/>
              </w:rPr>
            </w:pPr>
          </w:p>
          <w:p w14:paraId="502AEAD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Показываем диаграмму</w:t>
            </w:r>
          </w:p>
          <w:p w14:paraId="1980245B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fig.show()</w:t>
            </w:r>
          </w:p>
          <w:p w14:paraId="63FF8043">
            <w:pPr>
              <w:pStyle w:val="35"/>
              <w:rPr>
                <w:lang w:val="en-US"/>
              </w:rPr>
            </w:pPr>
          </w:p>
          <w:p w14:paraId="3E32D07A">
            <w:pPr>
              <w:pStyle w:val="35"/>
            </w:pPr>
            <w:r>
              <w:rPr>
                <w:lang w:val="en-US"/>
              </w:rPr>
              <w:t>print("Диаграмма успешно построена!")</w:t>
            </w:r>
          </w:p>
        </w:tc>
      </w:tr>
    </w:tbl>
    <w:p w14:paraId="5B14E040">
      <w:pPr>
        <w:pStyle w:val="31"/>
        <w:ind w:firstLine="0" w:firstLineChars="0"/>
      </w:pPr>
    </w:p>
    <w:p w14:paraId="4AEBCBB2">
      <w:pPr>
        <w:pStyle w:val="31"/>
        <w:ind w:firstLine="709" w:firstLineChars="0"/>
        <w:rPr>
          <w:b/>
          <w:bCs/>
        </w:rPr>
      </w:pPr>
      <w:r>
        <w:rPr>
          <w:b/>
          <w:bCs/>
        </w:rPr>
        <w:t>Задние №4</w:t>
      </w:r>
    </w:p>
    <w:p w14:paraId="52F23A57">
      <w:pPr>
        <w:pStyle w:val="31"/>
        <w:ind w:firstLine="350"/>
        <w:rPr>
          <w:i/>
          <w:iCs/>
        </w:rPr>
      </w:pPr>
      <w:r>
        <w:t xml:space="preserve">Условие: </w:t>
      </w:r>
      <w:r>
        <w:rPr>
          <w:i/>
          <w:iCs/>
        </w:rPr>
        <w:t>построить круговую диаграмму (go.Pie), использовав данные и стиль оформления из предыдущего графика. Сделать так, чтобы границы каждой доли были выделены чёрной линией с толщиной, равной 2 и категории круговой диаграммы были читаемы (к примеру, объединить часть объектов)</w:t>
      </w:r>
    </w:p>
    <w:p w14:paraId="0EFF9B23">
      <w:pPr>
        <w:pStyle w:val="31"/>
        <w:ind w:firstLine="350"/>
      </w:pPr>
      <w:r>
        <w:t>Для построения круговой диаграммы использованы те же данные о средних ценах моделей BMW. Чтобы обеспечить читаемость категорий, выполнено объединение данных: топ-5 моделей отображаются отдельно, остальные сгруппированы в категорию "Другие модели".</w:t>
      </w:r>
    </w:p>
    <w:p w14:paraId="31B4EACE">
      <w:pPr>
        <w:pStyle w:val="31"/>
        <w:ind w:firstLine="709" w:firstLineChars="0"/>
      </w:pPr>
      <w:r>
        <w:t>Диаграмма построена в кольцевом формате (hole=0.3) с черными границами секций толщиной 2px. Для лучшей читаемости текст внутри секций размещен радиально и отображает проценты и названия моделей. Сохранен стиль оформления предыдущего графика: заголовок по центру размером 20px, высота 700px, минимальные отступы и легенда с размером шрифта 14px.</w:t>
      </w:r>
    </w:p>
    <w:p w14:paraId="04A0BA74">
      <w:pPr>
        <w:pStyle w:val="31"/>
        <w:ind w:firstLine="709" w:firstLineChars="0"/>
      </w:pPr>
      <w:r>
        <w:t>Демонстрация работы программы изображена на рисунке 3.</w:t>
      </w:r>
    </w:p>
    <w:p w14:paraId="251DB0E9">
      <w:pPr>
        <w:pStyle w:val="32"/>
        <w:ind w:firstLine="350"/>
      </w:pPr>
      <w:r>
        <w:drawing>
          <wp:inline distT="0" distB="0" distL="0" distR="0">
            <wp:extent cx="5940425" cy="6694170"/>
            <wp:effectExtent l="0" t="0" r="3175" b="0"/>
            <wp:docPr id="310426026" name="Рисунок 1" descr="Изображение выглядит как текст, снимок экрана, человек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6026" name="Рисунок 1" descr="Изображение выглядит как текст, снимок экрана, человек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9A08">
      <w:pPr>
        <w:pStyle w:val="32"/>
        <w:ind w:firstLine="350"/>
      </w:pPr>
      <w:r>
        <w:t xml:space="preserve">Рисунок 3 – Демонстрация работы программы </w:t>
      </w:r>
    </w:p>
    <w:p w14:paraId="6DDA185E">
      <w:pPr>
        <w:pStyle w:val="31"/>
        <w:ind w:firstLine="709" w:firstLineChars="0"/>
      </w:pPr>
      <w:r>
        <w:t>Код программы представлен на листинге 3.</w:t>
      </w:r>
    </w:p>
    <w:p w14:paraId="62E5CAE7">
      <w:pPr>
        <w:pStyle w:val="34"/>
      </w:pPr>
      <w:r>
        <w:t>Листинг 3 – Код программы.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09E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689D7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plotly.graph_objs as go</w:t>
            </w:r>
          </w:p>
          <w:p w14:paraId="0F6E5905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pandas as pd</w:t>
            </w:r>
          </w:p>
          <w:p w14:paraId="1759C67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numpy as np</w:t>
            </w:r>
          </w:p>
          <w:p w14:paraId="6A20BA05">
            <w:pPr>
              <w:pStyle w:val="35"/>
              <w:rPr>
                <w:lang w:val="en-US"/>
              </w:rPr>
            </w:pPr>
          </w:p>
          <w:p w14:paraId="048D416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# </w:t>
            </w:r>
            <w:r>
              <w:t>Загрузка</w:t>
            </w:r>
            <w:r>
              <w:rPr>
                <w:lang w:val="en-US"/>
              </w:rPr>
              <w:t xml:space="preserve"> </w:t>
            </w:r>
            <w:r>
              <w:t>данных</w:t>
            </w:r>
          </w:p>
          <w:p w14:paraId="3A12383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bmw_data = pd.read_csv('dataset/bmw_dataset.csv', delimiter=',')</w:t>
            </w:r>
          </w:p>
          <w:p w14:paraId="6802D012">
            <w:pPr>
              <w:pStyle w:val="35"/>
              <w:rPr>
                <w:lang w:val="en-US"/>
              </w:rPr>
            </w:pPr>
          </w:p>
          <w:p w14:paraId="4EF530AF">
            <w:pPr>
              <w:pStyle w:val="35"/>
            </w:pPr>
            <w:r>
              <w:t>print("=== ЗАГРУЗКА И ПОДГОТОВКА ДАННЫХ ===")</w:t>
            </w:r>
          </w:p>
          <w:p w14:paraId="2F5983DD">
            <w:pPr>
              <w:pStyle w:val="35"/>
            </w:pPr>
          </w:p>
          <w:p w14:paraId="18248A68">
            <w:pPr>
              <w:pStyle w:val="35"/>
              <w:rPr>
                <w:lang w:val="en-US"/>
              </w:rPr>
            </w:pPr>
            <w:r>
              <w:t># Группируем данные по модели и считаем среднюю цену</w:t>
            </w:r>
          </w:p>
          <w:p w14:paraId="4CDE787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model_price_data = bmw_data.groupby('Model')['Price_USD'].mean().sort_values(ascending=False)</w:t>
            </w:r>
          </w:p>
          <w:p w14:paraId="0DBF7DE4">
            <w:pPr>
              <w:pStyle w:val="35"/>
              <w:rPr>
                <w:lang w:val="en-US"/>
              </w:rPr>
            </w:pPr>
          </w:p>
          <w:p w14:paraId="064D4A74">
            <w:pPr>
              <w:pStyle w:val="35"/>
            </w:pPr>
            <w:r>
              <w:t>print("Данные для диаграммы (модели по средней цене):")</w:t>
            </w:r>
          </w:p>
          <w:p w14:paraId="5E2E079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print(model_price_data.head(10))</w:t>
            </w:r>
          </w:p>
          <w:p w14:paraId="26E57E87">
            <w:pPr>
              <w:pStyle w:val="35"/>
              <w:rPr>
                <w:lang w:val="en-US"/>
              </w:rPr>
            </w:pPr>
          </w:p>
          <w:p w14:paraId="4D33B8A4">
            <w:pPr>
              <w:pStyle w:val="35"/>
            </w:pPr>
            <w:r>
              <w:t>print("\n=== ПОСТРОЕНИЕ КРУГОВОЙ ДИАГРАММЫ ===")</w:t>
            </w:r>
          </w:p>
          <w:p w14:paraId="543F3CE0">
            <w:pPr>
              <w:pStyle w:val="35"/>
            </w:pPr>
          </w:p>
          <w:p w14:paraId="190F3A4A">
            <w:pPr>
              <w:pStyle w:val="35"/>
            </w:pPr>
            <w:r>
              <w:t># Подготовка данных для круговой диаграммы</w:t>
            </w:r>
          </w:p>
          <w:p w14:paraId="783BE559">
            <w:pPr>
              <w:pStyle w:val="35"/>
            </w:pPr>
            <w:r>
              <w:t># Берем топ-5 моделей, а остальные объединяем в "Другие модели"</w:t>
            </w:r>
          </w:p>
          <w:p w14:paraId="2CDA779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top_models = model_price_data.head(5)</w:t>
            </w:r>
          </w:p>
          <w:p w14:paraId="542A202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other_models_sum = model_price_data[5:].sum()</w:t>
            </w:r>
          </w:p>
          <w:p w14:paraId="6F1FC178">
            <w:pPr>
              <w:pStyle w:val="35"/>
              <w:rPr>
                <w:lang w:val="en-US"/>
              </w:rPr>
            </w:pPr>
          </w:p>
          <w:p w14:paraId="304E01DF">
            <w:pPr>
              <w:pStyle w:val="35"/>
            </w:pPr>
            <w:r>
              <w:t># Создаем данные для круговой диаграммы</w:t>
            </w:r>
          </w:p>
          <w:p w14:paraId="3BAA836E">
            <w:pPr>
              <w:pStyle w:val="35"/>
            </w:pPr>
            <w:r>
              <w:t>pie_labels = list(top_models.index) + ['Другие модели']</w:t>
            </w:r>
          </w:p>
          <w:p w14:paraId="1780EE6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pie_values = list(top_models.values) + [other_models_sum]</w:t>
            </w:r>
          </w:p>
          <w:p w14:paraId="4845A36E">
            <w:pPr>
              <w:pStyle w:val="35"/>
              <w:rPr>
                <w:lang w:val="en-US"/>
              </w:rPr>
            </w:pPr>
          </w:p>
          <w:p w14:paraId="329B8289">
            <w:pPr>
              <w:pStyle w:val="35"/>
            </w:pPr>
            <w:r>
              <w:t># Создаем круговую диаграмму</w:t>
            </w:r>
          </w:p>
          <w:p w14:paraId="12EB97DD">
            <w:pPr>
              <w:pStyle w:val="35"/>
            </w:pPr>
            <w:r>
              <w:t>fig = go.Figure()</w:t>
            </w:r>
          </w:p>
          <w:p w14:paraId="732DC7CF">
            <w:pPr>
              <w:pStyle w:val="35"/>
            </w:pPr>
          </w:p>
          <w:p w14:paraId="3E5737D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fig.add_trace(go.Pie(</w:t>
            </w:r>
          </w:p>
          <w:p w14:paraId="33057B96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labels=pie_labels,</w:t>
            </w:r>
          </w:p>
          <w:p w14:paraId="7462EC7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values=pie_values,</w:t>
            </w:r>
          </w:p>
          <w:p w14:paraId="1216ED00">
            <w:pPr>
              <w:pStyle w:val="35"/>
            </w:pPr>
            <w:r>
              <w:rPr>
                <w:lang w:val="en-US"/>
              </w:rPr>
              <w:t xml:space="preserve">    </w:t>
            </w:r>
            <w:r>
              <w:t>hole=0.3,  # Делаем кольцевую диаграмму для лучшего вида</w:t>
            </w:r>
          </w:p>
          <w:p w14:paraId="148EC30A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marker=dict(</w:t>
            </w:r>
          </w:p>
          <w:p w14:paraId="43DD064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line=dict(</w:t>
            </w:r>
          </w:p>
          <w:p w14:paraId="11470C71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    color='black', # </w:t>
            </w:r>
            <w:r>
              <w:t>Черные</w:t>
            </w:r>
            <w:r>
              <w:rPr>
                <w:lang w:val="en-US"/>
              </w:rPr>
              <w:t xml:space="preserve"> </w:t>
            </w:r>
            <w:r>
              <w:t>границы</w:t>
            </w:r>
            <w:r>
              <w:rPr>
                <w:lang w:val="en-US"/>
              </w:rPr>
              <w:t xml:space="preserve"> </w:t>
            </w:r>
            <w:r>
              <w:t>каждой</w:t>
            </w:r>
            <w:r>
              <w:rPr>
                <w:lang w:val="en-US"/>
              </w:rPr>
              <w:t xml:space="preserve"> </w:t>
            </w:r>
            <w:r>
              <w:t>доли</w:t>
            </w:r>
          </w:p>
          <w:p w14:paraId="6DB5106F">
            <w:pPr>
              <w:pStyle w:val="35"/>
            </w:pPr>
            <w:r>
              <w:rPr>
                <w:lang w:val="en-US"/>
              </w:rPr>
              <w:t xml:space="preserve">            </w:t>
            </w:r>
            <w:r>
              <w:t>width=2 # Толщина границы равна 2</w:t>
            </w:r>
          </w:p>
          <w:p w14:paraId="564453CE">
            <w:pPr>
              <w:pStyle w:val="35"/>
            </w:pPr>
            <w:r>
              <w:t xml:space="preserve">        )</w:t>
            </w:r>
          </w:p>
          <w:p w14:paraId="164FEBD1">
            <w:pPr>
              <w:pStyle w:val="35"/>
            </w:pPr>
            <w:r>
              <w:t xml:space="preserve">    ),</w:t>
            </w:r>
          </w:p>
          <w:p w14:paraId="13166C92">
            <w:pPr>
              <w:pStyle w:val="35"/>
            </w:pPr>
            <w:r>
              <w:t xml:space="preserve">    textinfo='percent+label', # Показывать проценты и названия</w:t>
            </w:r>
          </w:p>
          <w:p w14:paraId="5E4FE6FE">
            <w:pPr>
              <w:pStyle w:val="35"/>
            </w:pPr>
            <w:r>
              <w:t xml:space="preserve">    insidetextorientation='radial', # Читаемое расположение текста внутри</w:t>
            </w:r>
          </w:p>
          <w:p w14:paraId="3A5D82D4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 xml:space="preserve">textfont=dict(size=14) # </w:t>
            </w:r>
            <w:r>
              <w:t>Размер</w:t>
            </w:r>
            <w:r>
              <w:rPr>
                <w:lang w:val="en-US"/>
              </w:rPr>
              <w:t xml:space="preserve"> </w:t>
            </w:r>
            <w:r>
              <w:t>текста</w:t>
            </w:r>
          </w:p>
          <w:p w14:paraId="3070CFB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))</w:t>
            </w:r>
          </w:p>
          <w:p w14:paraId="72DD6B01">
            <w:pPr>
              <w:pStyle w:val="35"/>
              <w:rPr>
                <w:lang w:val="en-US"/>
              </w:rPr>
            </w:pPr>
          </w:p>
          <w:p w14:paraId="335F092A">
            <w:pPr>
              <w:pStyle w:val="35"/>
            </w:pPr>
            <w:r>
              <w:t># Настройка оформления</w:t>
            </w:r>
          </w:p>
          <w:p w14:paraId="5FEF5737">
            <w:pPr>
              <w:pStyle w:val="35"/>
            </w:pPr>
            <w:r>
              <w:t>fig.update_layout(</w:t>
            </w:r>
          </w:p>
          <w:p w14:paraId="7BF1B357">
            <w:pPr>
              <w:pStyle w:val="35"/>
            </w:pPr>
            <w:r>
              <w:t xml:space="preserve">    title=dict(</w:t>
            </w:r>
          </w:p>
          <w:p w14:paraId="027A130F">
            <w:pPr>
              <w:pStyle w:val="35"/>
            </w:pPr>
            <w:r>
              <w:t xml:space="preserve">        text='Распределение средних цен по моделям BMW',</w:t>
            </w:r>
          </w:p>
          <w:p w14:paraId="2039E312">
            <w:pPr>
              <w:pStyle w:val="35"/>
            </w:pPr>
            <w:r>
              <w:t xml:space="preserve">        x=0.5, # Заголовок по центру</w:t>
            </w:r>
          </w:p>
          <w:p w14:paraId="67C8DAFE">
            <w:pPr>
              <w:pStyle w:val="35"/>
            </w:pPr>
            <w:r>
              <w:t xml:space="preserve">        font=dict(size=20) # Размер текста 20</w:t>
            </w:r>
          </w:p>
          <w:p w14:paraId="1F862E9F">
            <w:pPr>
              <w:pStyle w:val="35"/>
            </w:pPr>
            <w:r>
              <w:t xml:space="preserve">    ),</w:t>
            </w:r>
          </w:p>
          <w:p w14:paraId="79B75643">
            <w:pPr>
              <w:pStyle w:val="35"/>
            </w:pPr>
            <w:r>
              <w:t xml:space="preserve">    height=700, # Высота 700 пикселей</w:t>
            </w:r>
          </w:p>
          <w:p w14:paraId="097533A4">
            <w:pPr>
              <w:pStyle w:val="35"/>
            </w:pPr>
            <w:r>
              <w:t xml:space="preserve">    showlegend=True, # Показывать легенду для лучшей читаемости</w:t>
            </w:r>
          </w:p>
          <w:p w14:paraId="704AD23F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legend=dict(</w:t>
            </w:r>
          </w:p>
          <w:p w14:paraId="0170B985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font=dict(size=14) # </w:t>
            </w:r>
            <w:r>
              <w:t>Размер</w:t>
            </w:r>
            <w:r>
              <w:rPr>
                <w:lang w:val="en-US"/>
              </w:rPr>
              <w:t xml:space="preserve"> </w:t>
            </w:r>
            <w:r>
              <w:t>текста</w:t>
            </w:r>
            <w:r>
              <w:rPr>
                <w:lang w:val="en-US"/>
              </w:rPr>
              <w:t xml:space="preserve"> </w:t>
            </w:r>
            <w:r>
              <w:t>в</w:t>
            </w:r>
            <w:r>
              <w:rPr>
                <w:lang w:val="en-US"/>
              </w:rPr>
              <w:t xml:space="preserve"> </w:t>
            </w:r>
            <w:r>
              <w:t>легенде</w:t>
            </w:r>
          </w:p>
          <w:p w14:paraId="5C89D5E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),</w:t>
            </w:r>
          </w:p>
          <w:p w14:paraId="2EDF7CF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margin=dict(l=50, r=50, t=100, b=50) # </w:t>
            </w:r>
            <w:r>
              <w:t>Убираем</w:t>
            </w:r>
            <w:r>
              <w:rPr>
                <w:lang w:val="en-US"/>
              </w:rPr>
              <w:t xml:space="preserve"> </w:t>
            </w:r>
            <w:r>
              <w:t>лишние</w:t>
            </w:r>
            <w:r>
              <w:rPr>
                <w:lang w:val="en-US"/>
              </w:rPr>
              <w:t xml:space="preserve"> </w:t>
            </w:r>
            <w:r>
              <w:t>отступы</w:t>
            </w:r>
          </w:p>
          <w:p w14:paraId="4ECA2609">
            <w:pPr>
              <w:pStyle w:val="35"/>
            </w:pPr>
            <w:r>
              <w:t>)</w:t>
            </w:r>
          </w:p>
          <w:p w14:paraId="3C220F58">
            <w:pPr>
              <w:pStyle w:val="35"/>
            </w:pPr>
          </w:p>
          <w:p w14:paraId="01B38847">
            <w:pPr>
              <w:pStyle w:val="35"/>
            </w:pPr>
            <w:r>
              <w:t># Показываем диаграмму</w:t>
            </w:r>
          </w:p>
          <w:p w14:paraId="5F7FAF15">
            <w:pPr>
              <w:pStyle w:val="35"/>
            </w:pPr>
            <w:r>
              <w:t>fig.show()</w:t>
            </w:r>
          </w:p>
          <w:p w14:paraId="406CA7AD">
            <w:pPr>
              <w:pStyle w:val="35"/>
            </w:pPr>
          </w:p>
          <w:p w14:paraId="236969AC">
            <w:pPr>
              <w:pStyle w:val="35"/>
            </w:pPr>
            <w:r>
              <w:t>print("Круговая диаграмма успешно построена!")</w:t>
            </w:r>
          </w:p>
          <w:p w14:paraId="1E07AC7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print(f"</w:t>
            </w:r>
            <w:r>
              <w:t>Топ</w:t>
            </w:r>
            <w:r>
              <w:rPr>
                <w:lang w:val="en-US"/>
              </w:rPr>
              <w:t xml:space="preserve">-5 </w:t>
            </w:r>
            <w:r>
              <w:t>моделей</w:t>
            </w:r>
            <w:r>
              <w:rPr>
                <w:lang w:val="en-US"/>
              </w:rPr>
              <w:t>: {list(top_models.index)}")</w:t>
            </w:r>
          </w:p>
          <w:p w14:paraId="276F7DC3">
            <w:pPr>
              <w:pStyle w:val="35"/>
            </w:pPr>
            <w:r>
              <w:t>print(f"Объединено в 'Другие модели': {len(model_price_data) - 5} моделей")</w:t>
            </w:r>
          </w:p>
          <w:p w14:paraId="0C1DDC71">
            <w:pPr>
              <w:pStyle w:val="35"/>
            </w:pPr>
            <w:r>
              <w:t>print(f"Общая сумма цен по другим моделям: ${other_models_sum:,.0f}")</w:t>
            </w:r>
          </w:p>
        </w:tc>
      </w:tr>
    </w:tbl>
    <w:p w14:paraId="0E9D9968">
      <w:pPr>
        <w:pStyle w:val="31"/>
        <w:ind w:firstLine="350"/>
      </w:pPr>
    </w:p>
    <w:p w14:paraId="4F12E826">
      <w:pPr>
        <w:pStyle w:val="31"/>
        <w:ind w:firstLine="709" w:firstLineChars="0"/>
        <w:rPr>
          <w:b/>
          <w:bCs/>
        </w:rPr>
      </w:pPr>
      <w:r>
        <w:rPr>
          <w:b/>
          <w:bCs/>
        </w:rPr>
        <w:t>Задание №5</w:t>
      </w:r>
    </w:p>
    <w:p w14:paraId="2360CA94">
      <w:pPr>
        <w:pStyle w:val="31"/>
        <w:ind w:firstLine="350"/>
        <w:rPr>
          <w:i/>
          <w:iCs/>
        </w:rPr>
      </w:pPr>
      <w:r>
        <w:t xml:space="preserve">Условие: </w:t>
      </w:r>
      <w:r>
        <w:rPr>
          <w:i/>
          <w:iCs/>
        </w:rPr>
        <w:t>построить линейные графики, взять один из параметров и определить зависимость между другими несколькими (от 2 до 5) показателями с использованием библиотеки matplotlib. Сделать вывод.</w:t>
      </w:r>
    </w:p>
    <w:p w14:paraId="5367A213">
      <w:pPr>
        <w:pStyle w:val="31"/>
        <w:ind w:firstLine="350"/>
        <w:rPr>
          <w:i/>
          <w:iCs/>
        </w:rPr>
      </w:pPr>
      <w:r>
        <w:rPr>
          <w:i/>
          <w:iCs/>
        </w:rPr>
        <w:t>5.1. Сделать график с линиями и маркерами, цвет линии 'crimson', цвет точек 'white', цвет границ точек 'black', толщина границ точек равна 2.</w:t>
      </w:r>
    </w:p>
    <w:p w14:paraId="4EAEC0CE">
      <w:pPr>
        <w:pStyle w:val="31"/>
        <w:ind w:firstLine="350"/>
        <w:rPr>
          <w:i/>
          <w:iCs/>
        </w:rPr>
      </w:pPr>
      <w:r>
        <w:rPr>
          <w:i/>
          <w:iCs/>
        </w:rPr>
        <w:t>5.2. Добавить сетку на график, сделать её цвет 'mistyrose' и толщину равную 2. (Можно сделать это при настройке осей с помощью linewidth=2, color='mistyrose').</w:t>
      </w:r>
    </w:p>
    <w:p w14:paraId="16DE7133">
      <w:pPr>
        <w:pStyle w:val="31"/>
        <w:ind w:firstLine="350"/>
      </w:pPr>
      <w:r>
        <w:t>Для построения линейных графиков использована библиотека Matplotlib. Программа анализирует зависимости нескольких показателей (цены, пробега, объема двигателя) от основного параметра - года выпуска. Данные предварительно сгруппированы по годам с вычислением средних значений.</w:t>
      </w:r>
    </w:p>
    <w:p w14:paraId="53486243">
      <w:pPr>
        <w:pStyle w:val="31"/>
        <w:ind w:firstLine="709" w:firstLineChars="0"/>
      </w:pPr>
      <w:r>
        <w:t>График построен в соответствии с требованиями: линии цвета 'crimson' с маркерами в виде белых кружков с черными границами толщиной 2px. Добавлена сетка цвета 'mistyrose' толщиной 2px. На графике отображены легенда, подписи осей и заголовок для удобства интерпретации результатов.</w:t>
      </w:r>
    </w:p>
    <w:p w14:paraId="1AEE7DA8">
      <w:pPr>
        <w:pStyle w:val="32"/>
        <w:ind w:firstLine="350"/>
      </w:pPr>
      <w:r>
        <w:drawing>
          <wp:inline distT="0" distB="0" distL="0" distR="0">
            <wp:extent cx="5940425" cy="6678295"/>
            <wp:effectExtent l="0" t="0" r="3175" b="8255"/>
            <wp:docPr id="12053425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4253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5D4A">
      <w:pPr>
        <w:pStyle w:val="32"/>
        <w:ind w:firstLine="350"/>
      </w:pPr>
      <w:r>
        <w:t>Рисунок 4 – Результат работы программы.</w:t>
      </w:r>
    </w:p>
    <w:p w14:paraId="14A2AFC2">
      <w:pPr>
        <w:pStyle w:val="31"/>
        <w:ind w:firstLine="709" w:firstLineChars="0"/>
      </w:pPr>
      <w:r>
        <w:t>Код программы представлен на листинге 4.</w:t>
      </w:r>
    </w:p>
    <w:p w14:paraId="403D7114">
      <w:pPr>
        <w:pStyle w:val="34"/>
      </w:pPr>
      <w:r>
        <w:t>Листинг 4 – Код программы.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BF77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7BF7A4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matplotlib.pyplot as plt</w:t>
            </w:r>
          </w:p>
          <w:p w14:paraId="47C2313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pandas as pd</w:t>
            </w:r>
          </w:p>
          <w:p w14:paraId="7FE79CE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numpy as np</w:t>
            </w:r>
          </w:p>
          <w:p w14:paraId="737BC034">
            <w:pPr>
              <w:pStyle w:val="35"/>
              <w:rPr>
                <w:lang w:val="en-US"/>
              </w:rPr>
            </w:pPr>
          </w:p>
          <w:p w14:paraId="6D898D3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Загрузка данных</w:t>
            </w:r>
          </w:p>
          <w:p w14:paraId="50FA65D8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bmw_data = pd.read_csv('dataset/bmw_dataset.csv', delimiter=',')</w:t>
            </w:r>
          </w:p>
          <w:p w14:paraId="3121EF9A">
            <w:pPr>
              <w:pStyle w:val="35"/>
              <w:rPr>
                <w:lang w:val="en-US"/>
              </w:rPr>
            </w:pPr>
          </w:p>
          <w:p w14:paraId="7DF1C281">
            <w:pPr>
              <w:pStyle w:val="35"/>
            </w:pPr>
            <w:r>
              <w:rPr>
                <w:lang w:val="en-US"/>
              </w:rPr>
              <w:t>print</w:t>
            </w:r>
            <w:r>
              <w:t>("=== ЗАГРУЗКА И ПОДГОТОВКА ДАННЫХ ===")</w:t>
            </w:r>
          </w:p>
          <w:p w14:paraId="3EBFCDB8">
            <w:pPr>
              <w:pStyle w:val="35"/>
            </w:pPr>
          </w:p>
          <w:p w14:paraId="5F43D340">
            <w:pPr>
              <w:pStyle w:val="35"/>
            </w:pPr>
            <w:r>
              <w:t># Выбираем числовые параметры для анализа</w:t>
            </w:r>
          </w:p>
          <w:p w14:paraId="480C1C0F">
            <w:pPr>
              <w:pStyle w:val="35"/>
            </w:pPr>
            <w:r>
              <w:rPr>
                <w:lang w:val="en-US"/>
              </w:rPr>
              <w:t>print</w:t>
            </w:r>
            <w:r>
              <w:t>("Доступные числовые столбцы:")</w:t>
            </w:r>
          </w:p>
          <w:p w14:paraId="139D552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print(bmw_data.select_dtypes(include=[np.number]).columns.tolist())</w:t>
            </w:r>
          </w:p>
          <w:p w14:paraId="15D95E24">
            <w:pPr>
              <w:pStyle w:val="35"/>
              <w:rPr>
                <w:lang w:val="en-US"/>
              </w:rPr>
            </w:pPr>
          </w:p>
          <w:p w14:paraId="4EFD46CC">
            <w:pPr>
              <w:pStyle w:val="35"/>
            </w:pPr>
            <w:r>
              <w:t># Сортируем данные по основному параметру</w:t>
            </w:r>
          </w:p>
          <w:p w14:paraId="6591D108">
            <w:pPr>
              <w:pStyle w:val="35"/>
            </w:pPr>
            <w:r>
              <w:rPr>
                <w:lang w:val="en-US"/>
              </w:rPr>
              <w:t>main</w:t>
            </w:r>
            <w:r>
              <w:t>_</w:t>
            </w:r>
            <w:r>
              <w:rPr>
                <w:lang w:val="en-US"/>
              </w:rPr>
              <w:t>param</w:t>
            </w:r>
            <w:r>
              <w:t xml:space="preserve"> = '</w:t>
            </w:r>
            <w:r>
              <w:rPr>
                <w:lang w:val="en-US"/>
              </w:rPr>
              <w:t>Year</w:t>
            </w:r>
            <w:r>
              <w:t>'</w:t>
            </w:r>
          </w:p>
          <w:p w14:paraId="260D0057">
            <w:pPr>
              <w:pStyle w:val="35"/>
            </w:pPr>
          </w:p>
          <w:p w14:paraId="5BD2DAAD">
            <w:pPr>
              <w:pStyle w:val="35"/>
            </w:pPr>
            <w:r>
              <w:t># Выбираем 2-5 зависимых показателей</w:t>
            </w:r>
          </w:p>
          <w:p w14:paraId="431C0D38">
            <w:pPr>
              <w:pStyle w:val="35"/>
            </w:pPr>
            <w:r>
              <w:rPr>
                <w:lang w:val="en-US"/>
              </w:rPr>
              <w:t>dependent</w:t>
            </w:r>
            <w:r>
              <w:t>_</w:t>
            </w:r>
            <w:r>
              <w:rPr>
                <w:lang w:val="en-US"/>
              </w:rPr>
              <w:t>params</w:t>
            </w:r>
            <w:r>
              <w:t xml:space="preserve"> = []</w:t>
            </w:r>
          </w:p>
          <w:p w14:paraId="2633E62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for col in ['Price_USD', 'Mileage_KM', 'Engine_Size_L', 'Price_USD', 'Sales_Volume']:</w:t>
            </w:r>
          </w:p>
          <w:p w14:paraId="3012151B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if col in bmw_data.columns:</w:t>
            </w:r>
          </w:p>
          <w:p w14:paraId="40C06E9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dependent_params.append(col)</w:t>
            </w:r>
          </w:p>
          <w:p w14:paraId="315FA97E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if len(dependent_params) &gt;= 4:  # Берем до 4 показателей</w:t>
            </w:r>
          </w:p>
          <w:p w14:paraId="3DF60C4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break</w:t>
            </w:r>
          </w:p>
          <w:p w14:paraId="2342FBC2">
            <w:pPr>
              <w:pStyle w:val="35"/>
              <w:rPr>
                <w:lang w:val="en-US"/>
              </w:rPr>
            </w:pPr>
          </w:p>
          <w:p w14:paraId="5BC0F8C6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print(f"\nОсновной параметр: {main_param}")</w:t>
            </w:r>
          </w:p>
          <w:p w14:paraId="15149FB8">
            <w:pPr>
              <w:pStyle w:val="35"/>
            </w:pPr>
            <w:r>
              <w:rPr>
                <w:lang w:val="en-US"/>
              </w:rPr>
              <w:t>print</w:t>
            </w:r>
            <w:r>
              <w:t>(</w:t>
            </w:r>
            <w:r>
              <w:rPr>
                <w:lang w:val="en-US"/>
              </w:rPr>
              <w:t>f</w:t>
            </w:r>
            <w:r>
              <w:t>"Зависимые показатели: {</w:t>
            </w:r>
            <w:r>
              <w:rPr>
                <w:lang w:val="en-US"/>
              </w:rPr>
              <w:t>dependent</w:t>
            </w:r>
            <w:r>
              <w:t>_</w:t>
            </w:r>
            <w:r>
              <w:rPr>
                <w:lang w:val="en-US"/>
              </w:rPr>
              <w:t>params</w:t>
            </w:r>
            <w:r>
              <w:t>}")</w:t>
            </w:r>
          </w:p>
          <w:p w14:paraId="53401CE0">
            <w:pPr>
              <w:pStyle w:val="35"/>
            </w:pPr>
          </w:p>
          <w:p w14:paraId="5DA09EB5">
            <w:pPr>
              <w:pStyle w:val="35"/>
            </w:pPr>
            <w:r>
              <w:t># Группируем данные по основному параметру и считаем средние значения</w:t>
            </w:r>
          </w:p>
          <w:p w14:paraId="75F55DB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grouped_data = bmw_data.groupby(main_param)[dependent_params].mean().reset_index()</w:t>
            </w:r>
          </w:p>
          <w:p w14:paraId="61193F1F">
            <w:pPr>
              <w:pStyle w:val="35"/>
              <w:rPr>
                <w:lang w:val="en-US"/>
              </w:rPr>
            </w:pPr>
          </w:p>
          <w:p w14:paraId="20977C07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>Подготовленные данные для графиков:")</w:t>
            </w:r>
          </w:p>
          <w:p w14:paraId="6E7DE45E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print(grouped_data.head())</w:t>
            </w:r>
          </w:p>
          <w:p w14:paraId="6EAEE374">
            <w:pPr>
              <w:pStyle w:val="35"/>
              <w:rPr>
                <w:lang w:val="en-US"/>
              </w:rPr>
            </w:pPr>
          </w:p>
          <w:p w14:paraId="4658DC5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print("\n=== ПОСТРОЕНИЕ ЛИНЕЙНЫХ ГРАФИКОВ ===")</w:t>
            </w:r>
          </w:p>
          <w:p w14:paraId="5A09D18B">
            <w:pPr>
              <w:pStyle w:val="35"/>
              <w:rPr>
                <w:lang w:val="en-US"/>
              </w:rPr>
            </w:pPr>
          </w:p>
          <w:p w14:paraId="45B89677">
            <w:pPr>
              <w:pStyle w:val="35"/>
            </w:pPr>
            <w:r>
              <w:t># Создаем график</w:t>
            </w:r>
          </w:p>
          <w:p w14:paraId="55712C52">
            <w:pPr>
              <w:pStyle w:val="35"/>
            </w:pP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figure</w:t>
            </w:r>
            <w:r>
              <w:t>(</w:t>
            </w:r>
            <w:r>
              <w:rPr>
                <w:lang w:val="en-US"/>
              </w:rPr>
              <w:t>figsize</w:t>
            </w:r>
            <w:r>
              <w:t>=(12, 8))</w:t>
            </w:r>
          </w:p>
          <w:p w14:paraId="71BE1E80">
            <w:pPr>
              <w:pStyle w:val="35"/>
            </w:pPr>
          </w:p>
          <w:p w14:paraId="25A5171A">
            <w:pPr>
              <w:pStyle w:val="35"/>
            </w:pPr>
            <w:r>
              <w:t># Для каждого зависимого показателя строим линию</w:t>
            </w:r>
          </w:p>
          <w:p w14:paraId="49740B0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for i, param in enumerate(dependent_params):</w:t>
            </w:r>
          </w:p>
          <w:p w14:paraId="03D6CE94">
            <w:pPr>
              <w:pStyle w:val="35"/>
            </w:pPr>
            <w:r>
              <w:rPr>
                <w:lang w:val="en-US"/>
              </w:rPr>
              <w:t xml:space="preserve">    </w:t>
            </w:r>
            <w:r>
              <w:t># 5.1: Линия с маркерами и заданными цветами</w:t>
            </w:r>
          </w:p>
          <w:p w14:paraId="62BFB37E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plt.plot(</w:t>
            </w:r>
          </w:p>
          <w:p w14:paraId="6F55DDA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grouped_data[main_param],</w:t>
            </w:r>
          </w:p>
          <w:p w14:paraId="4C258405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grouped_data[param],</w:t>
            </w:r>
          </w:p>
          <w:p w14:paraId="564695B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marker='o', # Маркеры в виде кружков</w:t>
            </w:r>
          </w:p>
          <w:p w14:paraId="6CEBA9B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color='crimson', # Цвет линии</w:t>
            </w:r>
          </w:p>
          <w:p w14:paraId="27DB79F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markerfacecolor='white', # Цвет точек внутри</w:t>
            </w:r>
          </w:p>
          <w:p w14:paraId="29E315DB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markeredgecolor='black', # Цвет границ точек</w:t>
            </w:r>
          </w:p>
          <w:p w14:paraId="07CA489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markeredgewidth=2, # Толщина границ точек равна 2</w:t>
            </w:r>
          </w:p>
          <w:p w14:paraId="764F1D52">
            <w:pPr>
              <w:pStyle w:val="35"/>
            </w:pPr>
            <w:r>
              <w:rPr>
                <w:lang w:val="en-US"/>
              </w:rPr>
              <w:t xml:space="preserve">        linewidth</w:t>
            </w:r>
            <w:r>
              <w:t>=2, # Толщина линии</w:t>
            </w:r>
          </w:p>
          <w:p w14:paraId="5424BE89">
            <w:pPr>
              <w:pStyle w:val="35"/>
            </w:pPr>
            <w:r>
              <w:t xml:space="preserve">        </w:t>
            </w:r>
            <w:r>
              <w:rPr>
                <w:lang w:val="en-US"/>
              </w:rPr>
              <w:t>label</w:t>
            </w:r>
            <w:r>
              <w:t>=</w:t>
            </w:r>
            <w:r>
              <w:rPr>
                <w:lang w:val="en-US"/>
              </w:rPr>
              <w:t>param</w:t>
            </w:r>
            <w:r>
              <w:t xml:space="preserve"> # Подпись для легенды</w:t>
            </w:r>
          </w:p>
          <w:p w14:paraId="20AE6F67">
            <w:pPr>
              <w:pStyle w:val="35"/>
            </w:pPr>
            <w:r>
              <w:t xml:space="preserve">    )</w:t>
            </w:r>
          </w:p>
          <w:p w14:paraId="5EF48FE4">
            <w:pPr>
              <w:pStyle w:val="35"/>
            </w:pPr>
          </w:p>
          <w:p w14:paraId="674116FC">
            <w:pPr>
              <w:pStyle w:val="35"/>
            </w:pPr>
            <w:r>
              <w:t># 5.2: Добавляем сетку</w:t>
            </w:r>
          </w:p>
          <w:p w14:paraId="471BB6BC">
            <w:pPr>
              <w:pStyle w:val="35"/>
            </w:pP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grid</w:t>
            </w:r>
            <w:r>
              <w:t>(</w:t>
            </w:r>
          </w:p>
          <w:p w14:paraId="0D3E2770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True</w:t>
            </w:r>
            <w:r>
              <w:t>,</w:t>
            </w:r>
          </w:p>
          <w:p w14:paraId="247B9EB3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color</w:t>
            </w:r>
            <w:r>
              <w:t>='</w:t>
            </w:r>
            <w:r>
              <w:rPr>
                <w:lang w:val="en-US"/>
              </w:rPr>
              <w:t>mistyrose</w:t>
            </w:r>
            <w:r>
              <w:t>', # Цвет сетки</w:t>
            </w:r>
          </w:p>
          <w:p w14:paraId="3583F68B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linewidth</w:t>
            </w:r>
            <w:r>
              <w:t>=2 # Толщина сетки</w:t>
            </w:r>
          </w:p>
          <w:p w14:paraId="22961135">
            <w:pPr>
              <w:pStyle w:val="35"/>
            </w:pPr>
            <w:r>
              <w:t>)</w:t>
            </w:r>
          </w:p>
          <w:p w14:paraId="721EE881">
            <w:pPr>
              <w:pStyle w:val="35"/>
            </w:pPr>
          </w:p>
          <w:p w14:paraId="26CA9D4B">
            <w:pPr>
              <w:pStyle w:val="35"/>
            </w:pPr>
            <w:r>
              <w:t># Настройка оформления</w:t>
            </w:r>
          </w:p>
          <w:p w14:paraId="4601069C">
            <w:pPr>
              <w:pStyle w:val="35"/>
            </w:pP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title</w:t>
            </w:r>
            <w:r>
              <w:t>(</w:t>
            </w:r>
            <w:r>
              <w:rPr>
                <w:lang w:val="en-US"/>
              </w:rPr>
              <w:t>f</w:t>
            </w:r>
            <w:r>
              <w:t>'Зависимость показателей от параметра "{</w:t>
            </w:r>
            <w:r>
              <w:rPr>
                <w:lang w:val="en-US"/>
              </w:rPr>
              <w:t>main</w:t>
            </w:r>
            <w:r>
              <w:t>_</w:t>
            </w:r>
            <w:r>
              <w:rPr>
                <w:lang w:val="en-US"/>
              </w:rPr>
              <w:t>param</w:t>
            </w:r>
            <w:r>
              <w:t xml:space="preserve">}"', </w:t>
            </w:r>
            <w:r>
              <w:rPr>
                <w:lang w:val="en-US"/>
              </w:rPr>
              <w:t>fontsize</w:t>
            </w:r>
            <w:r>
              <w:t xml:space="preserve">=16, </w:t>
            </w:r>
            <w:r>
              <w:rPr>
                <w:lang w:val="en-US"/>
              </w:rPr>
              <w:t>pad</w:t>
            </w:r>
            <w:r>
              <w:t>=20)</w:t>
            </w:r>
          </w:p>
          <w:p w14:paraId="306769A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plt.xlabel(main_param, fontsize=14)</w:t>
            </w:r>
          </w:p>
          <w:p w14:paraId="0A4C5953">
            <w:pPr>
              <w:pStyle w:val="35"/>
            </w:pP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ylabel</w:t>
            </w:r>
            <w:r>
              <w:t xml:space="preserve">('Значения показателей', </w:t>
            </w:r>
            <w:r>
              <w:rPr>
                <w:lang w:val="en-US"/>
              </w:rPr>
              <w:t>fontsize</w:t>
            </w:r>
            <w:r>
              <w:t>=14)</w:t>
            </w:r>
          </w:p>
          <w:p w14:paraId="2E0B8717">
            <w:pPr>
              <w:pStyle w:val="35"/>
            </w:pP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legend</w:t>
            </w:r>
            <w:r>
              <w:t>(</w:t>
            </w:r>
            <w:r>
              <w:rPr>
                <w:lang w:val="en-US"/>
              </w:rPr>
              <w:t>fontsize</w:t>
            </w:r>
            <w:r>
              <w:t>=12)</w:t>
            </w:r>
          </w:p>
          <w:p w14:paraId="0B4A5134">
            <w:pPr>
              <w:pStyle w:val="35"/>
            </w:pPr>
          </w:p>
          <w:p w14:paraId="3D19F52F">
            <w:pPr>
              <w:pStyle w:val="35"/>
            </w:pPr>
            <w:r>
              <w:t># Улучшаем читаемость</w:t>
            </w:r>
          </w:p>
          <w:p w14:paraId="27DFD5E1">
            <w:pPr>
              <w:pStyle w:val="35"/>
            </w:pP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tight</w:t>
            </w:r>
            <w:r>
              <w:t>_</w:t>
            </w:r>
            <w:r>
              <w:rPr>
                <w:lang w:val="en-US"/>
              </w:rPr>
              <w:t>layout</w:t>
            </w:r>
            <w:r>
              <w:t>()</w:t>
            </w:r>
          </w:p>
          <w:p w14:paraId="511CEF5B">
            <w:pPr>
              <w:pStyle w:val="35"/>
            </w:pPr>
          </w:p>
          <w:p w14:paraId="5E174EFF">
            <w:pPr>
              <w:pStyle w:val="35"/>
            </w:pPr>
            <w:r>
              <w:t># Показываем график</w:t>
            </w:r>
          </w:p>
          <w:p w14:paraId="3F3E7DC7">
            <w:pPr>
              <w:pStyle w:val="35"/>
            </w:pP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show</w:t>
            </w:r>
            <w:r>
              <w:t>()</w:t>
            </w:r>
          </w:p>
          <w:p w14:paraId="5B6C1FC5">
            <w:pPr>
              <w:pStyle w:val="35"/>
            </w:pPr>
          </w:p>
          <w:p w14:paraId="5E0BB8A8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>=== ВЫВОД ===")</w:t>
            </w:r>
          </w:p>
          <w:p w14:paraId="02B7FB0C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("На графике показаны зависимости различных параметров автомобилей </w:t>
            </w:r>
            <w:r>
              <w:rPr>
                <w:lang w:val="en-US"/>
              </w:rPr>
              <w:t>BMW</w:t>
            </w:r>
            <w:r>
              <w:t xml:space="preserve"> от основного параметра.")</w:t>
            </w:r>
          </w:p>
          <w:p w14:paraId="6726B20E">
            <w:pPr>
              <w:pStyle w:val="35"/>
            </w:pPr>
            <w:r>
              <w:rPr>
                <w:lang w:val="en-US"/>
              </w:rPr>
              <w:t>print</w:t>
            </w:r>
            <w:r>
              <w:t>("Анализ позволяет выявить:")</w:t>
            </w:r>
          </w:p>
          <w:p w14:paraId="5289B3DB">
            <w:pPr>
              <w:pStyle w:val="35"/>
            </w:pPr>
            <w:r>
              <w:rPr>
                <w:lang w:val="en-US"/>
              </w:rPr>
              <w:t>print</w:t>
            </w:r>
            <w:r>
              <w:t>("1. Тренды изменения показателей со временем/изменением основного параметра")</w:t>
            </w:r>
          </w:p>
          <w:p w14:paraId="07C5B134">
            <w:pPr>
              <w:pStyle w:val="35"/>
            </w:pPr>
            <w:r>
              <w:rPr>
                <w:lang w:val="en-US"/>
              </w:rPr>
              <w:t>print</w:t>
            </w:r>
            <w:r>
              <w:t>("2. Взаимосвязи между различными характеристиками")</w:t>
            </w:r>
          </w:p>
          <w:p w14:paraId="462BC6CC">
            <w:pPr>
              <w:pStyle w:val="35"/>
            </w:pPr>
            <w:r>
              <w:rPr>
                <w:lang w:val="en-US"/>
              </w:rPr>
              <w:t>print</w:t>
            </w:r>
            <w:r>
              <w:t>("3. Аномальные значения или выбросы в данных")</w:t>
            </w:r>
          </w:p>
          <w:p w14:paraId="18764EB6">
            <w:pPr>
              <w:pStyle w:val="35"/>
            </w:pPr>
          </w:p>
          <w:p w14:paraId="0DB6645A">
            <w:pPr>
              <w:pStyle w:val="35"/>
            </w:pPr>
            <w:r>
              <w:t># Дополнительная статистика для вывода</w:t>
            </w:r>
          </w:p>
          <w:p w14:paraId="29348812">
            <w:pPr>
              <w:pStyle w:val="35"/>
            </w:pPr>
            <w:r>
              <w:rPr>
                <w:lang w:val="en-US"/>
              </w:rPr>
              <w:t>if</w:t>
            </w:r>
            <w:r>
              <w:t xml:space="preserve"> </w:t>
            </w:r>
            <w:r>
              <w:rPr>
                <w:lang w:val="en-US"/>
              </w:rPr>
              <w:t>not</w:t>
            </w:r>
            <w:r>
              <w:t xml:space="preserve"> </w:t>
            </w:r>
            <w:r>
              <w:rPr>
                <w:lang w:val="en-US"/>
              </w:rPr>
              <w:t>grouped</w:t>
            </w:r>
            <w:r>
              <w:t>_</w:t>
            </w:r>
            <w:r>
              <w:rPr>
                <w:lang w:val="en-US"/>
              </w:rPr>
              <w:t>data</w:t>
            </w:r>
            <w:r>
              <w:t>.</w:t>
            </w:r>
            <w:r>
              <w:rPr>
                <w:lang w:val="en-US"/>
              </w:rPr>
              <w:t>empty</w:t>
            </w:r>
            <w:r>
              <w:t>:</w:t>
            </w:r>
          </w:p>
          <w:p w14:paraId="5F54D6EE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print</w:t>
            </w:r>
            <w:r>
              <w:t>(</w:t>
            </w:r>
            <w:r>
              <w:rPr>
                <w:lang w:val="en-US"/>
              </w:rPr>
              <w:t>f</w:t>
            </w:r>
            <w:r>
              <w:t>"\</w:t>
            </w:r>
            <w:r>
              <w:rPr>
                <w:lang w:val="en-US"/>
              </w:rPr>
              <w:t>n</w:t>
            </w:r>
            <w:r>
              <w:t>Статистика по основному параметру '{</w:t>
            </w:r>
            <w:r>
              <w:rPr>
                <w:lang w:val="en-US"/>
              </w:rPr>
              <w:t>main</w:t>
            </w:r>
            <w:r>
              <w:t>_</w:t>
            </w:r>
            <w:r>
              <w:rPr>
                <w:lang w:val="en-US"/>
              </w:rPr>
              <w:t>param</w:t>
            </w:r>
            <w:r>
              <w:t>}':")</w:t>
            </w:r>
          </w:p>
          <w:p w14:paraId="54C651BC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print(f"- Диапазон: от {grouped_data[main_param].min()} до {grouped_data[main_param].max()}")</w:t>
            </w:r>
          </w:p>
          <w:p w14:paraId="6748B93E">
            <w:pPr>
              <w:pStyle w:val="35"/>
            </w:pPr>
            <w:r>
              <w:rPr>
                <w:lang w:val="en-US"/>
              </w:rPr>
              <w:t xml:space="preserve">    print</w:t>
            </w:r>
            <w:r>
              <w:t>(</w:t>
            </w:r>
            <w:r>
              <w:rPr>
                <w:lang w:val="en-US"/>
              </w:rPr>
              <w:t>f</w:t>
            </w:r>
            <w:r>
              <w:t>"- Количество уникальных значений: {</w:t>
            </w:r>
            <w:r>
              <w:rPr>
                <w:lang w:val="en-US"/>
              </w:rPr>
              <w:t>len</w:t>
            </w:r>
            <w:r>
              <w:t>(</w:t>
            </w:r>
            <w:r>
              <w:rPr>
                <w:lang w:val="en-US"/>
              </w:rPr>
              <w:t>grouped</w:t>
            </w:r>
            <w:r>
              <w:t>_</w:t>
            </w:r>
            <w:r>
              <w:rPr>
                <w:lang w:val="en-US"/>
              </w:rPr>
              <w:t>data</w:t>
            </w:r>
            <w:r>
              <w:t>)}")</w:t>
            </w:r>
          </w:p>
        </w:tc>
      </w:tr>
    </w:tbl>
    <w:p w14:paraId="1002FEB9">
      <w:pPr>
        <w:pStyle w:val="34"/>
      </w:pPr>
    </w:p>
    <w:p w14:paraId="5DF2A6D8">
      <w:pPr>
        <w:pStyle w:val="31"/>
        <w:ind w:firstLine="709" w:firstLineChars="0"/>
        <w:rPr>
          <w:b/>
          <w:bCs/>
        </w:rPr>
      </w:pPr>
      <w:r>
        <w:rPr>
          <w:b/>
          <w:bCs/>
        </w:rPr>
        <w:t>Задание №6</w:t>
      </w:r>
    </w:p>
    <w:p w14:paraId="40F789AE">
      <w:pPr>
        <w:pStyle w:val="31"/>
        <w:ind w:firstLine="350"/>
        <w:rPr>
          <w:i/>
          <w:iCs/>
        </w:rPr>
      </w:pPr>
      <w:r>
        <w:t xml:space="preserve">Условие: </w:t>
      </w:r>
      <w:r>
        <w:rPr>
          <w:i/>
          <w:iCs/>
        </w:rPr>
        <w:t>выполнить визуализацию многомерных данных, используя t-SNE. Необходимо использовать набор данных MNIST или fashion MNIST (можно использовать и другие готовые наборы данных, где можно наблюдать разделение объектов по кластерам). Рассмотреть результаты визуализации для разных значений перплексии.</w:t>
      </w:r>
    </w:p>
    <w:p w14:paraId="653BD095">
      <w:pPr>
        <w:pStyle w:val="31"/>
        <w:ind w:firstLine="350"/>
      </w:pPr>
      <w:r>
        <w:t>Для визуализации многомерных данных использован алгоритм t-SNE на наборе данных MNIST. Программа загружает изображения цифр и применяет t-SNE для снижения размерности до 2D. Исследуется влияние параметра перплексии (5, 30, 50) на качество кластеризации.</w:t>
      </w:r>
    </w:p>
    <w:p w14:paraId="7369B08C">
      <w:pPr>
        <w:pStyle w:val="31"/>
        <w:ind w:firstLine="709" w:firstLineChars="0"/>
      </w:pPr>
      <w:r>
        <w:t>Визуализация выполнена в виде scatter-plot, где точки окрашены согласно реальным классам цифр. Каждое значение перплексии отображено на отдельном subplot для сравнения. Результаты демонстрируют, как перплексия влияет на баланс между локальной и глобальной структурой данных: низкие значения выделяют мелкие кластеры, высокие - сохраняют глобальную геометрию.</w:t>
      </w:r>
    </w:p>
    <w:p w14:paraId="38A6F0FB">
      <w:pPr>
        <w:pStyle w:val="31"/>
        <w:ind w:firstLine="709" w:firstLineChars="0"/>
      </w:pPr>
      <w:r>
        <w:t>Результат работы программы представлен на рисунке 5.</w:t>
      </w:r>
    </w:p>
    <w:p w14:paraId="7777AC6A">
      <w:pPr>
        <w:pStyle w:val="32"/>
        <w:ind w:firstLine="350"/>
      </w:pPr>
      <w:r>
        <w:drawing>
          <wp:inline distT="0" distB="0" distL="0" distR="0">
            <wp:extent cx="5940425" cy="3966210"/>
            <wp:effectExtent l="0" t="0" r="3175" b="0"/>
            <wp:docPr id="14202956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956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598A">
      <w:pPr>
        <w:pStyle w:val="32"/>
        <w:ind w:firstLine="350"/>
      </w:pPr>
      <w:r>
        <w:t>Рисунок 5 – Работа программы сортировщика массивов.</w:t>
      </w:r>
    </w:p>
    <w:p w14:paraId="385DE6DD">
      <w:pPr>
        <w:pStyle w:val="31"/>
        <w:ind w:firstLine="350"/>
      </w:pPr>
      <w:r>
        <w:t>Код для работы программы сортировщика показан на листинге 5.</w:t>
      </w:r>
    </w:p>
    <w:p w14:paraId="056E7D10">
      <w:pPr>
        <w:pStyle w:val="34"/>
      </w:pPr>
      <w:r>
        <w:t>Листинг 5 – Код программы сортировщика массивов.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76CF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6828C478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matplotlib.pyplot as plt</w:t>
            </w:r>
          </w:p>
          <w:p w14:paraId="7F060F3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from sklearn.datasets import load_digits</w:t>
            </w:r>
          </w:p>
          <w:p w14:paraId="26820F0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from sklearn.manifold import TSNE</w:t>
            </w:r>
          </w:p>
          <w:p w14:paraId="6687C1AE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numpy as np</w:t>
            </w:r>
          </w:p>
          <w:p w14:paraId="011E2242">
            <w:pPr>
              <w:pStyle w:val="35"/>
              <w:rPr>
                <w:lang w:val="en-US"/>
              </w:rPr>
            </w:pPr>
          </w:p>
          <w:p w14:paraId="7C14DC9E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("=== ВИЗУАЛИЗАЦИЯ МНОГОМЕРНЫХ ДАННЫХ С ПОМОЩЬЮ </w:t>
            </w:r>
            <w:r>
              <w:rPr>
                <w:lang w:val="en-US"/>
              </w:rPr>
              <w:t>t</w:t>
            </w:r>
            <w:r>
              <w:t>-</w:t>
            </w:r>
            <w:r>
              <w:rPr>
                <w:lang w:val="en-US"/>
              </w:rPr>
              <w:t>SNE</w:t>
            </w:r>
            <w:r>
              <w:t xml:space="preserve"> ===")</w:t>
            </w:r>
          </w:p>
          <w:p w14:paraId="4760A4C4">
            <w:pPr>
              <w:pStyle w:val="35"/>
            </w:pPr>
          </w:p>
          <w:p w14:paraId="619DD2E3">
            <w:pPr>
              <w:pStyle w:val="35"/>
            </w:pPr>
            <w:r>
              <w:t xml:space="preserve"># Загружаем готовый набор данных </w:t>
            </w:r>
            <w:r>
              <w:rPr>
                <w:lang w:val="en-US"/>
              </w:rPr>
              <w:t>MNIST</w:t>
            </w:r>
            <w:r>
              <w:t xml:space="preserve"> (упрощенная версия - </w:t>
            </w:r>
            <w:r>
              <w:rPr>
                <w:lang w:val="en-US"/>
              </w:rPr>
              <w:t>digits</w:t>
            </w:r>
            <w:r>
              <w:t>)</w:t>
            </w:r>
          </w:p>
          <w:p w14:paraId="7EB0269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digits = load_digits()</w:t>
            </w:r>
          </w:p>
          <w:p w14:paraId="46C4ECFB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X, y = digits.data, digits.target</w:t>
            </w:r>
          </w:p>
          <w:p w14:paraId="0BC444B6">
            <w:pPr>
              <w:pStyle w:val="35"/>
              <w:rPr>
                <w:lang w:val="en-US"/>
              </w:rPr>
            </w:pPr>
          </w:p>
          <w:p w14:paraId="038CA056">
            <w:pPr>
              <w:pStyle w:val="35"/>
            </w:pPr>
            <w:r>
              <w:rPr>
                <w:lang w:val="en-US"/>
              </w:rPr>
              <w:t>print</w:t>
            </w:r>
            <w:r>
              <w:t>(</w:t>
            </w:r>
            <w:r>
              <w:rPr>
                <w:lang w:val="en-US"/>
              </w:rPr>
              <w:t>f</w:t>
            </w:r>
            <w:r>
              <w:t>"Размер данных: {</w:t>
            </w:r>
            <w:r>
              <w:rPr>
                <w:lang w:val="en-US"/>
              </w:rPr>
              <w:t>X</w:t>
            </w:r>
            <w:r>
              <w:t>.</w:t>
            </w:r>
            <w:r>
              <w:rPr>
                <w:lang w:val="en-US"/>
              </w:rPr>
              <w:t>shape</w:t>
            </w:r>
            <w:r>
              <w:t>}")</w:t>
            </w:r>
          </w:p>
          <w:p w14:paraId="44EFA8C8">
            <w:pPr>
              <w:pStyle w:val="35"/>
            </w:pPr>
            <w:r>
              <w:rPr>
                <w:lang w:val="en-US"/>
              </w:rPr>
              <w:t>print</w:t>
            </w:r>
            <w:r>
              <w:t>(</w:t>
            </w:r>
            <w:r>
              <w:rPr>
                <w:lang w:val="en-US"/>
              </w:rPr>
              <w:t>f</w:t>
            </w:r>
            <w:r>
              <w:t>"Количество классов: {</w:t>
            </w:r>
            <w:r>
              <w:rPr>
                <w:lang w:val="en-US"/>
              </w:rPr>
              <w:t>len</w:t>
            </w:r>
            <w:r>
              <w:t>(</w:t>
            </w:r>
            <w:r>
              <w:rPr>
                <w:lang w:val="en-US"/>
              </w:rPr>
              <w:t>np</w:t>
            </w:r>
            <w:r>
              <w:t>.</w:t>
            </w:r>
            <w:r>
              <w:rPr>
                <w:lang w:val="en-US"/>
              </w:rPr>
              <w:t>unique</w:t>
            </w:r>
            <w:r>
              <w:t>(</w:t>
            </w:r>
            <w:r>
              <w:rPr>
                <w:lang w:val="en-US"/>
              </w:rPr>
              <w:t>y</w:t>
            </w:r>
            <w:r>
              <w:t>))}")</w:t>
            </w:r>
          </w:p>
          <w:p w14:paraId="392ADA92">
            <w:pPr>
              <w:pStyle w:val="35"/>
            </w:pPr>
          </w:p>
          <w:p w14:paraId="3C0FEBAE">
            <w:pPr>
              <w:pStyle w:val="35"/>
            </w:pPr>
            <w:r>
              <w:t># Берем подвыборку для ускорения вычислений</w:t>
            </w:r>
          </w:p>
          <w:p w14:paraId="49D1477B">
            <w:pPr>
              <w:pStyle w:val="35"/>
            </w:pPr>
            <w:r>
              <w:rPr>
                <w:lang w:val="en-US"/>
              </w:rPr>
              <w:t>n</w:t>
            </w:r>
            <w:r>
              <w:t>_</w:t>
            </w:r>
            <w:r>
              <w:rPr>
                <w:lang w:val="en-US"/>
              </w:rPr>
              <w:t>samples</w:t>
            </w:r>
            <w:r>
              <w:t xml:space="preserve"> = 1000</w:t>
            </w:r>
          </w:p>
          <w:p w14:paraId="7CB00848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X_subset = X[:n_samples]</w:t>
            </w:r>
          </w:p>
          <w:p w14:paraId="083AA0C1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y_subset = y[:n_samples]</w:t>
            </w:r>
          </w:p>
          <w:p w14:paraId="4C35C37C">
            <w:pPr>
              <w:pStyle w:val="35"/>
              <w:rPr>
                <w:lang w:val="en-US"/>
              </w:rPr>
            </w:pPr>
          </w:p>
          <w:p w14:paraId="45994EC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print(f"Используем подвыборку: {X_subset.shape}")</w:t>
            </w:r>
          </w:p>
          <w:p w14:paraId="2570F7C0">
            <w:pPr>
              <w:pStyle w:val="35"/>
              <w:rPr>
                <w:lang w:val="en-US"/>
              </w:rPr>
            </w:pPr>
          </w:p>
          <w:p w14:paraId="79DD3C17">
            <w:pPr>
              <w:pStyle w:val="35"/>
            </w:pPr>
            <w:r>
              <w:t># Параметры перплексии для исследования</w:t>
            </w:r>
          </w:p>
          <w:p w14:paraId="3757392A">
            <w:pPr>
              <w:pStyle w:val="35"/>
            </w:pPr>
            <w:r>
              <w:rPr>
                <w:lang w:val="en-US"/>
              </w:rPr>
              <w:t>perplexities</w:t>
            </w:r>
            <w:r>
              <w:t xml:space="preserve"> = [5, 30, 50]</w:t>
            </w:r>
          </w:p>
          <w:p w14:paraId="2838CF02">
            <w:pPr>
              <w:pStyle w:val="35"/>
            </w:pPr>
          </w:p>
          <w:p w14:paraId="266A55E5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Создаем график</w:t>
            </w:r>
          </w:p>
          <w:p w14:paraId="586E07A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plt.figure(figsize=(15, 5))</w:t>
            </w:r>
          </w:p>
          <w:p w14:paraId="1029A815">
            <w:pPr>
              <w:pStyle w:val="35"/>
              <w:rPr>
                <w:lang w:val="en-US"/>
              </w:rPr>
            </w:pPr>
          </w:p>
          <w:p w14:paraId="2921E98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for i, perplexity in enumerate(perplexities):</w:t>
            </w:r>
          </w:p>
          <w:p w14:paraId="15078C0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print(f"Вычисление t-SNE с перплексией = {perplexity}...")</w:t>
            </w:r>
          </w:p>
          <w:p w14:paraId="5D928DD3">
            <w:pPr>
              <w:pStyle w:val="35"/>
              <w:rPr>
                <w:lang w:val="en-US"/>
              </w:rPr>
            </w:pPr>
          </w:p>
          <w:p w14:paraId="5A57CFD6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# Выполняем t-SNE</w:t>
            </w:r>
          </w:p>
          <w:p w14:paraId="75CD2C11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tsne = TSNE(n_components=2, perplexity=perplexity, random_state=42)</w:t>
            </w:r>
          </w:p>
          <w:p w14:paraId="5B207485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X_tsne = tsne.fit_transform(X_subset)</w:t>
            </w:r>
          </w:p>
          <w:p w14:paraId="07230556">
            <w:pPr>
              <w:pStyle w:val="35"/>
              <w:rPr>
                <w:lang w:val="en-US"/>
              </w:rPr>
            </w:pPr>
          </w:p>
          <w:p w14:paraId="659060BF">
            <w:pPr>
              <w:pStyle w:val="35"/>
            </w:pPr>
            <w:r>
              <w:rPr>
                <w:lang w:val="en-US"/>
              </w:rPr>
              <w:t xml:space="preserve">    </w:t>
            </w:r>
            <w:r>
              <w:t># Строим график</w:t>
            </w:r>
          </w:p>
          <w:p w14:paraId="6EDC7B8A">
            <w:pPr>
              <w:pStyle w:val="35"/>
            </w:pPr>
            <w:r>
              <w:t xml:space="preserve">    </w:t>
            </w: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subplot</w:t>
            </w:r>
            <w:r>
              <w:t xml:space="preserve">(1, 3, </w:t>
            </w:r>
            <w:r>
              <w:rPr>
                <w:lang w:val="en-US"/>
              </w:rPr>
              <w:t>i</w:t>
            </w:r>
            <w:r>
              <w:t xml:space="preserve"> + 1)</w:t>
            </w:r>
          </w:p>
          <w:p w14:paraId="1B7C5C83">
            <w:pPr>
              <w:pStyle w:val="35"/>
              <w:rPr>
                <w:lang w:val="en-US"/>
              </w:rPr>
            </w:pPr>
            <w:r>
              <w:t xml:space="preserve">    </w:t>
            </w:r>
            <w:r>
              <w:rPr>
                <w:lang w:val="en-US"/>
              </w:rPr>
              <w:t>scatter = plt.scatter(X_tsne[:, 0], X_tsne[:, 1], c=y_subset, cmap='tab10', s=20)</w:t>
            </w:r>
          </w:p>
          <w:p w14:paraId="0CF5DF5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plt.title(f'Перплексия = {perplexity}', fontsize=14)</w:t>
            </w:r>
          </w:p>
          <w:p w14:paraId="4F85C69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plt.xlabel('t-SNE компонента 1')</w:t>
            </w:r>
          </w:p>
          <w:p w14:paraId="5A20CC0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plt.ylabel('t-SNE компонента 2')</w:t>
            </w:r>
          </w:p>
          <w:p w14:paraId="3740DAD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plt.colorbar(scatter, label='Класс')</w:t>
            </w:r>
          </w:p>
          <w:p w14:paraId="4E18A5A7">
            <w:pPr>
              <w:pStyle w:val="35"/>
              <w:rPr>
                <w:lang w:val="en-US"/>
              </w:rPr>
            </w:pPr>
          </w:p>
          <w:p w14:paraId="2297C3F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plt.tight_layout()</w:t>
            </w:r>
          </w:p>
          <w:p w14:paraId="3344F14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plt.show()</w:t>
            </w:r>
          </w:p>
          <w:p w14:paraId="76EA27BB">
            <w:pPr>
              <w:pStyle w:val="35"/>
              <w:rPr>
                <w:lang w:val="en-US"/>
              </w:rPr>
            </w:pPr>
          </w:p>
          <w:p w14:paraId="10032E71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>=== ВЫВОД ===")</w:t>
            </w:r>
          </w:p>
          <w:p w14:paraId="6519621E">
            <w:pPr>
              <w:pStyle w:val="35"/>
            </w:pPr>
            <w:r>
              <w:rPr>
                <w:lang w:val="en-US"/>
              </w:rPr>
              <w:t>print</w:t>
            </w:r>
            <w:r>
              <w:t>("</w:t>
            </w:r>
            <w:r>
              <w:rPr>
                <w:lang w:val="en-US"/>
              </w:rPr>
              <w:t>t</w:t>
            </w:r>
            <w:r>
              <w:t>-</w:t>
            </w:r>
            <w:r>
              <w:rPr>
                <w:lang w:val="en-US"/>
              </w:rPr>
              <w:t>SNE</w:t>
            </w:r>
            <w:r>
              <w:t xml:space="preserve"> визуализация показывает:")</w:t>
            </w:r>
          </w:p>
          <w:p w14:paraId="19D5F42A">
            <w:pPr>
              <w:pStyle w:val="35"/>
            </w:pPr>
            <w:r>
              <w:rPr>
                <w:lang w:val="en-US"/>
              </w:rPr>
              <w:t>print</w:t>
            </w:r>
            <w:r>
              <w:t>("1. Разные значения перплексии влияют на группировку кластеров")</w:t>
            </w:r>
          </w:p>
          <w:p w14:paraId="4004ABE0">
            <w:pPr>
              <w:pStyle w:val="35"/>
            </w:pPr>
            <w:r>
              <w:rPr>
                <w:lang w:val="en-US"/>
              </w:rPr>
              <w:t>print</w:t>
            </w:r>
            <w:r>
              <w:t>("2. Слишком малая перплексия (&lt;10) - много мелких кластеров")</w:t>
            </w:r>
          </w:p>
          <w:p w14:paraId="0E428832">
            <w:pPr>
              <w:pStyle w:val="35"/>
            </w:pPr>
            <w:r>
              <w:rPr>
                <w:lang w:val="en-US"/>
              </w:rPr>
              <w:t>print</w:t>
            </w:r>
            <w:r>
              <w:t>("3. Слишком большая перплексия (&gt;50) - кластеры могут сливаться")</w:t>
            </w:r>
          </w:p>
          <w:p w14:paraId="45396F3B">
            <w:pPr>
              <w:pStyle w:val="35"/>
            </w:pPr>
            <w:r>
              <w:rPr>
                <w:lang w:val="en-US"/>
              </w:rPr>
              <w:t>print</w:t>
            </w:r>
            <w:r>
              <w:t>("4. Оптимальная перплексия обычно между 30-50 для большинства данных")</w:t>
            </w:r>
          </w:p>
        </w:tc>
      </w:tr>
    </w:tbl>
    <w:p w14:paraId="3980E32D">
      <w:pPr>
        <w:pStyle w:val="34"/>
      </w:pPr>
    </w:p>
    <w:p w14:paraId="010F37A5">
      <w:pPr>
        <w:pStyle w:val="31"/>
        <w:ind w:firstLine="706" w:firstLineChars="252"/>
        <w:rPr>
          <w:b/>
          <w:bCs/>
        </w:rPr>
      </w:pPr>
      <w:r>
        <w:rPr>
          <w:b/>
          <w:bCs/>
        </w:rPr>
        <w:t>Задание №7</w:t>
      </w:r>
    </w:p>
    <w:p w14:paraId="209800F4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 xml:space="preserve">Условие: </w:t>
      </w:r>
      <w:r>
        <w:t>выполнить визуализацию многомерных данных, используя UMAP с различными параметрами n_neighbors и min_dist. Рассчитать время работы алгоритма с помощью библиотеки time и сравнить его с временем работы t-SNE.</w:t>
      </w:r>
    </w:p>
    <w:p w14:paraId="4771B73E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Для сравнения алгоритмов визуализации UMAP и t-SNE использован набор данных MNIST. Программа выполняет сравнительный анализ времени работы и качества визуализации при различных параметрах UMAP (n_neighbors и min_dist).</w:t>
      </w:r>
    </w:p>
    <w:p w14:paraId="78535B05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Измерение времени выполнения показывает, что t-SNE работает быстрее UMAP на данном наборе данных. Визуализация включает 9 вариантов UMAP с разными комбинациями параметров и сравнительные графики обоих алгоритмов. Анализ демонстрирует влияние n_neighbors на баланс локальной/глобальной структуры и min_dist на плотность кластеров, а также выявляет аномалию в производительности - несмотря на ожидания, t-SNE оказался быстрее на этих данных.</w:t>
      </w:r>
    </w:p>
    <w:p w14:paraId="62623F9E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Результаты работы программы представлены на рисунках 6</w:t>
      </w:r>
      <w:r>
        <w:rPr>
          <w:rFonts w:hint="default"/>
          <w:i w:val="0"/>
          <w:iCs/>
          <w:lang w:val="ru-RU"/>
        </w:rPr>
        <w:t xml:space="preserve"> - 7</w:t>
      </w:r>
      <w:bookmarkStart w:id="0" w:name="_GoBack"/>
      <w:bookmarkEnd w:id="0"/>
      <w:r>
        <w:rPr>
          <w:i w:val="0"/>
          <w:iCs/>
        </w:rPr>
        <w:t>.</w:t>
      </w:r>
    </w:p>
    <w:p w14:paraId="06267AED">
      <w:pPr>
        <w:pStyle w:val="34"/>
        <w:jc w:val="center"/>
        <w:rPr>
          <w:i w:val="0"/>
          <w:iCs/>
        </w:rPr>
      </w:pPr>
      <w:r>
        <w:rPr>
          <w:i w:val="0"/>
          <w:iCs/>
        </w:rPr>
        <w:drawing>
          <wp:inline distT="0" distB="0" distL="0" distR="0">
            <wp:extent cx="2709545" cy="3171825"/>
            <wp:effectExtent l="0" t="0" r="0" b="0"/>
            <wp:docPr id="370546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6125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1538" cy="318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FFA8">
      <w:pPr>
        <w:pStyle w:val="34"/>
        <w:jc w:val="center"/>
        <w:rPr>
          <w:i w:val="0"/>
          <w:iCs/>
        </w:rPr>
      </w:pPr>
      <w:r>
        <w:rPr>
          <w:i w:val="0"/>
          <w:iCs/>
        </w:rPr>
        <w:t>Рисунок 6 – Результат работы программы.</w:t>
      </w:r>
    </w:p>
    <w:p w14:paraId="7F7C2DEC">
      <w:pPr>
        <w:pStyle w:val="34"/>
        <w:jc w:val="center"/>
      </w:pPr>
      <w:r>
        <w:drawing>
          <wp:inline distT="0" distB="0" distL="114300" distR="114300">
            <wp:extent cx="5937885" cy="2612390"/>
            <wp:effectExtent l="0" t="0" r="5715" b="1651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E7F8">
      <w:pPr>
        <w:pStyle w:val="34"/>
        <w:jc w:val="center"/>
        <w:rPr>
          <w:i w:val="0"/>
          <w:iCs/>
        </w:rPr>
      </w:pPr>
      <w:r>
        <w:rPr>
          <w:i w:val="0"/>
          <w:iCs/>
        </w:rPr>
        <w:t xml:space="preserve">Рисунок </w:t>
      </w:r>
      <w:r>
        <w:rPr>
          <w:rFonts w:hint="default"/>
          <w:i w:val="0"/>
          <w:iCs/>
          <w:lang w:val="ru-RU"/>
        </w:rPr>
        <w:t>7</w:t>
      </w:r>
      <w:r>
        <w:rPr>
          <w:i w:val="0"/>
          <w:iCs/>
        </w:rPr>
        <w:t xml:space="preserve"> – Результат работы программы.</w:t>
      </w:r>
    </w:p>
    <w:p w14:paraId="4A1424BC">
      <w:pPr>
        <w:pStyle w:val="34"/>
        <w:jc w:val="center"/>
      </w:pPr>
    </w:p>
    <w:p w14:paraId="595E96D0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Код программы показан на листинге 6.</w:t>
      </w:r>
    </w:p>
    <w:p w14:paraId="4FC80EC0">
      <w:pPr>
        <w:pStyle w:val="34"/>
      </w:pPr>
      <w:r>
        <w:t>Листинг 6 – Код программы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ABFA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881785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matplotlib.pyplot as plt</w:t>
            </w:r>
          </w:p>
          <w:p w14:paraId="59F33BB6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from sklearn.datasets import load_digits</w:t>
            </w:r>
          </w:p>
          <w:p w14:paraId="63468A3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umap.umap_ as umap</w:t>
            </w:r>
          </w:p>
          <w:p w14:paraId="243206D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from sklearn.manifold import TSNE</w:t>
            </w:r>
          </w:p>
          <w:p w14:paraId="2E3C9D2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import time</w:t>
            </w:r>
          </w:p>
          <w:p w14:paraId="6664B19C">
            <w:pPr>
              <w:pStyle w:val="35"/>
              <w:rPr>
                <w:lang w:val="en-US"/>
              </w:rPr>
            </w:pPr>
          </w:p>
          <w:p w14:paraId="3FFE977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print("=== СРАВНЕНИЕ UMAP И t-SNE ===")</w:t>
            </w:r>
          </w:p>
          <w:p w14:paraId="2505C2B8">
            <w:pPr>
              <w:pStyle w:val="35"/>
              <w:rPr>
                <w:lang w:val="en-US"/>
              </w:rPr>
            </w:pPr>
          </w:p>
          <w:p w14:paraId="690BC470">
            <w:pPr>
              <w:pStyle w:val="35"/>
            </w:pPr>
            <w:r>
              <w:t># Загружаем данные</w:t>
            </w:r>
          </w:p>
          <w:p w14:paraId="037BF45A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("Загрузка данных </w:t>
            </w:r>
            <w:r>
              <w:rPr>
                <w:lang w:val="en-US"/>
              </w:rPr>
              <w:t>MNIST</w:t>
            </w:r>
            <w:r>
              <w:t>...")</w:t>
            </w:r>
          </w:p>
          <w:p w14:paraId="4559D73E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digits = load_digits()</w:t>
            </w:r>
          </w:p>
          <w:p w14:paraId="22A3485B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X, y = digits.data, digits.target</w:t>
            </w:r>
          </w:p>
          <w:p w14:paraId="6D1B94EF">
            <w:pPr>
              <w:pStyle w:val="35"/>
              <w:rPr>
                <w:lang w:val="en-US"/>
              </w:rPr>
            </w:pPr>
          </w:p>
          <w:p w14:paraId="562D98C6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Берем подвыборку</w:t>
            </w:r>
          </w:p>
          <w:p w14:paraId="2E4AB8D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n_samples = 1000</w:t>
            </w:r>
          </w:p>
          <w:p w14:paraId="03A148C7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X_subset = X[:n_samples]</w:t>
            </w:r>
          </w:p>
          <w:p w14:paraId="5D71B0C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y_subset = y[:n_samples]</w:t>
            </w:r>
          </w:p>
          <w:p w14:paraId="6D972B1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print(f"Данные: {X_subset.shape}")</w:t>
            </w:r>
          </w:p>
          <w:p w14:paraId="5B5BF92D">
            <w:pPr>
              <w:pStyle w:val="35"/>
              <w:rPr>
                <w:lang w:val="en-US"/>
              </w:rPr>
            </w:pPr>
          </w:p>
          <w:p w14:paraId="727310A1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Параметры для UMAP</w:t>
            </w:r>
          </w:p>
          <w:p w14:paraId="4351F62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n_neighbors_list = [5, 15, 50]</w:t>
            </w:r>
          </w:p>
          <w:p w14:paraId="3A5D5E88">
            <w:pPr>
              <w:pStyle w:val="35"/>
            </w:pPr>
            <w:r>
              <w:rPr>
                <w:lang w:val="en-US"/>
              </w:rPr>
              <w:t>min</w:t>
            </w:r>
            <w:r>
              <w:t>_</w:t>
            </w:r>
            <w:r>
              <w:rPr>
                <w:lang w:val="en-US"/>
              </w:rPr>
              <w:t>dist</w:t>
            </w:r>
            <w:r>
              <w:t>_</w:t>
            </w:r>
            <w:r>
              <w:rPr>
                <w:lang w:val="en-US"/>
              </w:rPr>
              <w:t>list</w:t>
            </w:r>
            <w:r>
              <w:t xml:space="preserve"> = [0.1, 0.5, 0.99]</w:t>
            </w:r>
          </w:p>
          <w:p w14:paraId="2B0066DE">
            <w:pPr>
              <w:pStyle w:val="35"/>
            </w:pPr>
          </w:p>
          <w:p w14:paraId="497715DC">
            <w:pPr>
              <w:pStyle w:val="35"/>
            </w:pPr>
            <w:r>
              <w:t># Сравнение времени</w:t>
            </w:r>
          </w:p>
          <w:p w14:paraId="788E7023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>=== СРАВНЕНИЕ ВРЕМЕНИ ВЫПОЛНЕНИЯ ===")</w:t>
            </w:r>
          </w:p>
          <w:p w14:paraId="0B70D90B">
            <w:pPr>
              <w:pStyle w:val="35"/>
            </w:pPr>
          </w:p>
          <w:p w14:paraId="034324E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Время t-SNE</w:t>
            </w:r>
          </w:p>
          <w:p w14:paraId="41EABA2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start_time = time.time()</w:t>
            </w:r>
          </w:p>
          <w:p w14:paraId="64F56CE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tsne = TSNE(n_components=2, random_state=42, n_jobs=-1) # Используем все ядра</w:t>
            </w:r>
          </w:p>
          <w:p w14:paraId="365EA90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X_tsne = tsne.fit_transform(X_subset)</w:t>
            </w:r>
          </w:p>
          <w:p w14:paraId="6886B78C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tsne_time = time.time() - start_time</w:t>
            </w:r>
          </w:p>
          <w:p w14:paraId="133C5F7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print(f"t-SNE время: {tsne_time:.2f} секунд")</w:t>
            </w:r>
          </w:p>
          <w:p w14:paraId="0E25FC8B">
            <w:pPr>
              <w:pStyle w:val="35"/>
              <w:rPr>
                <w:lang w:val="en-US"/>
              </w:rPr>
            </w:pPr>
          </w:p>
          <w:p w14:paraId="62562474">
            <w:pPr>
              <w:pStyle w:val="35"/>
            </w:pPr>
            <w:r>
              <w:t xml:space="preserve"># Время </w:t>
            </w:r>
            <w:r>
              <w:rPr>
                <w:lang w:val="en-US"/>
              </w:rPr>
              <w:t>UMAP</w:t>
            </w:r>
            <w:r>
              <w:t xml:space="preserve"> (без </w:t>
            </w:r>
            <w:r>
              <w:rPr>
                <w:lang w:val="en-US"/>
              </w:rPr>
              <w:t>random</w:t>
            </w:r>
            <w:r>
              <w:t>_</w:t>
            </w:r>
            <w:r>
              <w:rPr>
                <w:lang w:val="en-US"/>
              </w:rPr>
              <w:t>state</w:t>
            </w:r>
            <w:r>
              <w:t xml:space="preserve"> для параллелизации)</w:t>
            </w:r>
          </w:p>
          <w:p w14:paraId="1DC16CAE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start_time = time.time()</w:t>
            </w:r>
          </w:p>
          <w:p w14:paraId="2073105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umap_model = umap.UMAP(n_jobs=-1) # Используем все ядра</w:t>
            </w:r>
          </w:p>
          <w:p w14:paraId="7946141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X_umap = umap_model.fit_transform(X_subset)</w:t>
            </w:r>
          </w:p>
          <w:p w14:paraId="107CE12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umap_time = time.time() - start_time</w:t>
            </w:r>
          </w:p>
          <w:p w14:paraId="21D6CE05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print(f"UMAP время: {umap_time:.2f} секунд")</w:t>
            </w:r>
          </w:p>
          <w:p w14:paraId="48AA4D6A">
            <w:pPr>
              <w:pStyle w:val="35"/>
              <w:rPr>
                <w:lang w:val="en-US"/>
              </w:rPr>
            </w:pPr>
          </w:p>
          <w:p w14:paraId="4868ACCE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speed_ratio = tsne_time / umap_time</w:t>
            </w:r>
          </w:p>
          <w:p w14:paraId="72BA37B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print(f"\nUMAP {'быстрее' if speed_ratio &gt; 1 else 'медленнее'} t-SNE в {abs(speed_ratio):.1f} раз")</w:t>
            </w:r>
          </w:p>
          <w:p w14:paraId="6CF97D37">
            <w:pPr>
              <w:pStyle w:val="35"/>
              <w:rPr>
                <w:lang w:val="en-US"/>
              </w:rPr>
            </w:pPr>
          </w:p>
          <w:p w14:paraId="3A45974C">
            <w:pPr>
              <w:pStyle w:val="35"/>
            </w:pPr>
            <w:r>
              <w:t xml:space="preserve"># Визуализация </w:t>
            </w:r>
            <w:r>
              <w:rPr>
                <w:lang w:val="en-US"/>
              </w:rPr>
              <w:t>UMAP</w:t>
            </w:r>
            <w:r>
              <w:t xml:space="preserve"> с разными параметрами</w:t>
            </w:r>
          </w:p>
          <w:p w14:paraId="1ACA233E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 xml:space="preserve">=== ВИЗУАЛИЗАЦИЯ </w:t>
            </w:r>
            <w:r>
              <w:rPr>
                <w:lang w:val="en-US"/>
              </w:rPr>
              <w:t>UMAP</w:t>
            </w:r>
            <w:r>
              <w:t xml:space="preserve"> С РАЗНЫМИ ПАРАМЕТРАМИ ===")</w:t>
            </w:r>
          </w:p>
          <w:p w14:paraId="57B6B2D3">
            <w:pPr>
              <w:pStyle w:val="35"/>
            </w:pPr>
          </w:p>
          <w:p w14:paraId="16F7366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plt.figure(figsize=(15, 10))</w:t>
            </w:r>
          </w:p>
          <w:p w14:paraId="24EFAB0C">
            <w:pPr>
              <w:pStyle w:val="35"/>
              <w:rPr>
                <w:lang w:val="en-US"/>
              </w:rPr>
            </w:pPr>
          </w:p>
          <w:p w14:paraId="1981AEB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plot_num = 1</w:t>
            </w:r>
          </w:p>
          <w:p w14:paraId="1F18AE0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for i, n_neighbors in enumerate(n_neighbors_list):</w:t>
            </w:r>
          </w:p>
          <w:p w14:paraId="10D7F1B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for j, min_dist in enumerate(min_dist_list):</w:t>
            </w:r>
          </w:p>
          <w:p w14:paraId="4760F0C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print(f"UMAP: n_neighbors={n_neighbors}, min_dist={min_dist}")</w:t>
            </w:r>
          </w:p>
          <w:p w14:paraId="6D016FA2">
            <w:pPr>
              <w:pStyle w:val="35"/>
              <w:rPr>
                <w:lang w:val="en-US"/>
              </w:rPr>
            </w:pPr>
          </w:p>
          <w:p w14:paraId="6B24914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start_time = time.time()</w:t>
            </w:r>
          </w:p>
          <w:p w14:paraId="74E68C0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reducer = umap.UMAP(n_neighbors=n_neighbors, min_dist=min_dist, n_jobs=-1)</w:t>
            </w:r>
          </w:p>
          <w:p w14:paraId="4B97327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X_embedded = reducer.fit_transform(X_subset)</w:t>
            </w:r>
          </w:p>
          <w:p w14:paraId="027839E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elapsed_time = time.time() - start_time</w:t>
            </w:r>
          </w:p>
          <w:p w14:paraId="5951321F">
            <w:pPr>
              <w:pStyle w:val="35"/>
              <w:rPr>
                <w:lang w:val="en-US"/>
              </w:rPr>
            </w:pPr>
          </w:p>
          <w:p w14:paraId="1AFCB0C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plt.subplot(3, 3, plot_num)</w:t>
            </w:r>
          </w:p>
          <w:p w14:paraId="6B1565ED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scatter = plt.scatter(X_embedded[:, 0], X_embedded[:, 1], c=y_subset, cmap='tab10', s=20)</w:t>
            </w:r>
          </w:p>
          <w:p w14:paraId="2EF42D6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plt.title(f'n_neighbors={n_neighbors}\nmin_dist={min_dist}\nвремя: {elapsed_time:.2f}с', fontsize=10)</w:t>
            </w:r>
          </w:p>
          <w:p w14:paraId="687FCA5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 xml:space="preserve">        plot_num += 1</w:t>
            </w:r>
          </w:p>
          <w:p w14:paraId="0983908E">
            <w:pPr>
              <w:pStyle w:val="35"/>
              <w:rPr>
                <w:lang w:val="en-US"/>
              </w:rPr>
            </w:pPr>
          </w:p>
          <w:p w14:paraId="174D5C99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plt.tight_layout()</w:t>
            </w:r>
          </w:p>
          <w:p w14:paraId="0DE6183A">
            <w:pPr>
              <w:pStyle w:val="35"/>
            </w:pP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show</w:t>
            </w:r>
            <w:r>
              <w:t>()</w:t>
            </w:r>
          </w:p>
          <w:p w14:paraId="4F3C16DA">
            <w:pPr>
              <w:pStyle w:val="35"/>
            </w:pPr>
          </w:p>
          <w:p w14:paraId="4F45825C">
            <w:pPr>
              <w:pStyle w:val="35"/>
            </w:pPr>
            <w:r>
              <w:t># Дополнительная визуализация для сравнения</w:t>
            </w:r>
          </w:p>
          <w:p w14:paraId="38A6E31B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>=== СРАВНИТЕЛЬНАЯ ВИЗУАЛИЗАЦИЯ ===")</w:t>
            </w:r>
          </w:p>
          <w:p w14:paraId="75635AEC">
            <w:pPr>
              <w:pStyle w:val="35"/>
            </w:pPr>
          </w:p>
          <w:p w14:paraId="7FA400F3">
            <w:pPr>
              <w:pStyle w:val="35"/>
            </w:pPr>
            <w:r>
              <w:rPr>
                <w:lang w:val="en-US"/>
              </w:rPr>
              <w:t>fig</w:t>
            </w:r>
            <w:r>
              <w:t>, (</w:t>
            </w:r>
            <w:r>
              <w:rPr>
                <w:lang w:val="en-US"/>
              </w:rPr>
              <w:t>ax</w:t>
            </w:r>
            <w:r>
              <w:t xml:space="preserve">1, </w:t>
            </w:r>
            <w:r>
              <w:rPr>
                <w:lang w:val="en-US"/>
              </w:rPr>
              <w:t>ax</w:t>
            </w:r>
            <w:r>
              <w:t xml:space="preserve">2) = </w:t>
            </w:r>
            <w:r>
              <w:rPr>
                <w:lang w:val="en-US"/>
              </w:rPr>
              <w:t>plt</w:t>
            </w:r>
            <w:r>
              <w:t>.</w:t>
            </w:r>
            <w:r>
              <w:rPr>
                <w:lang w:val="en-US"/>
              </w:rPr>
              <w:t>subplots</w:t>
            </w:r>
            <w:r>
              <w:t xml:space="preserve">(1, 2, </w:t>
            </w:r>
            <w:r>
              <w:rPr>
                <w:lang w:val="en-US"/>
              </w:rPr>
              <w:t>figsize</w:t>
            </w:r>
            <w:r>
              <w:t>=(12, 5))</w:t>
            </w:r>
          </w:p>
          <w:p w14:paraId="51C555CC">
            <w:pPr>
              <w:pStyle w:val="35"/>
            </w:pPr>
          </w:p>
          <w:p w14:paraId="1A796620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t-SNE</w:t>
            </w:r>
          </w:p>
          <w:p w14:paraId="3E4FAC7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scatter1 = ax1.scatter(X_tsne[:, 0], X_tsne[:, 1], c=y_subset, cmap='tab10', s=20)</w:t>
            </w:r>
          </w:p>
          <w:p w14:paraId="119959E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ax1.set_title(f't-SNE (время: {tsne_time:.2f}с)')</w:t>
            </w:r>
          </w:p>
          <w:p w14:paraId="431BD87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ax1.set_xlabel('Компонента 1')</w:t>
            </w:r>
          </w:p>
          <w:p w14:paraId="1E4C921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ax1.set_ylabel('Компонента 2')</w:t>
            </w:r>
          </w:p>
          <w:p w14:paraId="7A8C7688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plt.colorbar(scatter1, ax=ax1, label='Класс')</w:t>
            </w:r>
          </w:p>
          <w:p w14:paraId="79AC2FDF">
            <w:pPr>
              <w:pStyle w:val="35"/>
              <w:rPr>
                <w:lang w:val="en-US"/>
              </w:rPr>
            </w:pPr>
          </w:p>
          <w:p w14:paraId="5DB57093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# UMAP</w:t>
            </w:r>
          </w:p>
          <w:p w14:paraId="14ACAD4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scatter2 = ax2.scatter(X_umap[:, 0], X_umap[:, 1], c=y_subset, cmap='tab10', s=20)</w:t>
            </w:r>
          </w:p>
          <w:p w14:paraId="3F7FD8D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ax2.set_title(f'UMAP (время: {umap_time:.2f}с)')</w:t>
            </w:r>
          </w:p>
          <w:p w14:paraId="26AE0FAA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ax2.set_xlabel('Компонента 1')</w:t>
            </w:r>
          </w:p>
          <w:p w14:paraId="7E9BADA4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ax2.set_ylabel('Компонента 2')</w:t>
            </w:r>
          </w:p>
          <w:p w14:paraId="35617852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plt.colorbar(scatter2, ax=ax2, label='Класс')</w:t>
            </w:r>
          </w:p>
          <w:p w14:paraId="7751B27C">
            <w:pPr>
              <w:pStyle w:val="35"/>
              <w:rPr>
                <w:lang w:val="en-US"/>
              </w:rPr>
            </w:pPr>
          </w:p>
          <w:p w14:paraId="143930F1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plt.tight_layout()</w:t>
            </w:r>
          </w:p>
          <w:p w14:paraId="7117449F">
            <w:pPr>
              <w:pStyle w:val="35"/>
              <w:rPr>
                <w:lang w:val="en-US"/>
              </w:rPr>
            </w:pPr>
            <w:r>
              <w:rPr>
                <w:lang w:val="en-US"/>
              </w:rPr>
              <w:t>plt.show()</w:t>
            </w:r>
          </w:p>
          <w:p w14:paraId="24B07502">
            <w:pPr>
              <w:pStyle w:val="35"/>
              <w:rPr>
                <w:lang w:val="en-US"/>
              </w:rPr>
            </w:pPr>
          </w:p>
          <w:p w14:paraId="2085A146">
            <w:pPr>
              <w:pStyle w:val="35"/>
            </w:pPr>
            <w:r>
              <w:rPr>
                <w:lang w:val="en-US"/>
              </w:rPr>
              <w:t>print</w:t>
            </w:r>
            <w:r>
              <w:t>("\</w:t>
            </w:r>
            <w:r>
              <w:rPr>
                <w:lang w:val="en-US"/>
              </w:rPr>
              <w:t>n</w:t>
            </w:r>
            <w:r>
              <w:t>=== ВЫВОД ===")</w:t>
            </w:r>
          </w:p>
          <w:p w14:paraId="4188C236">
            <w:pPr>
              <w:pStyle w:val="35"/>
            </w:pPr>
            <w:r>
              <w:rPr>
                <w:lang w:val="en-US"/>
              </w:rPr>
              <w:t>print</w:t>
            </w:r>
            <w:r>
              <w:t>("РЕЗУЛЬТАТЫ ЭКСПЕРИМЕНТА:")</w:t>
            </w:r>
          </w:p>
          <w:p w14:paraId="368F6BE8">
            <w:pPr>
              <w:pStyle w:val="35"/>
            </w:pPr>
            <w:r>
              <w:rPr>
                <w:lang w:val="en-US"/>
              </w:rPr>
              <w:t>print</w:t>
            </w:r>
            <w:r>
              <w:t>(</w:t>
            </w:r>
            <w:r>
              <w:rPr>
                <w:lang w:val="en-US"/>
              </w:rPr>
              <w:t>f</w:t>
            </w:r>
            <w:r>
              <w:t xml:space="preserve">"1. </w:t>
            </w:r>
            <w:r>
              <w:rPr>
                <w:lang w:val="en-US"/>
              </w:rPr>
              <w:t>UMAP</w:t>
            </w:r>
            <w:r>
              <w:t xml:space="preserve"> оказался МЕДЛЕННЕЕ </w:t>
            </w:r>
            <w:r>
              <w:rPr>
                <w:lang w:val="en-US"/>
              </w:rPr>
              <w:t>t</w:t>
            </w:r>
            <w:r>
              <w:t>-</w:t>
            </w:r>
            <w:r>
              <w:rPr>
                <w:lang w:val="en-US"/>
              </w:rPr>
              <w:t>SNE</w:t>
            </w:r>
            <w:r>
              <w:t xml:space="preserve"> в {</w:t>
            </w:r>
            <w:r>
              <w:rPr>
                <w:lang w:val="en-US"/>
              </w:rPr>
              <w:t>abs</w:t>
            </w:r>
            <w:r>
              <w:t>(</w:t>
            </w:r>
            <w:r>
              <w:rPr>
                <w:lang w:val="en-US"/>
              </w:rPr>
              <w:t>speed</w:t>
            </w:r>
            <w:r>
              <w:t>_</w:t>
            </w:r>
            <w:r>
              <w:rPr>
                <w:lang w:val="en-US"/>
              </w:rPr>
              <w:t>ratio</w:t>
            </w:r>
            <w:r>
              <w:t>):.1</w:t>
            </w:r>
            <w:r>
              <w:rPr>
                <w:lang w:val="en-US"/>
              </w:rPr>
              <w:t>f</w:t>
            </w:r>
            <w:r>
              <w:t>} раз")</w:t>
            </w:r>
          </w:p>
          <w:p w14:paraId="372B7867">
            <w:pPr>
              <w:pStyle w:val="35"/>
            </w:pPr>
            <w:r>
              <w:rPr>
                <w:lang w:val="en-US"/>
              </w:rPr>
              <w:t>print</w:t>
            </w:r>
            <w:r>
              <w:t>("2. Возможные причины:")</w:t>
            </w:r>
          </w:p>
          <w:p w14:paraId="19B6C815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   - Небольшой размер данных (1000 </w:t>
            </w:r>
            <w:r>
              <w:rPr>
                <w:lang w:val="en-US"/>
              </w:rPr>
              <w:t>samples</w:t>
            </w:r>
            <w:r>
              <w:t>)")</w:t>
            </w:r>
          </w:p>
          <w:p w14:paraId="14269E1B">
            <w:pPr>
              <w:pStyle w:val="35"/>
            </w:pPr>
            <w:r>
              <w:rPr>
                <w:lang w:val="en-US"/>
              </w:rPr>
              <w:t>print</w:t>
            </w:r>
            <w:r>
              <w:t>("   - Версия библиотек или настройки")</w:t>
            </w:r>
          </w:p>
          <w:p w14:paraId="288C286F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   - </w:t>
            </w:r>
            <w:r>
              <w:rPr>
                <w:lang w:val="en-US"/>
              </w:rPr>
              <w:t>t</w:t>
            </w:r>
            <w:r>
              <w:t>-</w:t>
            </w:r>
            <w:r>
              <w:rPr>
                <w:lang w:val="en-US"/>
              </w:rPr>
              <w:t>SNE</w:t>
            </w:r>
            <w:r>
              <w:t xml:space="preserve"> использует оптимизации в новой версии")</w:t>
            </w:r>
          </w:p>
          <w:p w14:paraId="23F7EDC3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("3. Параметры </w:t>
            </w:r>
            <w:r>
              <w:rPr>
                <w:lang w:val="en-US"/>
              </w:rPr>
              <w:t>UMAP</w:t>
            </w:r>
            <w:r>
              <w:t>:")</w:t>
            </w:r>
          </w:p>
          <w:p w14:paraId="79691798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   - </w:t>
            </w:r>
            <w:r>
              <w:rPr>
                <w:lang w:val="en-US"/>
              </w:rPr>
              <w:t>n</w:t>
            </w:r>
            <w:r>
              <w:t>_</w:t>
            </w:r>
            <w:r>
              <w:rPr>
                <w:lang w:val="en-US"/>
              </w:rPr>
              <w:t>neighbors</w:t>
            </w:r>
            <w:r>
              <w:t>: влияет на баланс локальной/глобальной структуры")</w:t>
            </w:r>
          </w:p>
          <w:p w14:paraId="4FBB268B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   - </w:t>
            </w:r>
            <w:r>
              <w:rPr>
                <w:lang w:val="en-US"/>
              </w:rPr>
              <w:t>min</w:t>
            </w:r>
            <w:r>
              <w:t>_</w:t>
            </w:r>
            <w:r>
              <w:rPr>
                <w:lang w:val="en-US"/>
              </w:rPr>
              <w:t>dist</w:t>
            </w:r>
            <w:r>
              <w:t>: контролирует плотность кластеров")</w:t>
            </w:r>
          </w:p>
          <w:p w14:paraId="71789A2D">
            <w:pPr>
              <w:pStyle w:val="35"/>
            </w:pPr>
            <w:r>
              <w:rPr>
                <w:lang w:val="en-US"/>
              </w:rPr>
              <w:t>print</w:t>
            </w:r>
            <w:r>
              <w:t xml:space="preserve">("4. На больших данных </w:t>
            </w:r>
            <w:r>
              <w:rPr>
                <w:lang w:val="en-US"/>
              </w:rPr>
              <w:t>UMAP</w:t>
            </w:r>
            <w:r>
              <w:t xml:space="preserve"> обычно быстрее, но здесь </w:t>
            </w:r>
            <w:r>
              <w:rPr>
                <w:lang w:val="en-US"/>
              </w:rPr>
              <w:t>t</w:t>
            </w:r>
            <w:r>
              <w:t>-</w:t>
            </w:r>
            <w:r>
              <w:rPr>
                <w:lang w:val="en-US"/>
              </w:rPr>
              <w:t>SNE</w:t>
            </w:r>
            <w:r>
              <w:t xml:space="preserve"> показал лучшую скорость")</w:t>
            </w:r>
          </w:p>
        </w:tc>
      </w:tr>
    </w:tbl>
    <w:p w14:paraId="7652E106">
      <w:pPr>
        <w:pStyle w:val="2"/>
        <w:rPr>
          <w:sz w:val="28"/>
          <w:szCs w:val="28"/>
        </w:rPr>
      </w:pPr>
      <w:r>
        <w:br w:type="page"/>
      </w:r>
    </w:p>
    <w:p w14:paraId="07EB0DE7">
      <w:pPr>
        <w:pStyle w:val="34"/>
        <w:spacing w:line="360" w:lineRule="auto"/>
        <w:ind w:firstLine="709"/>
        <w:jc w:val="both"/>
        <w:rPr>
          <w:b/>
          <w:bCs/>
          <w:i w:val="0"/>
          <w:iCs/>
        </w:rPr>
      </w:pPr>
      <w:r>
        <w:rPr>
          <w:b/>
          <w:bCs/>
          <w:i w:val="0"/>
          <w:iCs/>
        </w:rPr>
        <w:t>Вывод:</w:t>
      </w:r>
    </w:p>
    <w:p w14:paraId="37F62443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В ходе выполнения практической работы были успешно освоены основные методы визуализации и анализа многомерных данных. На примере реальных данных автомобилей BMW и стандартного набора MNIST продемонстрированы возможности библиотек Pandas, Matplotlib, Plotly, scikit-learn и UMAP для решения задач анализа данных.</w:t>
      </w:r>
    </w:p>
    <w:p w14:paraId="5BBF9DA4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Работа показала, что различные методы визуализации эффективны для разных целей: столбчатые диаграммы оптимальны для сравнения категориальных данных, круговые - для отображения пропорциональных соотношений, линейные графики - для анализа тенденций, а методы снижения размерности (t-SNE, UMAP) - для выявления кластерной структуры в многомерных данных.</w:t>
      </w:r>
    </w:p>
    <w:p w14:paraId="2D100C93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Особый интерес представляет сравнительный анализ алгоритмов t-SNE и UMAP. Неожиданным результатом стало то, что UMAP работал медленнее t-SNE - в данном эксперименте разница составила примерно 3 раза. Это противоречит общепринятому представлению о более высокой производительности UMAP. Возможными причинами могут быть: относительно небольшой объем данных (1000 samples), особенности версий используемых библиотек или оптимизации в реализации t-SNE в scikit-learn.</w:t>
      </w:r>
    </w:p>
    <w:p w14:paraId="4F89A8A1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Несмотря на разницу в скорости, оба алгоритма продемонстрировали хорошее качество визуализации, эффективно разделяя классы цифр в данных MNIST. Параметры обоих методов (перплексия для t-SNE, n_neighbors и min_dist для UMAP) существенно влияют на результат, что подтверждает важность их корректной настройки для конкретной задачи.</w:t>
      </w:r>
    </w:p>
    <w:p w14:paraId="1323CC0E">
      <w:pPr>
        <w:pStyle w:val="34"/>
        <w:spacing w:line="360" w:lineRule="auto"/>
        <w:ind w:firstLine="709"/>
        <w:jc w:val="both"/>
        <w:rPr>
          <w:i w:val="0"/>
          <w:iCs/>
        </w:rPr>
      </w:pPr>
      <w:r>
        <w:rPr>
          <w:i w:val="0"/>
          <w:iCs/>
        </w:rPr>
        <w:t>Практическая работа позволила получить комплексные навыки работы с многомерными данными - от базовой предобработки и описательной статистики до продвинутых методов визуализации, что составляет основу компетенций в области анализа больших данных.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imes New Roman CYR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08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D8E"/>
    <w:rsid w:val="00005439"/>
    <w:rsid w:val="00006571"/>
    <w:rsid w:val="00031D6B"/>
    <w:rsid w:val="000466B3"/>
    <w:rsid w:val="00053AA4"/>
    <w:rsid w:val="0005414B"/>
    <w:rsid w:val="00061187"/>
    <w:rsid w:val="00065BCA"/>
    <w:rsid w:val="000709C9"/>
    <w:rsid w:val="000909A3"/>
    <w:rsid w:val="00097197"/>
    <w:rsid w:val="000A147A"/>
    <w:rsid w:val="000A4030"/>
    <w:rsid w:val="000B768F"/>
    <w:rsid w:val="000C46AB"/>
    <w:rsid w:val="000C5D4C"/>
    <w:rsid w:val="000D0613"/>
    <w:rsid w:val="000D0D69"/>
    <w:rsid w:val="000D32B8"/>
    <w:rsid w:val="000D4446"/>
    <w:rsid w:val="000E29FF"/>
    <w:rsid w:val="000E4F04"/>
    <w:rsid w:val="000F6349"/>
    <w:rsid w:val="001033F2"/>
    <w:rsid w:val="00105964"/>
    <w:rsid w:val="00105C1B"/>
    <w:rsid w:val="00113294"/>
    <w:rsid w:val="00122DAB"/>
    <w:rsid w:val="00133097"/>
    <w:rsid w:val="0013492D"/>
    <w:rsid w:val="00135262"/>
    <w:rsid w:val="00162461"/>
    <w:rsid w:val="001855F1"/>
    <w:rsid w:val="001A3791"/>
    <w:rsid w:val="001B4818"/>
    <w:rsid w:val="001E2425"/>
    <w:rsid w:val="001F3F4C"/>
    <w:rsid w:val="001F4BDC"/>
    <w:rsid w:val="00204182"/>
    <w:rsid w:val="002051FC"/>
    <w:rsid w:val="00206E07"/>
    <w:rsid w:val="00213F07"/>
    <w:rsid w:val="00215BBE"/>
    <w:rsid w:val="002318F4"/>
    <w:rsid w:val="00232FF8"/>
    <w:rsid w:val="002340A7"/>
    <w:rsid w:val="002362E5"/>
    <w:rsid w:val="002379C6"/>
    <w:rsid w:val="0024046B"/>
    <w:rsid w:val="00262F78"/>
    <w:rsid w:val="002636CF"/>
    <w:rsid w:val="00267CE4"/>
    <w:rsid w:val="002748B8"/>
    <w:rsid w:val="00276EA5"/>
    <w:rsid w:val="002A7382"/>
    <w:rsid w:val="002B5AF2"/>
    <w:rsid w:val="002B777B"/>
    <w:rsid w:val="002B7E10"/>
    <w:rsid w:val="002C2FCC"/>
    <w:rsid w:val="002D18E1"/>
    <w:rsid w:val="002D555D"/>
    <w:rsid w:val="002D6470"/>
    <w:rsid w:val="003007C2"/>
    <w:rsid w:val="00302D8B"/>
    <w:rsid w:val="00304CFC"/>
    <w:rsid w:val="00316B2B"/>
    <w:rsid w:val="00326CA1"/>
    <w:rsid w:val="00347DE7"/>
    <w:rsid w:val="00352C84"/>
    <w:rsid w:val="00356D87"/>
    <w:rsid w:val="003613D7"/>
    <w:rsid w:val="0036343B"/>
    <w:rsid w:val="003634AE"/>
    <w:rsid w:val="00371DFD"/>
    <w:rsid w:val="00371FD5"/>
    <w:rsid w:val="003817EE"/>
    <w:rsid w:val="00385333"/>
    <w:rsid w:val="00385414"/>
    <w:rsid w:val="003A5BD5"/>
    <w:rsid w:val="003B1947"/>
    <w:rsid w:val="003C4207"/>
    <w:rsid w:val="003D0AB2"/>
    <w:rsid w:val="003D263D"/>
    <w:rsid w:val="003D5146"/>
    <w:rsid w:val="003E1C7B"/>
    <w:rsid w:val="003E52C3"/>
    <w:rsid w:val="003F3C8E"/>
    <w:rsid w:val="003F4A40"/>
    <w:rsid w:val="003F4F93"/>
    <w:rsid w:val="003F61C7"/>
    <w:rsid w:val="00404C01"/>
    <w:rsid w:val="004154C3"/>
    <w:rsid w:val="00420267"/>
    <w:rsid w:val="00421F1B"/>
    <w:rsid w:val="00441D96"/>
    <w:rsid w:val="00450123"/>
    <w:rsid w:val="004567F3"/>
    <w:rsid w:val="004647B1"/>
    <w:rsid w:val="004714BB"/>
    <w:rsid w:val="004761EC"/>
    <w:rsid w:val="00480338"/>
    <w:rsid w:val="004867BD"/>
    <w:rsid w:val="004A1D48"/>
    <w:rsid w:val="004B70AE"/>
    <w:rsid w:val="004C279F"/>
    <w:rsid w:val="004C5931"/>
    <w:rsid w:val="004E59FB"/>
    <w:rsid w:val="004F1D8E"/>
    <w:rsid w:val="004F5DCC"/>
    <w:rsid w:val="00504142"/>
    <w:rsid w:val="005221EE"/>
    <w:rsid w:val="0052638C"/>
    <w:rsid w:val="005312B4"/>
    <w:rsid w:val="00534697"/>
    <w:rsid w:val="00543F2C"/>
    <w:rsid w:val="005460ED"/>
    <w:rsid w:val="005467DA"/>
    <w:rsid w:val="00546F41"/>
    <w:rsid w:val="0056313D"/>
    <w:rsid w:val="00565EF1"/>
    <w:rsid w:val="00576666"/>
    <w:rsid w:val="005767B6"/>
    <w:rsid w:val="0059105A"/>
    <w:rsid w:val="0059412F"/>
    <w:rsid w:val="00594C5A"/>
    <w:rsid w:val="005A3138"/>
    <w:rsid w:val="005B3020"/>
    <w:rsid w:val="005B366E"/>
    <w:rsid w:val="005C2808"/>
    <w:rsid w:val="005C7F30"/>
    <w:rsid w:val="005D06AC"/>
    <w:rsid w:val="005D6D1E"/>
    <w:rsid w:val="005E23B5"/>
    <w:rsid w:val="005E725D"/>
    <w:rsid w:val="005F094D"/>
    <w:rsid w:val="00634279"/>
    <w:rsid w:val="0063521B"/>
    <w:rsid w:val="00641CED"/>
    <w:rsid w:val="00650A55"/>
    <w:rsid w:val="006515A7"/>
    <w:rsid w:val="00651740"/>
    <w:rsid w:val="00651874"/>
    <w:rsid w:val="00653EBB"/>
    <w:rsid w:val="006579BB"/>
    <w:rsid w:val="00660FC7"/>
    <w:rsid w:val="0066588B"/>
    <w:rsid w:val="0067571E"/>
    <w:rsid w:val="0067680A"/>
    <w:rsid w:val="00687998"/>
    <w:rsid w:val="00694097"/>
    <w:rsid w:val="00694586"/>
    <w:rsid w:val="00695DBC"/>
    <w:rsid w:val="00696E10"/>
    <w:rsid w:val="006A13CD"/>
    <w:rsid w:val="006A4A73"/>
    <w:rsid w:val="006B54EB"/>
    <w:rsid w:val="006B62D4"/>
    <w:rsid w:val="006C11FB"/>
    <w:rsid w:val="006C5914"/>
    <w:rsid w:val="006C70BD"/>
    <w:rsid w:val="006D06D6"/>
    <w:rsid w:val="006D51E6"/>
    <w:rsid w:val="006D65F4"/>
    <w:rsid w:val="006E73B0"/>
    <w:rsid w:val="006F22F0"/>
    <w:rsid w:val="006F545A"/>
    <w:rsid w:val="007009EF"/>
    <w:rsid w:val="0070155A"/>
    <w:rsid w:val="007256F7"/>
    <w:rsid w:val="0073121C"/>
    <w:rsid w:val="007447AD"/>
    <w:rsid w:val="00751B0A"/>
    <w:rsid w:val="00751E80"/>
    <w:rsid w:val="00757DB1"/>
    <w:rsid w:val="0076444E"/>
    <w:rsid w:val="007673D5"/>
    <w:rsid w:val="00770BEA"/>
    <w:rsid w:val="007B1F61"/>
    <w:rsid w:val="007B308D"/>
    <w:rsid w:val="007B6968"/>
    <w:rsid w:val="007D53B0"/>
    <w:rsid w:val="007E3F92"/>
    <w:rsid w:val="007E58AD"/>
    <w:rsid w:val="007E66F6"/>
    <w:rsid w:val="007F6B5B"/>
    <w:rsid w:val="007F6FA8"/>
    <w:rsid w:val="007F7137"/>
    <w:rsid w:val="00803653"/>
    <w:rsid w:val="00805EB9"/>
    <w:rsid w:val="00811FA6"/>
    <w:rsid w:val="008140B5"/>
    <w:rsid w:val="008140E5"/>
    <w:rsid w:val="0081491D"/>
    <w:rsid w:val="00820DE5"/>
    <w:rsid w:val="008218F2"/>
    <w:rsid w:val="008251AC"/>
    <w:rsid w:val="00835F66"/>
    <w:rsid w:val="00844A05"/>
    <w:rsid w:val="008473E1"/>
    <w:rsid w:val="00856189"/>
    <w:rsid w:val="00857916"/>
    <w:rsid w:val="00862A63"/>
    <w:rsid w:val="008647C9"/>
    <w:rsid w:val="00866018"/>
    <w:rsid w:val="0088093C"/>
    <w:rsid w:val="00881CB5"/>
    <w:rsid w:val="008A66B5"/>
    <w:rsid w:val="008A789B"/>
    <w:rsid w:val="008B618A"/>
    <w:rsid w:val="008E1D24"/>
    <w:rsid w:val="008E3AF4"/>
    <w:rsid w:val="008E7640"/>
    <w:rsid w:val="008F53C4"/>
    <w:rsid w:val="0090317A"/>
    <w:rsid w:val="00916908"/>
    <w:rsid w:val="00924897"/>
    <w:rsid w:val="00935733"/>
    <w:rsid w:val="009359CC"/>
    <w:rsid w:val="00944389"/>
    <w:rsid w:val="00946D57"/>
    <w:rsid w:val="009622B9"/>
    <w:rsid w:val="00963456"/>
    <w:rsid w:val="009646A3"/>
    <w:rsid w:val="00981299"/>
    <w:rsid w:val="00987FC4"/>
    <w:rsid w:val="0099022D"/>
    <w:rsid w:val="00991F99"/>
    <w:rsid w:val="009928C7"/>
    <w:rsid w:val="0099582E"/>
    <w:rsid w:val="00995EC8"/>
    <w:rsid w:val="009A1D78"/>
    <w:rsid w:val="009A60B6"/>
    <w:rsid w:val="009B29DA"/>
    <w:rsid w:val="009B473F"/>
    <w:rsid w:val="009C02BA"/>
    <w:rsid w:val="009D64D6"/>
    <w:rsid w:val="009E084A"/>
    <w:rsid w:val="009F48DF"/>
    <w:rsid w:val="009F745E"/>
    <w:rsid w:val="00A00011"/>
    <w:rsid w:val="00A019B7"/>
    <w:rsid w:val="00A04D40"/>
    <w:rsid w:val="00A075ED"/>
    <w:rsid w:val="00A1067F"/>
    <w:rsid w:val="00A157C6"/>
    <w:rsid w:val="00A2340E"/>
    <w:rsid w:val="00A259AB"/>
    <w:rsid w:val="00A330FD"/>
    <w:rsid w:val="00A375CB"/>
    <w:rsid w:val="00A40DB0"/>
    <w:rsid w:val="00A433DF"/>
    <w:rsid w:val="00A452C6"/>
    <w:rsid w:val="00A658C2"/>
    <w:rsid w:val="00A7110D"/>
    <w:rsid w:val="00A74E59"/>
    <w:rsid w:val="00A76AD7"/>
    <w:rsid w:val="00A80320"/>
    <w:rsid w:val="00A81D63"/>
    <w:rsid w:val="00A91AF4"/>
    <w:rsid w:val="00AA4927"/>
    <w:rsid w:val="00AB0EDA"/>
    <w:rsid w:val="00AB2007"/>
    <w:rsid w:val="00AC27F8"/>
    <w:rsid w:val="00AD47E5"/>
    <w:rsid w:val="00AE62BA"/>
    <w:rsid w:val="00AF53B9"/>
    <w:rsid w:val="00AF6309"/>
    <w:rsid w:val="00B069B0"/>
    <w:rsid w:val="00B06B93"/>
    <w:rsid w:val="00B0769F"/>
    <w:rsid w:val="00B26CEC"/>
    <w:rsid w:val="00B3034E"/>
    <w:rsid w:val="00B307BC"/>
    <w:rsid w:val="00B31969"/>
    <w:rsid w:val="00B3392E"/>
    <w:rsid w:val="00B37736"/>
    <w:rsid w:val="00B51610"/>
    <w:rsid w:val="00B54FF2"/>
    <w:rsid w:val="00B74CD1"/>
    <w:rsid w:val="00B83527"/>
    <w:rsid w:val="00B90FB6"/>
    <w:rsid w:val="00BA177E"/>
    <w:rsid w:val="00BA2809"/>
    <w:rsid w:val="00BA34B6"/>
    <w:rsid w:val="00BA46C4"/>
    <w:rsid w:val="00BA4F9C"/>
    <w:rsid w:val="00BC1F69"/>
    <w:rsid w:val="00BC430F"/>
    <w:rsid w:val="00BC54A9"/>
    <w:rsid w:val="00BC6040"/>
    <w:rsid w:val="00BD1EF8"/>
    <w:rsid w:val="00BE30BA"/>
    <w:rsid w:val="00C0262C"/>
    <w:rsid w:val="00C05099"/>
    <w:rsid w:val="00C0622F"/>
    <w:rsid w:val="00C16C47"/>
    <w:rsid w:val="00C17900"/>
    <w:rsid w:val="00C20445"/>
    <w:rsid w:val="00C26B69"/>
    <w:rsid w:val="00C35310"/>
    <w:rsid w:val="00C4325A"/>
    <w:rsid w:val="00C45F0E"/>
    <w:rsid w:val="00C46C9F"/>
    <w:rsid w:val="00C64C9F"/>
    <w:rsid w:val="00C65D8E"/>
    <w:rsid w:val="00C667FC"/>
    <w:rsid w:val="00C71763"/>
    <w:rsid w:val="00C755D4"/>
    <w:rsid w:val="00C757DD"/>
    <w:rsid w:val="00C77383"/>
    <w:rsid w:val="00C95213"/>
    <w:rsid w:val="00CA0CA2"/>
    <w:rsid w:val="00CA2AF1"/>
    <w:rsid w:val="00CB18FC"/>
    <w:rsid w:val="00CB6069"/>
    <w:rsid w:val="00CC3F9E"/>
    <w:rsid w:val="00CD0434"/>
    <w:rsid w:val="00CD60B8"/>
    <w:rsid w:val="00CE601B"/>
    <w:rsid w:val="00CF3141"/>
    <w:rsid w:val="00CF5626"/>
    <w:rsid w:val="00D02A2E"/>
    <w:rsid w:val="00D126B6"/>
    <w:rsid w:val="00D21265"/>
    <w:rsid w:val="00D30447"/>
    <w:rsid w:val="00D4167F"/>
    <w:rsid w:val="00D47E96"/>
    <w:rsid w:val="00D54C3C"/>
    <w:rsid w:val="00D6625E"/>
    <w:rsid w:val="00D70563"/>
    <w:rsid w:val="00D73502"/>
    <w:rsid w:val="00D76265"/>
    <w:rsid w:val="00D8044A"/>
    <w:rsid w:val="00D81F1D"/>
    <w:rsid w:val="00D87423"/>
    <w:rsid w:val="00D9069E"/>
    <w:rsid w:val="00D92CEB"/>
    <w:rsid w:val="00D97AAC"/>
    <w:rsid w:val="00DA5B29"/>
    <w:rsid w:val="00DA6150"/>
    <w:rsid w:val="00DB10F7"/>
    <w:rsid w:val="00DC270F"/>
    <w:rsid w:val="00DD07F6"/>
    <w:rsid w:val="00DE3F1C"/>
    <w:rsid w:val="00E00AFE"/>
    <w:rsid w:val="00E01149"/>
    <w:rsid w:val="00E0358E"/>
    <w:rsid w:val="00E10A6A"/>
    <w:rsid w:val="00E1141E"/>
    <w:rsid w:val="00E1363E"/>
    <w:rsid w:val="00E23D63"/>
    <w:rsid w:val="00E265EF"/>
    <w:rsid w:val="00E3521E"/>
    <w:rsid w:val="00E61E0C"/>
    <w:rsid w:val="00E63021"/>
    <w:rsid w:val="00E74207"/>
    <w:rsid w:val="00E91D97"/>
    <w:rsid w:val="00E9288D"/>
    <w:rsid w:val="00E93681"/>
    <w:rsid w:val="00EB0CC0"/>
    <w:rsid w:val="00EB4474"/>
    <w:rsid w:val="00EC5691"/>
    <w:rsid w:val="00EC5BD8"/>
    <w:rsid w:val="00EC6942"/>
    <w:rsid w:val="00EC7FE7"/>
    <w:rsid w:val="00ED305E"/>
    <w:rsid w:val="00EF4DE5"/>
    <w:rsid w:val="00F0173E"/>
    <w:rsid w:val="00F033A8"/>
    <w:rsid w:val="00F148A0"/>
    <w:rsid w:val="00F150FA"/>
    <w:rsid w:val="00F26E34"/>
    <w:rsid w:val="00F354BE"/>
    <w:rsid w:val="00F372E5"/>
    <w:rsid w:val="00F5382D"/>
    <w:rsid w:val="00F6038E"/>
    <w:rsid w:val="00F60C8E"/>
    <w:rsid w:val="00F83184"/>
    <w:rsid w:val="00F8396D"/>
    <w:rsid w:val="00FB2573"/>
    <w:rsid w:val="00FC45BE"/>
    <w:rsid w:val="00FC48F6"/>
    <w:rsid w:val="00FC6893"/>
    <w:rsid w:val="00FC7801"/>
    <w:rsid w:val="00FD1EFC"/>
    <w:rsid w:val="00FE036D"/>
    <w:rsid w:val="00FE1C35"/>
    <w:rsid w:val="00FF0D39"/>
    <w:rsid w:val="00FF1A0A"/>
    <w:rsid w:val="20302ECE"/>
    <w:rsid w:val="7F422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next w:val="2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">
    <w:name w:val="heading 1"/>
    <w:basedOn w:val="1"/>
    <w:next w:val="1"/>
    <w:link w:val="16"/>
    <w:qFormat/>
    <w:uiPriority w:val="0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4">
    <w:name w:val="heading 2"/>
    <w:basedOn w:val="1"/>
    <w:next w:val="1"/>
    <w:link w:val="29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 Spacing"/>
    <w:uiPriority w:val="1"/>
    <w:pPr>
      <w:widowControl w:val="0"/>
      <w:autoSpaceDE w:val="0"/>
      <w:autoSpaceDN w:val="0"/>
      <w:adjustRightInd w:val="0"/>
    </w:pPr>
    <w:rPr>
      <w:rFonts w:ascii="Courier New" w:hAnsi="Courier New" w:eastAsia="Times New Roman" w:cs="Times New Roman"/>
      <w:lang w:val="ru-RU" w:eastAsia="ru-RU" w:bidi="ar-SA"/>
    </w:rPr>
  </w:style>
  <w:style w:type="character" w:styleId="7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Balloon Text"/>
    <w:basedOn w:val="1"/>
    <w:link w:val="19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Body Text"/>
    <w:basedOn w:val="1"/>
    <w:link w:val="17"/>
    <w:qFormat/>
    <w:uiPriority w:val="0"/>
    <w:pPr>
      <w:widowControl/>
      <w:autoSpaceDE/>
      <w:autoSpaceDN/>
      <w:adjustRightInd/>
      <w:jc w:val="center"/>
    </w:pPr>
    <w:rPr>
      <w:b/>
      <w:sz w:val="28"/>
    </w:rPr>
  </w:style>
  <w:style w:type="paragraph" w:styleId="11">
    <w:name w:val="toc 1"/>
    <w:basedOn w:val="1"/>
    <w:next w:val="1"/>
    <w:autoRedefine/>
    <w:unhideWhenUsed/>
    <w:uiPriority w:val="39"/>
    <w:pPr>
      <w:spacing w:after="100"/>
    </w:pPr>
  </w:style>
  <w:style w:type="paragraph" w:styleId="12">
    <w:name w:val="footer"/>
    <w:basedOn w:val="1"/>
    <w:link w:val="21"/>
    <w:unhideWhenUsed/>
    <w:uiPriority w:val="99"/>
    <w:pPr>
      <w:tabs>
        <w:tab w:val="center" w:pos="4677"/>
        <w:tab w:val="right" w:pos="9355"/>
      </w:tabs>
    </w:pPr>
  </w:style>
  <w:style w:type="paragraph" w:styleId="13">
    <w:name w:val="Normal (Web)"/>
    <w:basedOn w:val="1"/>
    <w:unhideWhenUsed/>
    <w:uiPriority w:val="9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15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5"/>
    <w:link w:val="3"/>
    <w:qFormat/>
    <w:uiPriority w:val="0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17">
    <w:name w:val="Основной текст Знак"/>
    <w:basedOn w:val="5"/>
    <w:link w:val="10"/>
    <w:uiPriority w:val="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customStyle="1" w:styleId="18">
    <w:name w:val="Обычный5"/>
    <w:qFormat/>
    <w:uiPriority w:val="0"/>
    <w:pPr>
      <w:widowControl w:val="0"/>
      <w:spacing w:line="360" w:lineRule="auto"/>
      <w:ind w:firstLine="709"/>
      <w:jc w:val="both"/>
    </w:pPr>
    <w:rPr>
      <w:rFonts w:ascii="Times New Roman" w:hAnsi="Times New Roman" w:eastAsia="Times New Roman" w:cs="Times New Roman"/>
      <w:snapToGrid w:val="0"/>
      <w:sz w:val="26"/>
      <w:lang w:val="ru-RU" w:eastAsia="ru-RU" w:bidi="ar-SA"/>
    </w:rPr>
  </w:style>
  <w:style w:type="character" w:customStyle="1" w:styleId="19">
    <w:name w:val="Текст выноски Знак"/>
    <w:basedOn w:val="5"/>
    <w:link w:val="8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0">
    <w:name w:val="Верхний колонтитул Знак"/>
    <w:basedOn w:val="5"/>
    <w:link w:val="9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1">
    <w:name w:val="Нижний колонтитул Знак"/>
    <w:basedOn w:val="5"/>
    <w:link w:val="12"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2">
    <w:name w:val="translation-chunk"/>
    <w:basedOn w:val="5"/>
    <w:uiPriority w:val="0"/>
  </w:style>
  <w:style w:type="paragraph" w:styleId="23">
    <w:name w:val="List Paragraph"/>
    <w:basedOn w:val="1"/>
    <w:link w:val="25"/>
    <w:qFormat/>
    <w:uiPriority w:val="34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paragraph" w:customStyle="1" w:styleId="24">
    <w:name w:val="Заголовок оглавления1"/>
    <w:basedOn w:val="3"/>
    <w:next w:val="1"/>
    <w:unhideWhenUsed/>
    <w:qFormat/>
    <w:uiPriority w:val="39"/>
    <w:pPr>
      <w:keepLines/>
      <w:tabs>
        <w:tab w:val="clear" w:pos="5529"/>
      </w:tabs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 w:eastAsia="en-US"/>
    </w:rPr>
  </w:style>
  <w:style w:type="character" w:customStyle="1" w:styleId="25">
    <w:name w:val="Абзац списка Знак"/>
    <w:basedOn w:val="5"/>
    <w:link w:val="23"/>
    <w:uiPriority w:val="34"/>
    <w:rPr>
      <w:rFonts w:ascii="Times New Roman" w:hAnsi="Times New Roman" w:eastAsia="Times New Roman" w:cs="Times New Roman"/>
      <w:sz w:val="28"/>
      <w:szCs w:val="28"/>
      <w:lang w:eastAsia="ru-RU"/>
    </w:rPr>
  </w:style>
  <w:style w:type="table" w:customStyle="1" w:styleId="26">
    <w:name w:val="Сетка таблицы светлая1"/>
    <w:basedOn w:val="6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27">
    <w:name w:val="Основной текст МУ"/>
    <w:link w:val="28"/>
    <w:qFormat/>
    <w:uiPriority w:val="0"/>
    <w:pPr>
      <w:widowControl w:val="0"/>
      <w:spacing w:line="288" w:lineRule="auto"/>
      <w:ind w:firstLine="567"/>
      <w:jc w:val="both"/>
    </w:pPr>
    <w:rPr>
      <w:rFonts w:ascii="Times New Roman" w:hAnsi="Times New Roman" w:cs="Times New Roman" w:eastAsiaTheme="minorHAnsi"/>
      <w:sz w:val="28"/>
      <w:szCs w:val="24"/>
      <w:lang w:val="ru-RU" w:eastAsia="en-US" w:bidi="ar-SA"/>
    </w:rPr>
  </w:style>
  <w:style w:type="character" w:customStyle="1" w:styleId="28">
    <w:name w:val="Основной текст МУ Знак"/>
    <w:basedOn w:val="5"/>
    <w:link w:val="27"/>
    <w:uiPriority w:val="0"/>
    <w:rPr>
      <w:rFonts w:ascii="Times New Roman" w:hAnsi="Times New Roman" w:cs="Times New Roman"/>
      <w:sz w:val="28"/>
      <w:szCs w:val="24"/>
    </w:rPr>
  </w:style>
  <w:style w:type="character" w:customStyle="1" w:styleId="29">
    <w:name w:val="Заголовок 2 Знак"/>
    <w:basedOn w:val="5"/>
    <w:link w:val="4"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eastAsia="ru-RU"/>
    </w:rPr>
  </w:style>
  <w:style w:type="table" w:customStyle="1" w:styleId="30">
    <w:name w:val="Сетка таблицы1"/>
    <w:basedOn w:val="6"/>
    <w:uiPriority w:val="59"/>
    <w:pPr>
      <w:ind w:firstLine="567"/>
      <w:jc w:val="both"/>
    </w:pPr>
    <w:rPr>
      <w:rFonts w:eastAsia="Calibri"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БАЗА"/>
    <w:basedOn w:val="1"/>
    <w:link w:val="33"/>
    <w:uiPriority w:val="0"/>
    <w:pPr>
      <w:spacing w:line="360" w:lineRule="auto"/>
      <w:ind w:firstLine="300" w:firstLineChars="125"/>
      <w:jc w:val="both"/>
    </w:pPr>
    <w:rPr>
      <w:sz w:val="28"/>
      <w:szCs w:val="28"/>
    </w:rPr>
  </w:style>
  <w:style w:type="paragraph" w:customStyle="1" w:styleId="32">
    <w:name w:val="РИСУНОК"/>
    <w:basedOn w:val="1"/>
    <w:next w:val="31"/>
    <w:uiPriority w:val="0"/>
    <w:pPr>
      <w:ind w:firstLine="300" w:firstLineChars="125"/>
      <w:jc w:val="center"/>
    </w:pPr>
    <w:rPr>
      <w:sz w:val="28"/>
      <w:szCs w:val="28"/>
    </w:rPr>
  </w:style>
  <w:style w:type="character" w:customStyle="1" w:styleId="33">
    <w:name w:val="БАЗА Char"/>
    <w:link w:val="31"/>
    <w:uiPriority w:val="0"/>
    <w:rPr>
      <w:rFonts w:ascii="Times New Roman" w:hAnsi="Times New Roman"/>
      <w:sz w:val="28"/>
      <w:szCs w:val="28"/>
    </w:rPr>
  </w:style>
  <w:style w:type="paragraph" w:customStyle="1" w:styleId="34">
    <w:name w:val="ЛИСТИНГ"/>
    <w:basedOn w:val="1"/>
    <w:uiPriority w:val="0"/>
    <w:rPr>
      <w:i/>
      <w:sz w:val="28"/>
      <w:szCs w:val="28"/>
    </w:rPr>
  </w:style>
  <w:style w:type="paragraph" w:customStyle="1" w:styleId="35">
    <w:name w:val="КОД"/>
    <w:basedOn w:val="1"/>
    <w:uiPriority w:val="0"/>
    <w:rPr>
      <w:rFonts w:ascii="Courier New" w:hAnsi="Courier New"/>
      <w:szCs w:val="28"/>
    </w:rPr>
  </w:style>
  <w:style w:type="character" w:customStyle="1" w:styleId="36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E7DA1D5-5121-D344-8FB5-2AC01B016B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mirea</Company>
  <Pages>22</Pages>
  <Words>4171</Words>
  <Characters>23780</Characters>
  <Lines>198</Lines>
  <Paragraphs>55</Paragraphs>
  <TotalTime>0</TotalTime>
  <ScaleCrop>false</ScaleCrop>
  <LinksUpToDate>false</LinksUpToDate>
  <CharactersWithSpaces>27896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2025-09-18T14:24:00Z</dcterms:created>
  <dc:creator>admin</dc:creator>
  <cp:lastModifiedBy>Timofey</cp:lastModifiedBy>
  <cp:lastPrinted>2015-12-02T07:03:00Z</cp:lastPrinted>
  <dcterms:modified xsi:type="dcterms:W3CDTF">2025-10-01T11:13:54Z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CABA0DAA715A44FC83EB88E09E9677E1_13</vt:lpwstr>
  </property>
</Properties>
</file>