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Harian Pengembangan Probetes ERP</w:t>
      </w:r>
    </w:p>
    <w:p>
      <w:r>
        <w:rPr>
          <w:b/>
        </w:rPr>
        <w:t xml:space="preserve">Tanggal: </w:t>
      </w:r>
      <w:r>
        <w:t>14 Juli 2026</w:t>
        <w:br/>
      </w:r>
      <w:r>
        <w:rPr>
          <w:b/>
        </w:rPr>
        <w:t xml:space="preserve">Fokus Utama: </w:t>
      </w:r>
      <w:r>
        <w:t>Pengembangan Backend Fitur Import Data Marketing &amp; Master Data</w:t>
      </w:r>
    </w:p>
    <w:p>
      <w:pPr>
        <w:pStyle w:val="Heading1"/>
      </w:pPr>
      <w:r>
        <w:t>Pencapaian Hari Ini (Done)</w:t>
      </w:r>
    </w:p>
    <w:p>
      <w:pPr>
        <w:pStyle w:val="Heading2"/>
      </w:pPr>
      <w:r>
        <w:t>1. Modul Marketing: Fitur Import Data (Tiktok &amp; Shopee)</w:t>
      </w:r>
    </w:p>
    <w:p>
      <w:r>
        <w:t>Telah berhasil dibangun struktur backend penuh untuk menangani import laporan dari marketplace, meliputi:</w:t>
      </w:r>
    </w:p>
    <w:p>
      <w:pPr>
        <w:pStyle w:val="ListBullet"/>
      </w:pPr>
      <w:r>
        <w:rPr>
          <w:b/>
        </w:rPr>
        <w:t>Pembuatan API Routes (/api/marketing/import/*):</w:t>
      </w:r>
    </w:p>
    <w:p>
      <w:pPr>
        <w:pStyle w:val="ListBullet2"/>
      </w:pPr>
      <w:r>
        <w:t>/options: Pengaturan parameter untuk konfigurasi kolom import.</w:t>
        <w:br/>
      </w:r>
      <w:r>
        <w:t>/preview: Simulasi pembacaan file CSV untuk mengecek error atau validasi tipe data sebelum masuk ke database.</w:t>
        <w:br/>
      </w:r>
      <w:r>
        <w:t>/commit: Eksekusi final penyimpanan data ke tabel sales_orders dan marketing_ads.</w:t>
        <w:br/>
      </w:r>
      <w:r>
        <w:t>/history &amp; /cancel: Pelacakan riwayat import yang pernah dilakukan beserta pembatalannya.</w:t>
      </w:r>
    </w:p>
    <w:p>
      <w:pPr>
        <w:pStyle w:val="ListBullet"/>
      </w:pPr>
      <w:r>
        <w:rPr>
          <w:b/>
        </w:rPr>
        <w:t>Sistem Parser &amp; Mapper:</w:t>
      </w:r>
    </w:p>
    <w:p>
      <w:pPr>
        <w:pStyle w:val="ListBullet2"/>
      </w:pPr>
      <w:r>
        <w:t>Membuat pembaca file khusus untuk membaca header spesifik versi Tiktok dan Shopee.</w:t>
        <w:br/>
      </w:r>
      <w:r>
        <w:t>Sistem penyetaraan nama (alias mapping) agar format penamaan sumber data yang berbeda tetap menyatu di database.</w:t>
      </w:r>
    </w:p>
    <w:p>
      <w:pPr>
        <w:pStyle w:val="Heading2"/>
      </w:pPr>
      <w:r>
        <w:t>2. Modul Database: Penyempurnaan Master Data</w:t>
      </w:r>
    </w:p>
    <w:p>
      <w:r>
        <w:t>Selain fitur import, fitur manajemen Master Data di-(refactor) dengan kemampuan baru:</w:t>
      </w:r>
    </w:p>
    <w:p>
      <w:pPr>
        <w:pStyle w:val="ListBullet"/>
      </w:pPr>
      <w:r>
        <w:rPr>
          <w:b/>
        </w:rPr>
        <w:t>API Edit &amp; Arsip Master Data:</w:t>
      </w:r>
      <w:r>
        <w:t xml:space="preserve"> Selesai mengimplementasikan endpoint untuk mengubah data dan status (aktif/arsip) pada tabel Channel, Produk, dan Pelanggan.</w:t>
      </w:r>
    </w:p>
    <w:p>
      <w:pPr>
        <w:pStyle w:val="ListBullet"/>
      </w:pPr>
      <w:r>
        <w:rPr>
          <w:b/>
        </w:rPr>
        <w:t>Customer Cohort &amp; Riwayat Pelanggan:</w:t>
      </w:r>
    </w:p>
    <w:p>
      <w:pPr>
        <w:pStyle w:val="ListBullet2"/>
      </w:pPr>
      <w:r>
        <w:t>Membuat fitur Summary dan UI khusus CohortSection untuk melacak perilaku pelanggan.</w:t>
        <w:br/>
      </w:r>
      <w:r>
        <w:t>Fitur penggabungan pelanggan ganda (merge customer) beserta fitur pembatalannya (restore).</w:t>
      </w:r>
    </w:p>
    <w:p>
      <w:pPr>
        <w:pStyle w:val="Heading2"/>
      </w:pPr>
      <w:r>
        <w:t>3. Migrasi Data &amp; Struktur Arsitektur</w:t>
      </w:r>
    </w:p>
    <w:p>
      <w:r>
        <w:t>Fondasi data lama menuju ERP baru diperkuat dengan:</w:t>
      </w:r>
    </w:p>
    <w:p>
      <w:pPr>
        <w:pStyle w:val="ListBullet"/>
      </w:pPr>
      <w:r>
        <w:t>Skema Baru (schema.sql): Pembuatan tabel marketing_import_migration_02 dan master_data_migration_03.</w:t>
      </w:r>
    </w:p>
    <w:p>
      <w:pPr>
        <w:pStyle w:val="ListBullet"/>
      </w:pPr>
      <w:r>
        <w:t>Skrip Otomatisasi (Python): apply_koreksi_produk.py, backfill_city.py, dan seed_alias_mappings.py untuk pembersihan data lama massal.</w:t>
      </w:r>
    </w:p>
    <w:p>
      <w:pPr>
        <w:pStyle w:val="ListBullet"/>
      </w:pPr>
      <w:r>
        <w:t>Dokumentasi Resmi: Penulisan dan penyempurnaan dokumen tingkat lanjut meliputi PRD.md, PROGRESS.md, BACKEND_STRUCTURE.md, dan ARSITEKTUR_DATABASE.md.</w:t>
      </w:r>
    </w:p>
    <w:p>
      <w:pPr>
        <w:pStyle w:val="Heading2"/>
      </w:pPr>
      <w:r>
        <w:t>4. Perbaikan Stabilitas Server (Bug Fixes)</w:t>
      </w:r>
    </w:p>
    <w:p>
      <w:pPr>
        <w:pStyle w:val="ListBullet"/>
      </w:pPr>
      <w:r>
        <w:t>Eradikasi Internal Server Error: Berhasil mengidentifikasi masalah akar ENOENT yang disebabkan oleh gangguan ekstensi browser (Hydration Error) dan penahanan file cache .tmp oleh sistem operasi/Antivirus.</w:t>
      </w:r>
    </w:p>
    <w:p>
      <w:pPr>
        <w:pStyle w:val="ListBullet"/>
      </w:pPr>
      <w:r>
        <w:t>Pembaruan Pipeline Dev: Mengganti peluncur server menggunakan engine Turbopack (--turbo) untuk mencegah crash kehabisan memori.</w:t>
      </w:r>
    </w:p>
    <w:p>
      <w:pPr>
        <w:pStyle w:val="Heading1"/>
      </w:pPr>
      <w:r>
        <w:t>Rencana Berikutnya (Next Steps)</w:t>
      </w:r>
    </w:p>
    <w:p>
      <w:r>
        <w:t>1. Pengujian End-to-End (E2E) Import: Mengetes langsung proses unggah CSV dari antarmuka (UI) hingga masuk ke tabel database dengan data aktual.</w:t>
      </w:r>
    </w:p>
    <w:p>
      <w:r>
        <w:t>2. Dashboard Laporan Penjualan &amp; Iklan: Menyambungkan data yang baru saja berhasil di-import tersebut ke grafik ROAS dan Laporan Penjualan.</w:t>
      </w:r>
    </w:p>
    <w:p>
      <w:r>
        <w:t>3. Data Tracking &amp; Warehouse: Memulai rancangan database untuk modul pemantauan resi dan stok gudang.</w:t>
      </w:r>
    </w:p>
    <w:p>
      <w:pPr>
        <w:jc w:val="center"/>
      </w:pPr>
      <w:r>
        <w:rPr>
          <w:i/>
          <w:sz w:val="18"/>
        </w:rPr>
        <w:br/>
        <w:t>Laporan dibuat secara otomatis pada tanggal 15 Juli 2026. Semua perubahan telah di-commit ke repositori GitHub pada branch develop.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