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/>
        <w:t>KUIS 1</w:t>
      </w:r>
    </w:p>
    <w:p>
      <w:pPr>
        <w:pStyle w:val="Normal"/>
        <w:bidi w:val="0"/>
        <w:spacing w:lineRule="auto" w:line="360"/>
        <w:jc w:val="center"/>
        <w:rPr/>
      </w:pPr>
      <w:r>
        <w:rPr/>
        <w:t>KOMUNIKASI DATA 2020/2021</w:t>
      </w:r>
    </w:p>
    <w:p>
      <w:pPr>
        <w:pStyle w:val="Normal"/>
        <w:bidi w:val="0"/>
        <w:spacing w:lineRule="auto" w:line="36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perbedaan transmisi half-duplex dan full-duplex?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yang dimaksud dengan signaling?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perbedaan antara data analog dan sinyal analog?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kegunaan dari repeater?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kegunaan dari amplifier?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Jika bandwidth dari media transmisi adalah 2 kHz, berapakah data rate maksimum yang dapat dicapai?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itu media transmisi?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yang mempengaruhi kualitas dan karakteristik dari media transmisi?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Berikan contoh media transmisi terpandu!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Apa kelebihan dari fiber optik terhadap kabel koaksial?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Liberation Sans" w:cs="Liberation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LibreOffice/7.0.5.2$Linux_X86_64 LibreOffice_project/00$Build-2</Application>
  <AppVersion>15.0000</AppVersion>
  <Pages>1</Pages>
  <Words>83</Words>
  <Characters>471</Characters>
  <CharactersWithSpaces>532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2021-03-22T00:17:10Z</dcterms:created>
  <dc:creator>Mifta Nur Farid</dc:creator>
  <dc:description/>
  <dc:language>en-US</dc:language>
  <cp:lastModifiedBy>Mifta Nur Farid</cp:lastModifiedBy>
  <dcterms:modified xsi:type="dcterms:W3CDTF">2021-03-22T01:10:07Z</dcterms:modified>
  <cp:revision>4</cp:revision>
  <dc:subject/>
  <dc:title/>
</cp:coreProperties>
</file>