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39A" w:rsidRDefault="00680B6C">
      <w:r>
        <w:t>Program Studi T</w:t>
      </w:r>
      <w:r w:rsidR="007752F0">
        <w:t>eknik Informatika</w:t>
      </w:r>
    </w:p>
    <w:p w:rsidR="0036739A" w:rsidRDefault="00680B6C">
      <w:r>
        <w:t>Sekolah teknik Elektro dan Informatika</w:t>
      </w:r>
    </w:p>
    <w:p w:rsidR="0036739A" w:rsidRDefault="007752F0">
      <w:r>
        <w:t>Institut Teknologi Bandung</w:t>
      </w:r>
    </w:p>
    <w:p w:rsidR="0036739A" w:rsidRDefault="00F62BB5">
      <w:r>
        <w:rPr>
          <w:noProof/>
        </w:rPr>
        <w:pict>
          <v:line id="_x0000_s1026" style="position:absolute;z-index:251653632" from="-3.6pt,1.5pt" to="169.2pt,1.5pt" o:allowincell="f"/>
        </w:pict>
      </w:r>
    </w:p>
    <w:p w:rsidR="0036739A" w:rsidRDefault="0036739A">
      <w:pPr>
        <w:jc w:val="center"/>
      </w:pPr>
    </w:p>
    <w:p w:rsidR="0036739A" w:rsidRDefault="007752F0">
      <w:pPr>
        <w:jc w:val="center"/>
      </w:pPr>
      <w:r>
        <w:t xml:space="preserve">Ujian </w:t>
      </w:r>
      <w:r w:rsidR="00866E31">
        <w:t>Akhir</w:t>
      </w:r>
      <w:r>
        <w:t xml:space="preserve"> Semester Genap Tahun </w:t>
      </w:r>
      <w:r w:rsidR="00680B6C">
        <w:t>201</w:t>
      </w:r>
      <w:r w:rsidR="003F62AD">
        <w:t>2</w:t>
      </w:r>
      <w:r>
        <w:t>/20</w:t>
      </w:r>
      <w:r w:rsidR="00680B6C">
        <w:t>1</w:t>
      </w:r>
      <w:r w:rsidR="003F62AD">
        <w:t>3</w:t>
      </w:r>
    </w:p>
    <w:p w:rsidR="0036739A" w:rsidRDefault="007752F0">
      <w:pPr>
        <w:pStyle w:val="Heading1"/>
      </w:pPr>
      <w:r>
        <w:t>IF</w:t>
      </w:r>
      <w:r w:rsidR="00680B6C">
        <w:t>4058</w:t>
      </w:r>
      <w:r>
        <w:t xml:space="preserve"> </w:t>
      </w:r>
      <w:r w:rsidR="00680B6C">
        <w:t>Topik Khusus Informatik</w:t>
      </w:r>
      <w:r w:rsidR="008E064A">
        <w:t>a</w:t>
      </w:r>
      <w:r w:rsidR="00680B6C">
        <w:t xml:space="preserve"> I (</w:t>
      </w:r>
      <w:r>
        <w:t>Metode Numerik</w:t>
      </w:r>
      <w:r w:rsidR="008E064A">
        <w:t xml:space="preserve"> dan Logika Fuzzy</w:t>
      </w:r>
      <w:r w:rsidR="00680B6C">
        <w:t>)</w:t>
      </w:r>
    </w:p>
    <w:p w:rsidR="0036739A" w:rsidRDefault="003F62AD">
      <w:pPr>
        <w:jc w:val="center"/>
      </w:pPr>
      <w:r>
        <w:t>Senin</w:t>
      </w:r>
      <w:r w:rsidR="007752F0">
        <w:t xml:space="preserve">, </w:t>
      </w:r>
      <w:r>
        <w:t>6</w:t>
      </w:r>
      <w:r w:rsidR="008E064A">
        <w:t xml:space="preserve"> </w:t>
      </w:r>
      <w:r w:rsidR="00680B6C">
        <w:t>M</w:t>
      </w:r>
      <w:r w:rsidR="005427CC">
        <w:t>ei</w:t>
      </w:r>
      <w:r w:rsidR="007752F0">
        <w:t xml:space="preserve"> 20</w:t>
      </w:r>
      <w:r w:rsidR="00680B6C">
        <w:t>1</w:t>
      </w:r>
      <w:r>
        <w:t>3</w:t>
      </w:r>
      <w:r w:rsidR="007752F0">
        <w:t xml:space="preserve"> </w:t>
      </w:r>
    </w:p>
    <w:p w:rsidR="0036739A" w:rsidRDefault="007752F0">
      <w:pPr>
        <w:jc w:val="center"/>
      </w:pPr>
      <w:r>
        <w:t xml:space="preserve">Dosen: </w:t>
      </w:r>
      <w:r w:rsidR="00680B6C">
        <w:t xml:space="preserve">Dr. </w:t>
      </w:r>
      <w:r>
        <w:t>Ir. Rinaldi Munir, M</w:t>
      </w:r>
      <w:r w:rsidR="00680B6C">
        <w:t>.</w:t>
      </w:r>
      <w:r>
        <w:t>T</w:t>
      </w:r>
    </w:p>
    <w:p w:rsidR="0036739A" w:rsidRDefault="00680B6C">
      <w:pPr>
        <w:jc w:val="center"/>
      </w:pPr>
      <w:r>
        <w:t>Ujian Bawa Pulang</w:t>
      </w:r>
    </w:p>
    <w:p w:rsidR="0036739A" w:rsidRDefault="00F62BB5">
      <w:r>
        <w:rPr>
          <w:noProof/>
        </w:rPr>
        <w:pict>
          <v:line id="_x0000_s1027" style="position:absolute;z-index:251654656" from="-3.6pt,7.4pt" to="442.8pt,7.4pt" o:allowincell="f"/>
        </w:pict>
      </w:r>
    </w:p>
    <w:p w:rsidR="0036739A" w:rsidRDefault="0036739A"/>
    <w:p w:rsidR="00680B6C" w:rsidRDefault="00680B6C" w:rsidP="00301D33">
      <w:pPr>
        <w:rPr>
          <w:sz w:val="24"/>
        </w:rPr>
      </w:pPr>
      <w:r w:rsidRPr="00680B6C">
        <w:rPr>
          <w:i/>
        </w:rPr>
        <w:t>Petunjuk</w:t>
      </w:r>
      <w:r>
        <w:t xml:space="preserve">: Soal ujian dikerjakan sendiri-sendiri, tidak boleh berkelompok, tidak boleh bertanya satu sama lain. Boleh membuka buku, membaca di Internet, dll. Jika soal </w:t>
      </w:r>
      <w:r w:rsidR="007752F0">
        <w:t xml:space="preserve">berupa </w:t>
      </w:r>
      <w:r>
        <w:t>hitungan, harus dikerjakan dengan menggunakan kalkulator yang tidak diprogram.</w:t>
      </w:r>
      <w:r w:rsidR="005427CC">
        <w:t xml:space="preserve"> </w:t>
      </w:r>
      <w:r w:rsidR="00086A2F">
        <w:t xml:space="preserve">Untuk soal logika </w:t>
      </w:r>
      <w:r w:rsidR="00086A2F" w:rsidRPr="00086A2F">
        <w:rPr>
          <w:i/>
        </w:rPr>
        <w:t>fuzzy</w:t>
      </w:r>
      <w:r w:rsidR="00086A2F">
        <w:t xml:space="preserve"> </w:t>
      </w:r>
      <w:r w:rsidR="00A43BFE">
        <w:t xml:space="preserve">nomor 5 harus diselesaikan dengan </w:t>
      </w:r>
      <w:r w:rsidR="00086A2F">
        <w:t xml:space="preserve">menggunakan bantuan MATLAB. </w:t>
      </w:r>
      <w:r w:rsidR="005427CC">
        <w:t xml:space="preserve">Dikumpulkan paling </w:t>
      </w:r>
      <w:r w:rsidR="007240FD">
        <w:t>l</w:t>
      </w:r>
      <w:r w:rsidR="005427CC">
        <w:t>ambat</w:t>
      </w:r>
      <w:r w:rsidR="008E064A">
        <w:t xml:space="preserve"> besok puk</w:t>
      </w:r>
      <w:r w:rsidR="005427CC">
        <w:t>ul 1</w:t>
      </w:r>
      <w:r w:rsidR="008E064A">
        <w:t>2</w:t>
      </w:r>
      <w:r w:rsidR="005427CC">
        <w:t>.00</w:t>
      </w:r>
      <w:r w:rsidR="007240FD">
        <w:t xml:space="preserve"> WIB di Lab IRK</w:t>
      </w:r>
      <w:r w:rsidR="005427CC">
        <w:t xml:space="preserve">. </w:t>
      </w:r>
    </w:p>
    <w:p w:rsidR="00873FE1" w:rsidRDefault="00873FE1" w:rsidP="00873FE1">
      <w:pPr>
        <w:jc w:val="right"/>
        <w:rPr>
          <w:b/>
          <w:sz w:val="22"/>
          <w:szCs w:val="22"/>
        </w:rPr>
      </w:pPr>
    </w:p>
    <w:p w:rsidR="00A43BFE" w:rsidRDefault="00A43BFE" w:rsidP="00873FE1">
      <w:pPr>
        <w:jc w:val="right"/>
        <w:rPr>
          <w:b/>
          <w:sz w:val="22"/>
          <w:szCs w:val="22"/>
        </w:rPr>
      </w:pPr>
    </w:p>
    <w:p w:rsidR="00A43BFE" w:rsidRDefault="00A43BFE" w:rsidP="00A43BF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Ketikkan pernyataan di bawah ini dan tanda-tangani:</w:t>
      </w:r>
    </w:p>
    <w:p w:rsidR="00A43BFE" w:rsidRDefault="00A43BFE" w:rsidP="00A43BFE">
      <w:pPr>
        <w:jc w:val="both"/>
        <w:rPr>
          <w:b/>
          <w:sz w:val="22"/>
          <w:szCs w:val="22"/>
        </w:rPr>
      </w:pPr>
    </w:p>
    <w:p w:rsidR="00A43BFE" w:rsidRDefault="00A43BFE" w:rsidP="00A43BFE">
      <w:pPr>
        <w:jc w:val="both"/>
        <w:rPr>
          <w:b/>
          <w:i/>
          <w:sz w:val="22"/>
          <w:szCs w:val="22"/>
        </w:rPr>
      </w:pPr>
      <w:r w:rsidRPr="00A43BFE">
        <w:rPr>
          <w:b/>
          <w:i/>
          <w:sz w:val="22"/>
          <w:szCs w:val="22"/>
        </w:rPr>
        <w:t xml:space="preserve">Jawaban ujian ini saya kerjakan </w:t>
      </w:r>
      <w:r>
        <w:rPr>
          <w:b/>
          <w:i/>
          <w:sz w:val="22"/>
          <w:szCs w:val="22"/>
        </w:rPr>
        <w:t>sendiri dengan sejujur-jujurnya. Saya bersedia menerima sangsi tidak lulus mata kuliah jika saya melakukan kecurangan.</w:t>
      </w:r>
    </w:p>
    <w:p w:rsidR="00A43BFE" w:rsidRDefault="00A43BFE" w:rsidP="00A43BFE">
      <w:pPr>
        <w:jc w:val="both"/>
        <w:rPr>
          <w:b/>
          <w:i/>
          <w:sz w:val="22"/>
          <w:szCs w:val="22"/>
        </w:rPr>
      </w:pPr>
    </w:p>
    <w:p w:rsidR="00A43BFE" w:rsidRPr="00A43BFE" w:rsidRDefault="00A43BFE" w:rsidP="00A43BFE">
      <w:pPr>
        <w:jc w:val="righ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(Nama dan tanda tangan) </w:t>
      </w:r>
      <w:r w:rsidRPr="00A43BFE">
        <w:rPr>
          <w:b/>
          <w:i/>
          <w:sz w:val="22"/>
          <w:szCs w:val="22"/>
        </w:rPr>
        <w:t xml:space="preserve"> </w:t>
      </w:r>
    </w:p>
    <w:p w:rsidR="00A43BFE" w:rsidRDefault="00A43BFE" w:rsidP="00A43BFE">
      <w:pPr>
        <w:jc w:val="both"/>
        <w:rPr>
          <w:b/>
          <w:sz w:val="22"/>
          <w:szCs w:val="22"/>
        </w:rPr>
      </w:pPr>
    </w:p>
    <w:p w:rsidR="001423D9" w:rsidRPr="001423D9" w:rsidRDefault="001423D9" w:rsidP="001423D9">
      <w:pPr>
        <w:pStyle w:val="ListParagraph"/>
        <w:numPr>
          <w:ilvl w:val="0"/>
          <w:numId w:val="23"/>
        </w:numPr>
        <w:spacing w:line="254" w:lineRule="auto"/>
        <w:jc w:val="both"/>
        <w:rPr>
          <w:sz w:val="22"/>
        </w:rPr>
      </w:pPr>
      <w:r w:rsidRPr="001423D9">
        <w:rPr>
          <w:sz w:val="22"/>
        </w:rPr>
        <w:t xml:space="preserve">Soal ini </w:t>
      </w:r>
      <w:r>
        <w:rPr>
          <w:sz w:val="22"/>
        </w:rPr>
        <w:t>b</w:t>
      </w:r>
      <w:r w:rsidRPr="001423D9">
        <w:rPr>
          <w:sz w:val="22"/>
        </w:rPr>
        <w:t>erkaitan dengan e</w:t>
      </w:r>
      <w:r w:rsidRPr="001423D9">
        <w:rPr>
          <w:i/>
          <w:sz w:val="22"/>
        </w:rPr>
        <w:t>kstrapolasi Richardson</w:t>
      </w:r>
      <w:r w:rsidRPr="001423D9">
        <w:rPr>
          <w:sz w:val="22"/>
        </w:rPr>
        <w:t xml:space="preserve">. Jika metode Heun digunakan dengan ukuran langkah </w:t>
      </w:r>
      <w:r w:rsidRPr="001423D9">
        <w:rPr>
          <w:i/>
          <w:sz w:val="22"/>
        </w:rPr>
        <w:t>h</w:t>
      </w:r>
      <w:r w:rsidRPr="001423D9">
        <w:rPr>
          <w:sz w:val="22"/>
        </w:rPr>
        <w:t xml:space="preserve">, maka nilai hampiran </w:t>
      </w:r>
      <w:r w:rsidRPr="001423D9">
        <w:rPr>
          <w:i/>
          <w:sz w:val="22"/>
        </w:rPr>
        <w:t>y</w:t>
      </w:r>
      <w:r w:rsidRPr="001423D9">
        <w:rPr>
          <w:sz w:val="22"/>
        </w:rPr>
        <w:t>(</w:t>
      </w:r>
      <w:r w:rsidRPr="001423D9">
        <w:rPr>
          <w:i/>
          <w:sz w:val="22"/>
        </w:rPr>
        <w:t>x</w:t>
      </w:r>
      <w:r w:rsidRPr="001423D9">
        <w:rPr>
          <w:sz w:val="22"/>
        </w:rPr>
        <w:t xml:space="preserve">) </w:t>
      </w:r>
      <w:r>
        <w:rPr>
          <w:sz w:val="22"/>
        </w:rPr>
        <w:t>dinyatakan sebagai</w:t>
      </w:r>
      <w:r w:rsidRPr="001423D9">
        <w:rPr>
          <w:sz w:val="22"/>
        </w:rPr>
        <w:t>:</w:t>
      </w:r>
    </w:p>
    <w:p w:rsidR="001423D9" w:rsidRDefault="001423D9" w:rsidP="001423D9">
      <w:pPr>
        <w:numPr>
          <w:ilvl w:val="12"/>
          <w:numId w:val="0"/>
        </w:numPr>
        <w:spacing w:before="120" w:line="254" w:lineRule="auto"/>
        <w:ind w:left="357" w:hanging="357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y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 xml:space="preserve">) = </w:t>
      </w:r>
      <w:r>
        <w:rPr>
          <w:i/>
          <w:sz w:val="22"/>
        </w:rPr>
        <w:t>y</w:t>
      </w:r>
      <w:r>
        <w:rPr>
          <w:i/>
          <w:sz w:val="22"/>
          <w:vertAlign w:val="subscript"/>
        </w:rPr>
        <w:t>h</w:t>
      </w:r>
      <w:r>
        <w:rPr>
          <w:sz w:val="22"/>
        </w:rPr>
        <w:t xml:space="preserve"> + </w:t>
      </w:r>
      <w:r>
        <w:rPr>
          <w:i/>
          <w:sz w:val="22"/>
        </w:rPr>
        <w:t>Ch</w:t>
      </w:r>
      <w:r>
        <w:rPr>
          <w:sz w:val="22"/>
          <w:vertAlign w:val="superscript"/>
        </w:rPr>
        <w:t>2</w:t>
      </w:r>
      <w:r>
        <w:rPr>
          <w:sz w:val="22"/>
          <w:vertAlign w:val="superscript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(1)</w:t>
      </w:r>
    </w:p>
    <w:p w:rsidR="001423D9" w:rsidRDefault="001423D9" w:rsidP="001423D9">
      <w:pPr>
        <w:numPr>
          <w:ilvl w:val="12"/>
          <w:numId w:val="0"/>
        </w:numPr>
        <w:spacing w:line="254" w:lineRule="auto"/>
        <w:ind w:left="360" w:hanging="3"/>
        <w:jc w:val="both"/>
        <w:rPr>
          <w:sz w:val="22"/>
          <w:szCs w:val="24"/>
        </w:rPr>
      </w:pPr>
    </w:p>
    <w:p w:rsidR="001423D9" w:rsidRDefault="001423D9" w:rsidP="001423D9">
      <w:pPr>
        <w:numPr>
          <w:ilvl w:val="12"/>
          <w:numId w:val="0"/>
        </w:numPr>
        <w:spacing w:line="254" w:lineRule="auto"/>
        <w:ind w:left="360" w:hanging="3"/>
        <w:jc w:val="both"/>
        <w:rPr>
          <w:sz w:val="22"/>
        </w:rPr>
      </w:pPr>
      <w:r>
        <w:rPr>
          <w:sz w:val="22"/>
        </w:rPr>
        <w:t>dan jika digunakan ukuran step 2</w:t>
      </w:r>
      <w:r>
        <w:rPr>
          <w:i/>
          <w:sz w:val="22"/>
        </w:rPr>
        <w:t>h</w:t>
      </w:r>
      <w:r>
        <w:rPr>
          <w:sz w:val="22"/>
        </w:rPr>
        <w:t xml:space="preserve">, maka nilai aproksimasi </w:t>
      </w:r>
      <w:r>
        <w:rPr>
          <w:i/>
          <w:sz w:val="22"/>
        </w:rPr>
        <w:t>y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 adalah :</w:t>
      </w:r>
    </w:p>
    <w:p w:rsidR="001423D9" w:rsidRDefault="001423D9" w:rsidP="001423D9">
      <w:pPr>
        <w:numPr>
          <w:ilvl w:val="12"/>
          <w:numId w:val="0"/>
        </w:numPr>
        <w:spacing w:before="120" w:after="240" w:line="254" w:lineRule="auto"/>
        <w:ind w:left="357" w:hanging="357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y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 xml:space="preserve">) = </w:t>
      </w:r>
      <w:r>
        <w:rPr>
          <w:i/>
          <w:sz w:val="22"/>
        </w:rPr>
        <w:t>y</w:t>
      </w:r>
      <w:r>
        <w:rPr>
          <w:sz w:val="22"/>
          <w:vertAlign w:val="subscript"/>
        </w:rPr>
        <w:t>2</w:t>
      </w:r>
      <w:r>
        <w:rPr>
          <w:i/>
          <w:sz w:val="22"/>
          <w:vertAlign w:val="subscript"/>
        </w:rPr>
        <w:t>h</w:t>
      </w:r>
      <w:r>
        <w:rPr>
          <w:sz w:val="22"/>
        </w:rPr>
        <w:t xml:space="preserve"> + 4</w:t>
      </w:r>
      <w:r>
        <w:rPr>
          <w:i/>
          <w:sz w:val="22"/>
        </w:rPr>
        <w:t>Ch</w:t>
      </w:r>
      <w:r>
        <w:rPr>
          <w:sz w:val="22"/>
          <w:vertAlign w:val="superscript"/>
        </w:rPr>
        <w:t>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1423D9" w:rsidRDefault="001423D9" w:rsidP="001423D9">
      <w:pPr>
        <w:numPr>
          <w:ilvl w:val="12"/>
          <w:numId w:val="0"/>
        </w:numPr>
        <w:spacing w:line="254" w:lineRule="auto"/>
        <w:ind w:left="360" w:hanging="3"/>
        <w:jc w:val="both"/>
        <w:rPr>
          <w:sz w:val="22"/>
        </w:rPr>
      </w:pPr>
      <w:r>
        <w:rPr>
          <w:sz w:val="22"/>
        </w:rPr>
        <w:t xml:space="preserve">Perlihatkanlah bahwa hampiran  </w:t>
      </w:r>
      <w:r>
        <w:rPr>
          <w:i/>
          <w:sz w:val="22"/>
        </w:rPr>
        <w:t>y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 xml:space="preserve">) yang lebih baik </w:t>
      </w:r>
      <w:r>
        <w:rPr>
          <w:i/>
          <w:sz w:val="22"/>
        </w:rPr>
        <w:t>(improve)</w:t>
      </w:r>
      <w:r>
        <w:rPr>
          <w:sz w:val="22"/>
        </w:rPr>
        <w:t xml:space="preserve"> adalah :</w:t>
      </w:r>
    </w:p>
    <w:p w:rsidR="001423D9" w:rsidRDefault="001423D9" w:rsidP="001423D9">
      <w:pPr>
        <w:numPr>
          <w:ilvl w:val="12"/>
          <w:numId w:val="0"/>
        </w:numPr>
        <w:spacing w:before="120" w:after="240" w:line="254" w:lineRule="auto"/>
        <w:ind w:left="357" w:hanging="357"/>
        <w:jc w:val="both"/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y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 = 1/3 (4</w:t>
      </w:r>
      <w:r>
        <w:rPr>
          <w:i/>
          <w:sz w:val="22"/>
        </w:rPr>
        <w:t>y</w:t>
      </w:r>
      <w:r>
        <w:rPr>
          <w:i/>
          <w:sz w:val="22"/>
          <w:vertAlign w:val="subscript"/>
        </w:rPr>
        <w:t>h</w:t>
      </w:r>
      <w:r>
        <w:rPr>
          <w:sz w:val="22"/>
        </w:rPr>
        <w:t xml:space="preserve"> - </w:t>
      </w:r>
      <w:r>
        <w:rPr>
          <w:i/>
          <w:sz w:val="22"/>
        </w:rPr>
        <w:t>y</w:t>
      </w:r>
      <w:r>
        <w:rPr>
          <w:sz w:val="22"/>
          <w:vertAlign w:val="subscript"/>
        </w:rPr>
        <w:t>2</w:t>
      </w:r>
      <w:r>
        <w:rPr>
          <w:i/>
          <w:sz w:val="22"/>
          <w:vertAlign w:val="subscript"/>
        </w:rPr>
        <w:t>h</w:t>
      </w:r>
      <w:r>
        <w:rPr>
          <w:sz w:val="22"/>
        </w:rPr>
        <w:t>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1423D9" w:rsidRDefault="001423D9" w:rsidP="001423D9">
      <w:pPr>
        <w:numPr>
          <w:ilvl w:val="12"/>
          <w:numId w:val="0"/>
        </w:numPr>
        <w:spacing w:line="254" w:lineRule="auto"/>
        <w:ind w:left="360" w:hanging="3"/>
        <w:jc w:val="both"/>
        <w:rPr>
          <w:sz w:val="22"/>
        </w:rPr>
      </w:pPr>
      <w:r>
        <w:rPr>
          <w:spacing w:val="-6"/>
          <w:sz w:val="22"/>
        </w:rPr>
        <w:t xml:space="preserve">Kemudian hitunglah </w:t>
      </w:r>
      <w:r>
        <w:rPr>
          <w:i/>
          <w:spacing w:val="-6"/>
          <w:sz w:val="22"/>
        </w:rPr>
        <w:t xml:space="preserve">y </w:t>
      </w:r>
      <w:r>
        <w:rPr>
          <w:spacing w:val="-6"/>
          <w:sz w:val="22"/>
        </w:rPr>
        <w:t>(1.4) menggunakan persamaan (3) di atas bila PDB yang d</w:t>
      </w:r>
      <w:r>
        <w:rPr>
          <w:sz w:val="22"/>
        </w:rPr>
        <w:t xml:space="preserve">igunakan adalah </w:t>
      </w:r>
      <w:r>
        <w:rPr>
          <w:i/>
          <w:spacing w:val="-2"/>
          <w:sz w:val="22"/>
        </w:rPr>
        <w:t>dy/dx</w:t>
      </w:r>
      <w:r>
        <w:rPr>
          <w:spacing w:val="-2"/>
          <w:sz w:val="22"/>
        </w:rPr>
        <w:t xml:space="preserve"> = -2</w:t>
      </w:r>
      <w:r>
        <w:rPr>
          <w:i/>
          <w:spacing w:val="-2"/>
          <w:sz w:val="22"/>
        </w:rPr>
        <w:t>xy</w:t>
      </w:r>
      <w:r>
        <w:rPr>
          <w:spacing w:val="-2"/>
          <w:sz w:val="22"/>
          <w:vertAlign w:val="superscript"/>
        </w:rPr>
        <w:t>2</w:t>
      </w:r>
      <w:r>
        <w:rPr>
          <w:spacing w:val="-2"/>
          <w:sz w:val="22"/>
        </w:rPr>
        <w:t xml:space="preserve"> , </w:t>
      </w:r>
      <w:r>
        <w:rPr>
          <w:i/>
          <w:spacing w:val="-2"/>
          <w:sz w:val="22"/>
        </w:rPr>
        <w:t>y</w:t>
      </w:r>
      <w:r>
        <w:rPr>
          <w:spacing w:val="-2"/>
          <w:sz w:val="22"/>
        </w:rPr>
        <w:t>(0) =1</w:t>
      </w:r>
    </w:p>
    <w:p w:rsidR="001423D9" w:rsidRPr="001423D9" w:rsidRDefault="001423D9" w:rsidP="001423D9">
      <w:pPr>
        <w:tabs>
          <w:tab w:val="left" w:pos="1701"/>
        </w:tabs>
        <w:jc w:val="both"/>
        <w:rPr>
          <w:sz w:val="22"/>
          <w:szCs w:val="22"/>
        </w:rPr>
      </w:pPr>
    </w:p>
    <w:p w:rsidR="001423D9" w:rsidRDefault="001423D9" w:rsidP="001423D9">
      <w:pPr>
        <w:numPr>
          <w:ilvl w:val="0"/>
          <w:numId w:val="25"/>
        </w:numPr>
        <w:spacing w:line="254" w:lineRule="auto"/>
        <w:jc w:val="both"/>
        <w:rPr>
          <w:sz w:val="22"/>
        </w:rPr>
      </w:pPr>
      <w:r>
        <w:rPr>
          <w:sz w:val="22"/>
        </w:rPr>
        <w:t>Perlihatkan bahwa metode Runge-Kutta berikut ini :</w:t>
      </w:r>
    </w:p>
    <w:p w:rsidR="001423D9" w:rsidRDefault="001423D9" w:rsidP="001423D9">
      <w:pPr>
        <w:spacing w:before="120" w:line="254" w:lineRule="auto"/>
        <w:ind w:firstLine="720"/>
        <w:jc w:val="both"/>
        <w:rPr>
          <w:sz w:val="22"/>
        </w:rPr>
      </w:pPr>
      <w:r>
        <w:rPr>
          <w:i/>
          <w:sz w:val="22"/>
        </w:rPr>
        <w:t xml:space="preserve">   k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 =  </w:t>
      </w:r>
      <w:r>
        <w:rPr>
          <w:i/>
          <w:sz w:val="22"/>
        </w:rPr>
        <w:t>hf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  <w:vertAlign w:val="subscript"/>
        </w:rPr>
        <w:t>r</w:t>
      </w:r>
      <w:r>
        <w:rPr>
          <w:sz w:val="22"/>
        </w:rPr>
        <w:t xml:space="preserve"> , </w:t>
      </w:r>
      <w:r>
        <w:rPr>
          <w:i/>
          <w:sz w:val="22"/>
        </w:rPr>
        <w:t>y</w:t>
      </w:r>
      <w:r>
        <w:rPr>
          <w:sz w:val="22"/>
          <w:vertAlign w:val="subscript"/>
        </w:rPr>
        <w:t>r</w:t>
      </w:r>
      <w:r>
        <w:rPr>
          <w:sz w:val="22"/>
        </w:rPr>
        <w:t>)</w:t>
      </w:r>
    </w:p>
    <w:p w:rsidR="001423D9" w:rsidRDefault="001423D9" w:rsidP="001423D9">
      <w:pPr>
        <w:spacing w:line="254" w:lineRule="auto"/>
        <w:jc w:val="both"/>
        <w:rPr>
          <w:sz w:val="22"/>
        </w:rPr>
      </w:pPr>
      <w:r>
        <w:rPr>
          <w:sz w:val="22"/>
        </w:rPr>
        <w:tab/>
        <w:t xml:space="preserve">   </w:t>
      </w:r>
      <w:r>
        <w:rPr>
          <w:i/>
          <w:sz w:val="22"/>
        </w:rPr>
        <w:t>k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 =  </w:t>
      </w:r>
      <w:r>
        <w:rPr>
          <w:i/>
          <w:sz w:val="22"/>
        </w:rPr>
        <w:t>hf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  <w:vertAlign w:val="subscript"/>
        </w:rPr>
        <w:t>r</w:t>
      </w:r>
      <w:r>
        <w:rPr>
          <w:sz w:val="22"/>
        </w:rPr>
        <w:t xml:space="preserve"> + </w:t>
      </w:r>
      <w:r>
        <w:rPr>
          <w:sz w:val="22"/>
        </w:rPr>
        <w:sym w:font="Symbol" w:char="F061"/>
      </w:r>
      <w:r>
        <w:rPr>
          <w:i/>
          <w:sz w:val="22"/>
        </w:rPr>
        <w:t>h</w:t>
      </w:r>
      <w:r>
        <w:rPr>
          <w:sz w:val="22"/>
        </w:rPr>
        <w:t xml:space="preserve">, </w:t>
      </w:r>
      <w:r>
        <w:rPr>
          <w:i/>
          <w:sz w:val="22"/>
        </w:rPr>
        <w:t>y</w:t>
      </w:r>
      <w:r>
        <w:rPr>
          <w:sz w:val="22"/>
          <w:vertAlign w:val="subscript"/>
        </w:rPr>
        <w:t>r</w:t>
      </w:r>
      <w:r>
        <w:rPr>
          <w:sz w:val="22"/>
        </w:rPr>
        <w:t xml:space="preserve"> + </w:t>
      </w:r>
      <w:r>
        <w:rPr>
          <w:sz w:val="22"/>
        </w:rPr>
        <w:sym w:font="Symbol" w:char="F061"/>
      </w:r>
      <w:r>
        <w:rPr>
          <w:i/>
          <w:sz w:val="22"/>
        </w:rPr>
        <w:t>k</w:t>
      </w:r>
      <w:r>
        <w:rPr>
          <w:sz w:val="22"/>
          <w:vertAlign w:val="subscript"/>
        </w:rPr>
        <w:t>1</w:t>
      </w:r>
      <w:r>
        <w:rPr>
          <w:sz w:val="22"/>
        </w:rPr>
        <w:t>)</w:t>
      </w:r>
      <w:r>
        <w:rPr>
          <w:sz w:val="22"/>
        </w:rPr>
        <w:tab/>
      </w:r>
    </w:p>
    <w:p w:rsidR="001423D9" w:rsidRDefault="001423D9" w:rsidP="001423D9">
      <w:pPr>
        <w:spacing w:before="80" w:line="254" w:lineRule="auto"/>
        <w:jc w:val="both"/>
        <w:rPr>
          <w:sz w:val="22"/>
        </w:rPr>
      </w:pPr>
      <w:r>
        <w:rPr>
          <w:sz w:val="22"/>
        </w:rPr>
        <w:tab/>
        <w:t xml:space="preserve"> </w:t>
      </w:r>
      <w:r>
        <w:rPr>
          <w:i/>
          <w:sz w:val="22"/>
        </w:rPr>
        <w:t>y</w:t>
      </w:r>
      <w:r>
        <w:rPr>
          <w:sz w:val="22"/>
          <w:vertAlign w:val="subscript"/>
        </w:rPr>
        <w:t>r+1</w:t>
      </w:r>
      <w:r>
        <w:rPr>
          <w:sz w:val="22"/>
        </w:rPr>
        <w:t xml:space="preserve">  =  </w:t>
      </w:r>
      <w:r>
        <w:rPr>
          <w:i/>
          <w:sz w:val="22"/>
        </w:rPr>
        <w:t>y</w:t>
      </w:r>
      <w:r>
        <w:rPr>
          <w:sz w:val="22"/>
          <w:vertAlign w:val="subscript"/>
        </w:rPr>
        <w:t>r</w:t>
      </w:r>
      <w:r>
        <w:rPr>
          <w:sz w:val="22"/>
        </w:rPr>
        <w:t xml:space="preserve"> + [(1 –  </w:t>
      </w:r>
      <w:r w:rsidRPr="00F62BB5">
        <w:rPr>
          <w:position w:val="-22"/>
          <w:sz w:val="22"/>
        </w:rPr>
        <w:object w:dxaOrig="3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29.2pt" o:ole="">
            <v:imagedata r:id="rId5" o:title=""/>
          </v:shape>
          <o:OLEObject Type="Embed" ProgID="Equation.3" ShapeID="_x0000_i1025" DrawAspect="Content" ObjectID="_1429344331" r:id="rId6"/>
        </w:object>
      </w:r>
      <w:r>
        <w:rPr>
          <w:sz w:val="22"/>
        </w:rPr>
        <w:t xml:space="preserve"> ) </w:t>
      </w:r>
      <w:r>
        <w:rPr>
          <w:i/>
          <w:sz w:val="22"/>
        </w:rPr>
        <w:t>k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 + </w:t>
      </w:r>
      <w:r w:rsidRPr="00F62BB5">
        <w:rPr>
          <w:position w:val="-22"/>
          <w:sz w:val="22"/>
        </w:rPr>
        <w:object w:dxaOrig="380" w:dyaOrig="580">
          <v:shape id="_x0000_i1026" type="#_x0000_t75" style="width:19pt;height:29.2pt" o:ole="">
            <v:imagedata r:id="rId7" o:title=""/>
          </v:shape>
          <o:OLEObject Type="Embed" ProgID="Equation.3" ShapeID="_x0000_i1026" DrawAspect="Content" ObjectID="_1429344332" r:id="rId8"/>
        </w:object>
      </w:r>
      <w:r>
        <w:rPr>
          <w:sz w:val="22"/>
        </w:rPr>
        <w:t xml:space="preserve"> </w:t>
      </w:r>
      <w:r>
        <w:rPr>
          <w:i/>
          <w:sz w:val="22"/>
        </w:rPr>
        <w:t>k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) ]</w:t>
      </w:r>
      <w:r>
        <w:rPr>
          <w:sz w:val="22"/>
        </w:rPr>
        <w:tab/>
      </w:r>
    </w:p>
    <w:p w:rsidR="001423D9" w:rsidRDefault="001423D9" w:rsidP="001423D9">
      <w:pPr>
        <w:spacing w:line="254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           </w:t>
      </w:r>
      <w:r>
        <w:rPr>
          <w:sz w:val="22"/>
          <w:szCs w:val="28"/>
        </w:rPr>
        <w:tab/>
        <w:t xml:space="preserve"> 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</w:p>
    <w:p w:rsidR="001423D9" w:rsidRDefault="001423D9" w:rsidP="001423D9">
      <w:pPr>
        <w:ind w:left="-12"/>
        <w:jc w:val="both"/>
        <w:rPr>
          <w:sz w:val="22"/>
        </w:rPr>
      </w:pPr>
      <w:r>
        <w:rPr>
          <w:sz w:val="22"/>
        </w:rPr>
        <w:tab/>
        <w:t xml:space="preserve">       </w:t>
      </w:r>
      <w:r w:rsidRPr="001423D9">
        <w:rPr>
          <w:sz w:val="22"/>
        </w:rPr>
        <w:t xml:space="preserve">adalah </w:t>
      </w:r>
      <w:r w:rsidRPr="001423D9">
        <w:rPr>
          <w:iCs/>
          <w:sz w:val="22"/>
        </w:rPr>
        <w:t>berorde dua</w:t>
      </w:r>
      <w:r w:rsidRPr="001423D9">
        <w:rPr>
          <w:sz w:val="22"/>
        </w:rPr>
        <w:t xml:space="preserve"> untuk sembarang tetapan </w:t>
      </w:r>
      <w:r>
        <w:sym w:font="Symbol" w:char="F061"/>
      </w:r>
      <w:r w:rsidRPr="001423D9">
        <w:rPr>
          <w:sz w:val="22"/>
        </w:rPr>
        <w:t xml:space="preserve"> (</w:t>
      </w:r>
      <w:r>
        <w:sym w:font="Symbol" w:char="F061"/>
      </w:r>
      <w:r w:rsidRPr="001423D9">
        <w:rPr>
          <w:sz w:val="22"/>
        </w:rPr>
        <w:t xml:space="preserve"> </w:t>
      </w:r>
      <w:r>
        <w:sym w:font="Symbol" w:char="F0B9"/>
      </w:r>
      <w:r w:rsidRPr="001423D9">
        <w:rPr>
          <w:sz w:val="22"/>
        </w:rPr>
        <w:t xml:space="preserve"> 0</w:t>
      </w:r>
      <w:r>
        <w:rPr>
          <w:sz w:val="22"/>
        </w:rPr>
        <w:t>)</w:t>
      </w:r>
    </w:p>
    <w:p w:rsidR="001423D9" w:rsidRPr="001423D9" w:rsidRDefault="001423D9" w:rsidP="001423D9">
      <w:pPr>
        <w:ind w:left="-12"/>
        <w:jc w:val="both"/>
        <w:rPr>
          <w:sz w:val="22"/>
          <w:szCs w:val="22"/>
        </w:rPr>
      </w:pPr>
    </w:p>
    <w:p w:rsidR="001423D9" w:rsidRDefault="001423D9" w:rsidP="001423D9">
      <w:pPr>
        <w:numPr>
          <w:ilvl w:val="0"/>
          <w:numId w:val="10"/>
        </w:numPr>
      </w:pPr>
      <w:r>
        <w:t>Sebuah pegas dengan massa 0.1 kg dan tetapan pegas 0.6 berosilasi dengan persamaan gerak sebagai berikut:</w:t>
      </w:r>
    </w:p>
    <w:p w:rsidR="001423D9" w:rsidRDefault="001423D9" w:rsidP="001423D9">
      <w:pPr>
        <w:ind w:left="1440"/>
      </w:pPr>
      <w:r w:rsidRPr="0076673C">
        <w:rPr>
          <w:position w:val="-24"/>
        </w:rPr>
        <w:object w:dxaOrig="2260" w:dyaOrig="639">
          <v:shape id="_x0000_i1027" type="#_x0000_t75" style="width:112.75pt;height:31.9pt" o:ole="" fillcolor="window">
            <v:imagedata r:id="rId9" o:title=""/>
          </v:shape>
          <o:OLEObject Type="Embed" ProgID="Equation.3" ShapeID="_x0000_i1027" DrawAspect="Content" ObjectID="_1429344333" r:id="rId10"/>
        </w:object>
      </w:r>
    </w:p>
    <w:p w:rsidR="001423D9" w:rsidRDefault="001423D9" w:rsidP="001423D9"/>
    <w:p w:rsidR="00A147E6" w:rsidRDefault="001423D9" w:rsidP="001423D9">
      <w:pPr>
        <w:ind w:left="360" w:hanging="360"/>
        <w:jc w:val="both"/>
      </w:pPr>
      <w:r>
        <w:lastRenderedPageBreak/>
        <w:t xml:space="preserve">        Pegas dilepaskan dari titik yang berjarak satu satuan dari titik kesetimbangan, dengan nilai awal </w:t>
      </w:r>
      <w:r>
        <w:rPr>
          <w:i/>
        </w:rPr>
        <w:t>x</w:t>
      </w:r>
      <w:r>
        <w:t xml:space="preserve">(0) = 1 dan </w:t>
      </w:r>
      <w:r>
        <w:rPr>
          <w:i/>
        </w:rPr>
        <w:t>x</w:t>
      </w:r>
      <w:r>
        <w:t xml:space="preserve">’(0) = 0. Gunakan metode Runge-Kutta Orde 3 untuk menghitung </w:t>
      </w:r>
      <w:r>
        <w:rPr>
          <w:i/>
        </w:rPr>
        <w:t xml:space="preserve">x </w:t>
      </w:r>
      <w:r>
        <w:t xml:space="preserve">(jarak) dan </w:t>
      </w:r>
      <w:r w:rsidRPr="001423D9">
        <w:rPr>
          <w:i/>
        </w:rPr>
        <w:t>v</w:t>
      </w:r>
      <w:r>
        <w:t xml:space="preserve"> = </w:t>
      </w:r>
      <w:r>
        <w:rPr>
          <w:i/>
        </w:rPr>
        <w:t>x</w:t>
      </w:r>
      <w:r>
        <w:t xml:space="preserve">’ (kecepatan) pada saat </w:t>
      </w:r>
      <w:r>
        <w:rPr>
          <w:i/>
        </w:rPr>
        <w:t>t</w:t>
      </w:r>
      <w:r>
        <w:t xml:space="preserve"> = 0.5 detik (gunakan </w:t>
      </w:r>
      <w:r>
        <w:rPr>
          <w:i/>
        </w:rPr>
        <w:t>h</w:t>
      </w:r>
      <w:r>
        <w:t xml:space="preserve"> = 0.25). (</w:t>
      </w:r>
      <w:r>
        <w:rPr>
          <w:i/>
        </w:rPr>
        <w:t>Petunjuk</w:t>
      </w:r>
      <w:r>
        <w:t>: ubahlah terlebih dahulu menjadi sistem PDB orde 1).</w:t>
      </w:r>
      <w:r>
        <w:tab/>
      </w:r>
    </w:p>
    <w:p w:rsidR="001423D9" w:rsidRPr="00301D33" w:rsidRDefault="001423D9" w:rsidP="001423D9">
      <w:pPr>
        <w:ind w:left="360" w:hanging="360"/>
        <w:jc w:val="both"/>
        <w:rPr>
          <w:sz w:val="22"/>
          <w:szCs w:val="22"/>
        </w:rPr>
      </w:pPr>
    </w:p>
    <w:p w:rsidR="00A26DD2" w:rsidRDefault="00A26DD2" w:rsidP="00A26DD2">
      <w:pPr>
        <w:jc w:val="both"/>
      </w:pPr>
    </w:p>
    <w:p w:rsidR="00A43BFE" w:rsidRPr="007F241D" w:rsidRDefault="00A43BFE" w:rsidP="00A43BFE">
      <w:pPr>
        <w:pStyle w:val="ListParagraph"/>
        <w:numPr>
          <w:ilvl w:val="0"/>
          <w:numId w:val="18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Baca </w:t>
      </w:r>
      <w:r w:rsidRPr="007F241D">
        <w:rPr>
          <w:i/>
          <w:sz w:val="22"/>
          <w:szCs w:val="22"/>
        </w:rPr>
        <w:t>paper</w:t>
      </w:r>
      <w:r>
        <w:rPr>
          <w:sz w:val="22"/>
          <w:szCs w:val="22"/>
        </w:rPr>
        <w:t xml:space="preserve"> yang terlampir</w:t>
      </w:r>
      <w:r w:rsidR="007F241D">
        <w:rPr>
          <w:sz w:val="22"/>
          <w:szCs w:val="22"/>
        </w:rPr>
        <w:t xml:space="preserve"> (hanya diberikan beb</w:t>
      </w:r>
      <w:r w:rsidR="003F62AD">
        <w:rPr>
          <w:sz w:val="22"/>
          <w:szCs w:val="22"/>
        </w:rPr>
        <w:t>e</w:t>
      </w:r>
      <w:r w:rsidR="007F241D">
        <w:rPr>
          <w:sz w:val="22"/>
          <w:szCs w:val="22"/>
        </w:rPr>
        <w:t>rapa halaman awal saja)</w:t>
      </w:r>
      <w:r>
        <w:rPr>
          <w:sz w:val="22"/>
          <w:szCs w:val="22"/>
        </w:rPr>
        <w:t xml:space="preserve">, lalu selesaikan pertanyaan di bawah ini dengan menggunakan </w:t>
      </w:r>
      <w:r w:rsidRPr="00A43BFE">
        <w:rPr>
          <w:i/>
          <w:sz w:val="22"/>
          <w:szCs w:val="22"/>
        </w:rPr>
        <w:t>Fuzzy Logic Toolbox</w:t>
      </w:r>
      <w:r>
        <w:rPr>
          <w:sz w:val="22"/>
          <w:szCs w:val="22"/>
        </w:rPr>
        <w:t xml:space="preserve"> di dalam MATLAB. Jawaban boleh diketik dan dilampirkan di dalam lembar jawaban.</w:t>
      </w:r>
      <w:r w:rsidR="007F241D">
        <w:rPr>
          <w:sz w:val="22"/>
          <w:szCs w:val="22"/>
        </w:rPr>
        <w:t xml:space="preserve"> </w:t>
      </w:r>
      <w:r w:rsidR="007F241D" w:rsidRPr="007F241D">
        <w:rPr>
          <w:b/>
          <w:sz w:val="22"/>
          <w:szCs w:val="22"/>
        </w:rPr>
        <w:t>Dilarang men</w:t>
      </w:r>
      <w:r w:rsidR="007F241D">
        <w:rPr>
          <w:b/>
          <w:sz w:val="22"/>
          <w:szCs w:val="22"/>
        </w:rPr>
        <w:t>cari paper tersebut di internet!</w:t>
      </w:r>
      <w:r w:rsidR="00AA204C">
        <w:rPr>
          <w:sz w:val="22"/>
          <w:szCs w:val="22"/>
        </w:rPr>
        <w:tab/>
      </w:r>
      <w:r w:rsidR="00AA204C">
        <w:rPr>
          <w:sz w:val="22"/>
          <w:szCs w:val="22"/>
        </w:rPr>
        <w:tab/>
      </w:r>
      <w:r w:rsidR="00AA204C">
        <w:rPr>
          <w:sz w:val="22"/>
          <w:szCs w:val="22"/>
        </w:rPr>
        <w:tab/>
      </w:r>
      <w:r w:rsidR="00AA204C">
        <w:rPr>
          <w:sz w:val="22"/>
          <w:szCs w:val="22"/>
        </w:rPr>
        <w:tab/>
      </w:r>
      <w:r w:rsidR="00AA204C">
        <w:rPr>
          <w:sz w:val="22"/>
          <w:szCs w:val="22"/>
        </w:rPr>
        <w:tab/>
      </w:r>
      <w:r w:rsidR="00AA204C">
        <w:rPr>
          <w:sz w:val="22"/>
          <w:szCs w:val="22"/>
        </w:rPr>
        <w:tab/>
      </w:r>
      <w:r w:rsidR="00AA204C">
        <w:rPr>
          <w:sz w:val="22"/>
          <w:szCs w:val="22"/>
        </w:rPr>
        <w:tab/>
      </w:r>
      <w:r w:rsidR="00AA204C">
        <w:rPr>
          <w:sz w:val="22"/>
          <w:szCs w:val="22"/>
        </w:rPr>
        <w:tab/>
        <w:t>(25)</w:t>
      </w:r>
    </w:p>
    <w:p w:rsidR="00A43BFE" w:rsidRDefault="00A43BFE" w:rsidP="00A43BFE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Gambarkan </w:t>
      </w:r>
      <w:r w:rsidR="007F241D">
        <w:rPr>
          <w:sz w:val="22"/>
          <w:szCs w:val="22"/>
        </w:rPr>
        <w:t xml:space="preserve">semua </w:t>
      </w:r>
      <w:r w:rsidRPr="00537EBE">
        <w:rPr>
          <w:i/>
          <w:sz w:val="22"/>
          <w:szCs w:val="22"/>
        </w:rPr>
        <w:t>membership function</w:t>
      </w:r>
      <w:r>
        <w:rPr>
          <w:sz w:val="22"/>
          <w:szCs w:val="22"/>
        </w:rPr>
        <w:t>-nya (</w:t>
      </w:r>
      <w:r w:rsidRPr="00537EBE">
        <w:rPr>
          <w:i/>
          <w:sz w:val="22"/>
          <w:szCs w:val="22"/>
        </w:rPr>
        <w:t>print screen</w:t>
      </w:r>
      <w:r>
        <w:rPr>
          <w:sz w:val="22"/>
          <w:szCs w:val="22"/>
        </w:rPr>
        <w:t xml:space="preserve"> dari MATLAB)</w:t>
      </w:r>
    </w:p>
    <w:p w:rsidR="003F3F7C" w:rsidRDefault="003F3F7C" w:rsidP="00A43BFE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Tuliskan semua </w:t>
      </w:r>
      <w:r w:rsidRPr="003F3F7C">
        <w:rPr>
          <w:i/>
          <w:sz w:val="22"/>
          <w:szCs w:val="22"/>
        </w:rPr>
        <w:t>fuzzy</w:t>
      </w:r>
      <w:r>
        <w:rPr>
          <w:sz w:val="22"/>
          <w:szCs w:val="22"/>
        </w:rPr>
        <w:t xml:space="preserve"> </w:t>
      </w:r>
      <w:r w:rsidRPr="003F3F7C">
        <w:rPr>
          <w:i/>
          <w:sz w:val="22"/>
          <w:szCs w:val="22"/>
        </w:rPr>
        <w:t>rule</w:t>
      </w:r>
      <w:r>
        <w:rPr>
          <w:sz w:val="22"/>
          <w:szCs w:val="22"/>
        </w:rPr>
        <w:t>-nya</w:t>
      </w:r>
      <w:r w:rsidR="007F241D">
        <w:rPr>
          <w:sz w:val="22"/>
          <w:szCs w:val="22"/>
        </w:rPr>
        <w:t xml:space="preserve"> (diketik + </w:t>
      </w:r>
      <w:r w:rsidR="007F241D" w:rsidRPr="00537EBE">
        <w:rPr>
          <w:i/>
          <w:sz w:val="22"/>
          <w:szCs w:val="22"/>
        </w:rPr>
        <w:t>print screen</w:t>
      </w:r>
      <w:r w:rsidR="007F241D">
        <w:rPr>
          <w:sz w:val="22"/>
          <w:szCs w:val="22"/>
        </w:rPr>
        <w:t xml:space="preserve"> dari MATLAB)</w:t>
      </w:r>
    </w:p>
    <w:p w:rsidR="003F3F7C" w:rsidRDefault="00537EBE" w:rsidP="00A43BFE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Buatlah FIS untuk persoalan ini dengan MATLAB, lalu hitung keluaran </w:t>
      </w:r>
      <w:r w:rsidR="00B602AB">
        <w:rPr>
          <w:sz w:val="22"/>
          <w:szCs w:val="22"/>
        </w:rPr>
        <w:t xml:space="preserve">(kecepatan kipas pendingin, kecepatan pompa air, kecepatan exhaust fan) </w:t>
      </w:r>
      <w:r>
        <w:rPr>
          <w:sz w:val="22"/>
          <w:szCs w:val="22"/>
        </w:rPr>
        <w:t>untuk</w:t>
      </w:r>
    </w:p>
    <w:p w:rsidR="00537EBE" w:rsidRDefault="008302B1" w:rsidP="00537EBE">
      <w:pPr>
        <w:pStyle w:val="ListParagraph"/>
        <w:numPr>
          <w:ilvl w:val="0"/>
          <w:numId w:val="21"/>
        </w:numPr>
        <w:ind w:left="990" w:hanging="270"/>
        <w:jc w:val="both"/>
        <w:rPr>
          <w:sz w:val="22"/>
          <w:szCs w:val="22"/>
        </w:rPr>
      </w:pPr>
      <w:r>
        <w:rPr>
          <w:sz w:val="22"/>
          <w:szCs w:val="22"/>
        </w:rPr>
        <w:t>Suhu</w:t>
      </w:r>
      <w:r w:rsidR="00537EBE">
        <w:rPr>
          <w:sz w:val="22"/>
          <w:szCs w:val="22"/>
        </w:rPr>
        <w:t xml:space="preserve"> = </w:t>
      </w:r>
      <w:r>
        <w:rPr>
          <w:sz w:val="22"/>
          <w:szCs w:val="22"/>
        </w:rPr>
        <w:t>28</w:t>
      </w:r>
      <w:r w:rsidR="00537EBE">
        <w:rPr>
          <w:sz w:val="22"/>
          <w:szCs w:val="22"/>
        </w:rPr>
        <w:t xml:space="preserve"> dan </w:t>
      </w:r>
      <w:r>
        <w:rPr>
          <w:sz w:val="22"/>
          <w:szCs w:val="22"/>
        </w:rPr>
        <w:t>kelembapan</w:t>
      </w:r>
      <w:r w:rsidR="00537EBE">
        <w:rPr>
          <w:sz w:val="22"/>
          <w:szCs w:val="22"/>
        </w:rPr>
        <w:t xml:space="preserve"> = </w:t>
      </w:r>
      <w:r>
        <w:rPr>
          <w:sz w:val="22"/>
          <w:szCs w:val="22"/>
        </w:rPr>
        <w:t>40</w:t>
      </w:r>
    </w:p>
    <w:p w:rsidR="00537EBE" w:rsidRDefault="008302B1" w:rsidP="00537EBE">
      <w:pPr>
        <w:pStyle w:val="ListParagraph"/>
        <w:numPr>
          <w:ilvl w:val="0"/>
          <w:numId w:val="21"/>
        </w:numPr>
        <w:ind w:left="99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Suhu </w:t>
      </w:r>
      <w:r w:rsidR="00537EBE">
        <w:rPr>
          <w:sz w:val="22"/>
          <w:szCs w:val="22"/>
        </w:rPr>
        <w:t xml:space="preserve">= 15 ampere dan </w:t>
      </w:r>
      <w:r>
        <w:rPr>
          <w:sz w:val="22"/>
          <w:szCs w:val="22"/>
        </w:rPr>
        <w:t>kelembapan</w:t>
      </w:r>
      <w:r w:rsidR="00537EBE">
        <w:rPr>
          <w:sz w:val="22"/>
          <w:szCs w:val="22"/>
        </w:rPr>
        <w:t xml:space="preserve"> = </w:t>
      </w:r>
      <w:r>
        <w:rPr>
          <w:sz w:val="22"/>
          <w:szCs w:val="22"/>
        </w:rPr>
        <w:t>90</w:t>
      </w:r>
    </w:p>
    <w:p w:rsidR="007F241D" w:rsidRDefault="007F241D" w:rsidP="007F241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Tampilkan </w:t>
      </w:r>
      <w:r w:rsidRPr="007F241D">
        <w:rPr>
          <w:i/>
          <w:sz w:val="22"/>
          <w:szCs w:val="22"/>
        </w:rPr>
        <w:t>print screen</w:t>
      </w:r>
      <w:r>
        <w:rPr>
          <w:sz w:val="22"/>
          <w:szCs w:val="22"/>
        </w:rPr>
        <w:t xml:space="preserve"> proses implikasi dan agregasinya</w:t>
      </w:r>
    </w:p>
    <w:p w:rsidR="00AA204C" w:rsidRDefault="00AA204C" w:rsidP="007F241D">
      <w:pPr>
        <w:ind w:left="720"/>
        <w:jc w:val="both"/>
        <w:rPr>
          <w:sz w:val="22"/>
          <w:szCs w:val="22"/>
        </w:rPr>
      </w:pPr>
    </w:p>
    <w:p w:rsidR="00AA204C" w:rsidRDefault="00AA204C" w:rsidP="00AA204C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Tulis perkiraan nilaimu (A/AB/B/BC/C/D/E)</w:t>
      </w: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635A35" w:rsidRDefault="00635A35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  <w:sectPr w:rsidR="00A466F1" w:rsidSect="00AA204C">
          <w:pgSz w:w="12240" w:h="15840"/>
          <w:pgMar w:top="1080" w:right="1800" w:bottom="1080" w:left="1800" w:header="720" w:footer="720" w:gutter="0"/>
          <w:cols w:space="720"/>
          <w:docGrid w:linePitch="360"/>
        </w:sectPr>
      </w:pPr>
    </w:p>
    <w:p w:rsidR="00A466F1" w:rsidRDefault="00A466F1" w:rsidP="00A466F1">
      <w:pPr>
        <w:jc w:val="center"/>
        <w:rPr>
          <w:sz w:val="22"/>
          <w:szCs w:val="22"/>
        </w:rPr>
        <w:sectPr w:rsidR="00A466F1" w:rsidSect="00A466F1">
          <w:type w:val="continuous"/>
          <w:pgSz w:w="12240" w:h="15840"/>
          <w:pgMar w:top="1080" w:right="1800" w:bottom="1080" w:left="1800" w:header="720" w:footer="720" w:gutter="0"/>
          <w:cols w:space="720"/>
          <w:docGrid w:linePitch="360"/>
        </w:sect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854211" cy="3317608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1" cy="331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F1" w:rsidRDefault="00A466F1" w:rsidP="00A466F1">
      <w:pPr>
        <w:jc w:val="both"/>
        <w:rPr>
          <w:sz w:val="22"/>
          <w:szCs w:val="22"/>
        </w:rPr>
        <w:sectPr w:rsidR="00A466F1" w:rsidSect="00A466F1">
          <w:type w:val="continuous"/>
          <w:pgSz w:w="12240" w:h="15840"/>
          <w:pgMar w:top="1080" w:right="1800" w:bottom="1080" w:left="1800" w:header="720" w:footer="720" w:gutter="0"/>
          <w:cols w:num="2" w:space="720"/>
          <w:docGrid w:linePitch="360"/>
        </w:sectPr>
      </w:pPr>
      <w:r w:rsidRPr="00A466F1">
        <w:rPr>
          <w:sz w:val="22"/>
          <w:szCs w:val="22"/>
        </w:rPr>
        <w:lastRenderedPageBreak/>
        <w:t xml:space="preserve"> </w:t>
      </w:r>
    </w:p>
    <w:p w:rsidR="00A466F1" w:rsidRDefault="00A466F1" w:rsidP="00A466F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664429" cy="488223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29" cy="488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both"/>
        <w:rPr>
          <w:sz w:val="22"/>
          <w:szCs w:val="22"/>
        </w:rPr>
      </w:pPr>
    </w:p>
    <w:p w:rsidR="00A466F1" w:rsidRDefault="00A466F1" w:rsidP="00A466F1">
      <w:pPr>
        <w:jc w:val="center"/>
        <w:rPr>
          <w:sz w:val="22"/>
          <w:szCs w:val="22"/>
        </w:rPr>
      </w:pPr>
      <w:r w:rsidRPr="00A466F1">
        <w:rPr>
          <w:noProof/>
          <w:sz w:val="22"/>
          <w:szCs w:val="22"/>
        </w:rPr>
        <w:drawing>
          <wp:inline distT="0" distB="0" distL="0" distR="0">
            <wp:extent cx="3842606" cy="5158596"/>
            <wp:effectExtent l="19050" t="0" r="5494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33" cy="516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F1" w:rsidRDefault="00A466F1" w:rsidP="008302B1">
      <w:pPr>
        <w:ind w:hanging="18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698292" cy="288843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60" cy="289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B1" w:rsidRDefault="008302B1" w:rsidP="008302B1">
      <w:pPr>
        <w:ind w:hanging="180"/>
        <w:jc w:val="center"/>
        <w:rPr>
          <w:sz w:val="22"/>
          <w:szCs w:val="22"/>
        </w:rPr>
      </w:pPr>
    </w:p>
    <w:p w:rsidR="008302B1" w:rsidRDefault="008302B1" w:rsidP="008302B1">
      <w:pPr>
        <w:ind w:hanging="180"/>
        <w:jc w:val="center"/>
        <w:rPr>
          <w:sz w:val="22"/>
          <w:szCs w:val="22"/>
        </w:rPr>
      </w:pPr>
    </w:p>
    <w:p w:rsidR="008302B1" w:rsidRDefault="008302B1" w:rsidP="008302B1">
      <w:pPr>
        <w:ind w:hanging="18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593776" cy="2646623"/>
            <wp:effectExtent l="19050" t="0" r="6674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85" cy="264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B1" w:rsidRDefault="008302B1" w:rsidP="008302B1">
      <w:pPr>
        <w:ind w:hanging="180"/>
        <w:jc w:val="center"/>
        <w:rPr>
          <w:sz w:val="22"/>
          <w:szCs w:val="22"/>
        </w:rPr>
      </w:pPr>
    </w:p>
    <w:p w:rsidR="008302B1" w:rsidRPr="00A466F1" w:rsidRDefault="008302B1" w:rsidP="008302B1">
      <w:pPr>
        <w:ind w:left="810" w:hanging="81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Sumber: </w:t>
      </w:r>
      <w:r w:rsidRPr="008302B1">
        <w:rPr>
          <w:sz w:val="22"/>
          <w:szCs w:val="22"/>
        </w:rPr>
        <w:t>Pengaturan Air Cooler untuk Ruangan menggunakan Logika Fuzzy</w:t>
      </w:r>
      <w:r>
        <w:rPr>
          <w:sz w:val="22"/>
          <w:szCs w:val="22"/>
        </w:rPr>
        <w:t xml:space="preserve"> (</w:t>
      </w:r>
      <w:r w:rsidRPr="008302B1">
        <w:rPr>
          <w:sz w:val="22"/>
          <w:szCs w:val="22"/>
        </w:rPr>
        <w:t xml:space="preserve">Willy Setiawan </w:t>
      </w:r>
      <w:r>
        <w:rPr>
          <w:sz w:val="22"/>
          <w:szCs w:val="22"/>
        </w:rPr>
        <w:t>–</w:t>
      </w:r>
      <w:r w:rsidRPr="008302B1">
        <w:rPr>
          <w:sz w:val="22"/>
          <w:szCs w:val="22"/>
        </w:rPr>
        <w:t xml:space="preserve"> </w:t>
      </w:r>
      <w:r>
        <w:rPr>
          <w:sz w:val="22"/>
          <w:szCs w:val="22"/>
        </w:rPr>
        <w:t>13</w:t>
      </w:r>
      <w:r w:rsidRPr="008302B1">
        <w:rPr>
          <w:sz w:val="22"/>
          <w:szCs w:val="22"/>
        </w:rPr>
        <w:t>508043</w:t>
      </w:r>
      <w:r>
        <w:rPr>
          <w:sz w:val="22"/>
          <w:szCs w:val="22"/>
        </w:rPr>
        <w:t>)</w:t>
      </w:r>
    </w:p>
    <w:sectPr w:rsidR="008302B1" w:rsidRPr="00A466F1" w:rsidSect="00A466F1">
      <w:type w:val="continuous"/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078F"/>
    <w:multiLevelType w:val="hybridMultilevel"/>
    <w:tmpl w:val="E30616DE"/>
    <w:lvl w:ilvl="0" w:tplc="27380ED4">
      <w:start w:val="1"/>
      <w:numFmt w:val="decimal"/>
      <w:lvlText w:val="%1. "/>
      <w:lvlJc w:val="left"/>
      <w:pPr>
        <w:ind w:left="348" w:hanging="360"/>
      </w:pPr>
      <w:rPr>
        <w:rFonts w:ascii="Times New Roman" w:hAnsi="Times New Roman" w:hint="default"/>
        <w:b w:val="0"/>
        <w:i w:val="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">
    <w:nsid w:val="08F1285B"/>
    <w:multiLevelType w:val="singleLevel"/>
    <w:tmpl w:val="A36E62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C641941"/>
    <w:multiLevelType w:val="singleLevel"/>
    <w:tmpl w:val="02B057DA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96A3D03"/>
    <w:multiLevelType w:val="singleLevel"/>
    <w:tmpl w:val="27380ED4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szCs w:val="20"/>
        <w:u w:val="none"/>
      </w:rPr>
    </w:lvl>
  </w:abstractNum>
  <w:abstractNum w:abstractNumId="4">
    <w:nsid w:val="2299727B"/>
    <w:multiLevelType w:val="hybridMultilevel"/>
    <w:tmpl w:val="7690CF8E"/>
    <w:lvl w:ilvl="0" w:tplc="66ECD5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C0980"/>
    <w:multiLevelType w:val="singleLevel"/>
    <w:tmpl w:val="E8B286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6">
    <w:nsid w:val="3BCD708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CFA7385"/>
    <w:multiLevelType w:val="hybridMultilevel"/>
    <w:tmpl w:val="02A2590E"/>
    <w:lvl w:ilvl="0" w:tplc="FB9C36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8F3243"/>
    <w:multiLevelType w:val="hybridMultilevel"/>
    <w:tmpl w:val="7C3A386E"/>
    <w:lvl w:ilvl="0" w:tplc="04487B1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1D4D9E"/>
    <w:multiLevelType w:val="singleLevel"/>
    <w:tmpl w:val="E5964056"/>
    <w:lvl w:ilvl="0">
      <w:start w:val="1"/>
      <w:numFmt w:val="lowerLetter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0">
    <w:nsid w:val="448317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63B0589"/>
    <w:multiLevelType w:val="singleLevel"/>
    <w:tmpl w:val="7CA8B6D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7DB58FC"/>
    <w:multiLevelType w:val="singleLevel"/>
    <w:tmpl w:val="195AE68A"/>
    <w:lvl w:ilvl="0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>
    <w:nsid w:val="4AB8487E"/>
    <w:multiLevelType w:val="hybridMultilevel"/>
    <w:tmpl w:val="97BCB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AC039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612621"/>
    <w:multiLevelType w:val="singleLevel"/>
    <w:tmpl w:val="0A02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09B55F1"/>
    <w:multiLevelType w:val="hybridMultilevel"/>
    <w:tmpl w:val="3DB6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E45179"/>
    <w:multiLevelType w:val="singleLevel"/>
    <w:tmpl w:val="A8ECF8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6B4D3924"/>
    <w:multiLevelType w:val="hybridMultilevel"/>
    <w:tmpl w:val="B68230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ED33FA"/>
    <w:multiLevelType w:val="singleLevel"/>
    <w:tmpl w:val="7D8CE240"/>
    <w:lvl w:ilvl="0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19">
    <w:nsid w:val="6C2B79DB"/>
    <w:multiLevelType w:val="singleLevel"/>
    <w:tmpl w:val="46F6BC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F753D7B"/>
    <w:multiLevelType w:val="singleLevel"/>
    <w:tmpl w:val="A52271FC"/>
    <w:lvl w:ilvl="0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1">
    <w:nsid w:val="76E45B07"/>
    <w:multiLevelType w:val="hybridMultilevel"/>
    <w:tmpl w:val="546C3A56"/>
    <w:lvl w:ilvl="0" w:tplc="309644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4120C9"/>
    <w:multiLevelType w:val="singleLevel"/>
    <w:tmpl w:val="BB60F700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23">
    <w:nsid w:val="7D3F2AF9"/>
    <w:multiLevelType w:val="singleLevel"/>
    <w:tmpl w:val="93B0680E"/>
    <w:lvl w:ilvl="0">
      <w:start w:val="2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num w:numId="1">
    <w:abstractNumId w:val="14"/>
  </w:num>
  <w:num w:numId="2">
    <w:abstractNumId w:val="19"/>
  </w:num>
  <w:num w:numId="3">
    <w:abstractNumId w:val="18"/>
  </w:num>
  <w:num w:numId="4">
    <w:abstractNumId w:val="16"/>
  </w:num>
  <w:num w:numId="5">
    <w:abstractNumId w:val="13"/>
  </w:num>
  <w:num w:numId="6">
    <w:abstractNumId w:val="2"/>
  </w:num>
  <w:num w:numId="7">
    <w:abstractNumId w:val="2"/>
    <w:lvlOverride w:ilvl="0">
      <w:lvl w:ilvl="0">
        <w:start w:val="2"/>
        <w:numFmt w:val="lowerLetter"/>
        <w:lvlText w:val="(%1) "/>
        <w:legacy w:legacy="1" w:legacySpace="0" w:legacyIndent="360"/>
        <w:lvlJc w:val="left"/>
        <w:pPr>
          <w:ind w:left="72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>
    <w:abstractNumId w:val="10"/>
  </w:num>
  <w:num w:numId="9">
    <w:abstractNumId w:val="12"/>
  </w:num>
  <w:num w:numId="10">
    <w:abstractNumId w:val="1"/>
  </w:num>
  <w:num w:numId="11">
    <w:abstractNumId w:val="22"/>
  </w:num>
  <w:num w:numId="12">
    <w:abstractNumId w:val="23"/>
  </w:num>
  <w:num w:numId="13">
    <w:abstractNumId w:val="15"/>
  </w:num>
  <w:num w:numId="14">
    <w:abstractNumId w:val="9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20"/>
  </w:num>
  <w:num w:numId="20">
    <w:abstractNumId w:val="17"/>
  </w:num>
  <w:num w:numId="21">
    <w:abstractNumId w:val="21"/>
  </w:num>
  <w:num w:numId="22">
    <w:abstractNumId w:val="3"/>
    <w:lvlOverride w:ilvl="0">
      <w:lvl w:ilvl="0">
        <w:start w:val="1"/>
        <w:numFmt w:val="decimal"/>
        <w:lvlText w:val="%1. "/>
        <w:lvlJc w:val="left"/>
        <w:pPr>
          <w:ind w:left="354" w:hanging="360"/>
        </w:pPr>
        <w:rPr>
          <w:rFonts w:ascii="Times New Roman" w:hAnsi="Times New Roman" w:hint="default"/>
          <w:b w:val="0"/>
          <w:i w:val="0"/>
          <w:sz w:val="20"/>
          <w:szCs w:val="20"/>
          <w:u w:val="none"/>
        </w:rPr>
      </w:lvl>
    </w:lvlOverride>
  </w:num>
  <w:num w:numId="23">
    <w:abstractNumId w:val="0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D7047"/>
    <w:rsid w:val="00086A2F"/>
    <w:rsid w:val="001423D9"/>
    <w:rsid w:val="00154471"/>
    <w:rsid w:val="00214B68"/>
    <w:rsid w:val="00301D33"/>
    <w:rsid w:val="0036739A"/>
    <w:rsid w:val="003F3F7C"/>
    <w:rsid w:val="003F62AD"/>
    <w:rsid w:val="00425DA7"/>
    <w:rsid w:val="00537EBE"/>
    <w:rsid w:val="005427CC"/>
    <w:rsid w:val="005A30A5"/>
    <w:rsid w:val="00635A35"/>
    <w:rsid w:val="00680B6C"/>
    <w:rsid w:val="006D2980"/>
    <w:rsid w:val="006D7047"/>
    <w:rsid w:val="007240FD"/>
    <w:rsid w:val="007752F0"/>
    <w:rsid w:val="0077625B"/>
    <w:rsid w:val="007F241D"/>
    <w:rsid w:val="008302B1"/>
    <w:rsid w:val="00866E31"/>
    <w:rsid w:val="00873FE1"/>
    <w:rsid w:val="008E064A"/>
    <w:rsid w:val="00A147E6"/>
    <w:rsid w:val="00A26DD2"/>
    <w:rsid w:val="00A43BFE"/>
    <w:rsid w:val="00A466F1"/>
    <w:rsid w:val="00AA204C"/>
    <w:rsid w:val="00B602AB"/>
    <w:rsid w:val="00D22CCE"/>
    <w:rsid w:val="00D62F23"/>
    <w:rsid w:val="00DA1786"/>
    <w:rsid w:val="00F171F4"/>
    <w:rsid w:val="00F62BB5"/>
    <w:rsid w:val="00FF2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39A"/>
  </w:style>
  <w:style w:type="paragraph" w:styleId="Heading1">
    <w:name w:val="heading 1"/>
    <w:basedOn w:val="Normal"/>
    <w:next w:val="Normal"/>
    <w:qFormat/>
    <w:rsid w:val="0036739A"/>
    <w:pPr>
      <w:keepNext/>
      <w:jc w:val="center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71"/>
    <w:pPr>
      <w:ind w:left="720"/>
      <w:contextualSpacing/>
    </w:pPr>
  </w:style>
  <w:style w:type="paragraph" w:styleId="Title">
    <w:name w:val="Title"/>
    <w:basedOn w:val="Normal"/>
    <w:link w:val="TitleChar"/>
    <w:qFormat/>
    <w:rsid w:val="001423D9"/>
    <w:pPr>
      <w:jc w:val="center"/>
    </w:pPr>
    <w:rPr>
      <w:rFonts w:ascii="Century Gothic" w:hAnsi="Century Gothic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1423D9"/>
    <w:rPr>
      <w:rFonts w:ascii="Century Gothic" w:hAnsi="Century Gothic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Teknik Informatika</vt:lpstr>
    </vt:vector>
  </TitlesOfParts>
  <Company>IF-ITB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Teknik Informatika</dc:title>
  <dc:subject/>
  <dc:creator>LekTimKanan</dc:creator>
  <cp:keywords/>
  <cp:lastModifiedBy>rn</cp:lastModifiedBy>
  <cp:revision>6</cp:revision>
  <cp:lastPrinted>2000-03-30T05:37:00Z</cp:lastPrinted>
  <dcterms:created xsi:type="dcterms:W3CDTF">2013-05-03T03:58:00Z</dcterms:created>
  <dcterms:modified xsi:type="dcterms:W3CDTF">2013-05-06T04:19:00Z</dcterms:modified>
</cp:coreProperties>
</file>