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3EE4F" w14:textId="77777777" w:rsidR="00196349" w:rsidRDefault="00196349">
      <w:pPr>
        <w:spacing w:after="0"/>
        <w:ind w:right="3"/>
        <w:jc w:val="center"/>
        <w:rPr>
          <w:b/>
          <w:sz w:val="36"/>
        </w:rPr>
      </w:pPr>
    </w:p>
    <w:p w14:paraId="6FDA269C" w14:textId="77777777" w:rsidR="00006986" w:rsidRDefault="00C22C40">
      <w:pPr>
        <w:spacing w:after="0"/>
        <w:ind w:right="3"/>
        <w:jc w:val="center"/>
        <w:rPr>
          <w:b/>
          <w:sz w:val="36"/>
        </w:rPr>
      </w:pPr>
      <w:r w:rsidRPr="00C22C40">
        <w:rPr>
          <w:b/>
          <w:sz w:val="36"/>
        </w:rPr>
        <w:t>TERM OF REFERENCE (TOR)</w:t>
      </w:r>
    </w:p>
    <w:p w14:paraId="1F082DAD" w14:textId="77777777" w:rsidR="00352662" w:rsidRPr="00041446" w:rsidRDefault="00E354ED">
      <w:pPr>
        <w:spacing w:after="0"/>
        <w:ind w:right="3"/>
        <w:jc w:val="center"/>
        <w:rPr>
          <w:sz w:val="18"/>
        </w:rPr>
      </w:pPr>
      <w:r w:rsidRPr="00041446">
        <w:rPr>
          <w:b/>
          <w:sz w:val="28"/>
        </w:rPr>
        <w:t xml:space="preserve">Seminar Nasional </w:t>
      </w:r>
      <w:r w:rsidR="00041446" w:rsidRPr="00041446">
        <w:rPr>
          <w:b/>
          <w:sz w:val="28"/>
        </w:rPr>
        <w:t>“</w:t>
      </w:r>
      <w:r w:rsidR="00041446" w:rsidRPr="009C416E">
        <w:rPr>
          <w:b/>
          <w:i/>
          <w:sz w:val="28"/>
        </w:rPr>
        <w:t>Rising Awareness for Industrial Revolution 4.0</w:t>
      </w:r>
      <w:r w:rsidR="00041446" w:rsidRPr="00041446">
        <w:rPr>
          <w:b/>
          <w:sz w:val="28"/>
        </w:rPr>
        <w:t>”</w:t>
      </w:r>
    </w:p>
    <w:p w14:paraId="17CD1B32" w14:textId="77777777" w:rsidR="00352662" w:rsidRDefault="00E354ED">
      <w:pPr>
        <w:spacing w:after="188"/>
        <w:ind w:left="51"/>
        <w:jc w:val="center"/>
      </w:pPr>
      <w:r>
        <w:rPr>
          <w:b/>
          <w:sz w:val="24"/>
        </w:rPr>
        <w:t xml:space="preserve"> </w:t>
      </w:r>
    </w:p>
    <w:p w14:paraId="3298FC5F" w14:textId="77777777" w:rsidR="00352662" w:rsidRPr="00280F14" w:rsidRDefault="00D0569A" w:rsidP="00041446">
      <w:pPr>
        <w:spacing w:after="32"/>
        <w:ind w:left="10" w:right="-14" w:hanging="10"/>
        <w:jc w:val="center"/>
        <w:rPr>
          <w:sz w:val="14"/>
        </w:rPr>
      </w:pPr>
      <w:r w:rsidRPr="00280F14">
        <w:rPr>
          <w:rFonts w:ascii="Monotype Corsiva" w:eastAsia="Monotype Corsiva" w:hAnsi="Monotype Corsiva" w:cs="Monotype Corsiva"/>
          <w:i/>
          <w:sz w:val="32"/>
        </w:rPr>
        <w:t>“</w:t>
      </w:r>
      <w:r w:rsidR="00804AC2" w:rsidRPr="00280F14">
        <w:rPr>
          <w:rFonts w:ascii="Monotype Corsiva" w:eastAsia="Monotype Corsiva" w:hAnsi="Monotype Corsiva" w:cs="Monotype Corsiva"/>
          <w:i/>
          <w:sz w:val="28"/>
        </w:rPr>
        <w:t>TANTANGAN PEJUANG INOVASI DALAM REVOLUSI INDUSTRI 4.0</w:t>
      </w:r>
      <w:r w:rsidR="00EE1C1D" w:rsidRPr="00280F14">
        <w:rPr>
          <w:rFonts w:ascii="Monotype Corsiva" w:eastAsia="Monotype Corsiva" w:hAnsi="Monotype Corsiva" w:cs="Monotype Corsiva"/>
          <w:i/>
          <w:sz w:val="28"/>
        </w:rPr>
        <w:t>”</w:t>
      </w:r>
    </w:p>
    <w:p w14:paraId="32168C9F" w14:textId="77777777" w:rsidR="00352662" w:rsidRDefault="00E354ED">
      <w:pPr>
        <w:spacing w:after="69"/>
        <w:ind w:left="720"/>
      </w:pPr>
      <w:r>
        <w:rPr>
          <w:sz w:val="24"/>
        </w:rPr>
        <w:t xml:space="preserve"> </w:t>
      </w:r>
    </w:p>
    <w:p w14:paraId="261D8DE0" w14:textId="77777777" w:rsidR="00352662" w:rsidRPr="005F6DF5" w:rsidRDefault="00E354ED" w:rsidP="005F6DF5">
      <w:pPr>
        <w:pStyle w:val="Heading1"/>
      </w:pPr>
      <w:r w:rsidRPr="005F6DF5">
        <w:t xml:space="preserve">LATAR BELAKANG </w:t>
      </w:r>
    </w:p>
    <w:p w14:paraId="56D8833F" w14:textId="77777777" w:rsidR="004E4A0D" w:rsidRPr="00041446" w:rsidRDefault="000C5D34" w:rsidP="004E4A0D">
      <w:pPr>
        <w:spacing w:after="10" w:line="268" w:lineRule="auto"/>
        <w:ind w:left="-15" w:firstLine="360"/>
        <w:jc w:val="both"/>
        <w:rPr>
          <w:rFonts w:asciiTheme="minorHAnsi" w:hAnsiTheme="minorHAnsi" w:cstheme="minorHAnsi"/>
          <w:szCs w:val="24"/>
        </w:rPr>
      </w:pPr>
      <w:proofErr w:type="spellStart"/>
      <w:r>
        <w:rPr>
          <w:rFonts w:asciiTheme="minorHAnsi" w:hAnsiTheme="minorHAnsi" w:cstheme="minorHAnsi"/>
          <w:szCs w:val="24"/>
        </w:rPr>
        <w:t>Revolusi</w:t>
      </w:r>
      <w:proofErr w:type="spellEnd"/>
      <w:r>
        <w:rPr>
          <w:rFonts w:asciiTheme="minorHAnsi" w:hAnsiTheme="minorHAnsi" w:cstheme="minorHAnsi"/>
          <w:szCs w:val="24"/>
        </w:rPr>
        <w:t xml:space="preserve"> </w:t>
      </w:r>
      <w:proofErr w:type="spellStart"/>
      <w:r>
        <w:rPr>
          <w:rFonts w:asciiTheme="minorHAnsi" w:hAnsiTheme="minorHAnsi" w:cstheme="minorHAnsi"/>
          <w:szCs w:val="24"/>
        </w:rPr>
        <w:t>i</w:t>
      </w:r>
      <w:r w:rsidR="00F932B2" w:rsidRPr="00041446">
        <w:rPr>
          <w:rFonts w:asciiTheme="minorHAnsi" w:hAnsiTheme="minorHAnsi" w:cstheme="minorHAnsi"/>
          <w:szCs w:val="24"/>
        </w:rPr>
        <w:t>ndustri</w:t>
      </w:r>
      <w:proofErr w:type="spellEnd"/>
      <w:r w:rsidR="00F932B2" w:rsidRPr="00041446">
        <w:rPr>
          <w:rFonts w:asciiTheme="minorHAnsi" w:hAnsiTheme="minorHAnsi" w:cstheme="minorHAnsi"/>
          <w:szCs w:val="24"/>
        </w:rPr>
        <w:t xml:space="preserve"> </w:t>
      </w:r>
      <w:proofErr w:type="spellStart"/>
      <w:r>
        <w:rPr>
          <w:rFonts w:asciiTheme="minorHAnsi" w:hAnsiTheme="minorHAnsi" w:cstheme="minorHAnsi"/>
          <w:szCs w:val="24"/>
        </w:rPr>
        <w:t>terjadi</w:t>
      </w:r>
      <w:proofErr w:type="spellEnd"/>
      <w:r w:rsidR="00F932B2" w:rsidRPr="00041446">
        <w:rPr>
          <w:rFonts w:asciiTheme="minorHAnsi" w:hAnsiTheme="minorHAnsi" w:cstheme="minorHAnsi"/>
          <w:szCs w:val="24"/>
        </w:rPr>
        <w:t xml:space="preserve"> </w:t>
      </w:r>
      <w:proofErr w:type="spellStart"/>
      <w:r w:rsidR="004E4A0D" w:rsidRPr="00041446">
        <w:rPr>
          <w:rFonts w:asciiTheme="minorHAnsi" w:hAnsiTheme="minorHAnsi" w:cstheme="minorHAnsi"/>
          <w:szCs w:val="24"/>
        </w:rPr>
        <w:t>antara</w:t>
      </w:r>
      <w:proofErr w:type="spellEnd"/>
      <w:r w:rsidR="004E4A0D" w:rsidRPr="00041446">
        <w:rPr>
          <w:rFonts w:asciiTheme="minorHAnsi" w:hAnsiTheme="minorHAnsi" w:cstheme="minorHAnsi"/>
          <w:szCs w:val="24"/>
        </w:rPr>
        <w:t xml:space="preserve"> tahun 1750-1850 di mana</w:t>
      </w:r>
      <w:r>
        <w:rPr>
          <w:rFonts w:asciiTheme="minorHAnsi" w:hAnsiTheme="minorHAnsi" w:cstheme="minorHAnsi"/>
          <w:szCs w:val="24"/>
        </w:rPr>
        <w:t xml:space="preserve"> pada saat itu terjadi perubahan di berbagai sektor seperti </w:t>
      </w:r>
      <w:r w:rsidR="004E4A0D" w:rsidRPr="00041446">
        <w:rPr>
          <w:rFonts w:asciiTheme="minorHAnsi" w:hAnsiTheme="minorHAnsi" w:cstheme="minorHAnsi"/>
          <w:szCs w:val="24"/>
        </w:rPr>
        <w:t>di bidang pertanian, manufaktur, pertambangan, transportasi, dan teknologi serta memiliki dampak yang mendalam terhad</w:t>
      </w:r>
      <w:r w:rsidR="0053185A">
        <w:rPr>
          <w:rFonts w:asciiTheme="minorHAnsi" w:hAnsiTheme="minorHAnsi" w:cstheme="minorHAnsi"/>
          <w:szCs w:val="24"/>
        </w:rPr>
        <w:t xml:space="preserve">ap kondisi sosial, ekonomi, dan ekonomi </w:t>
      </w:r>
      <w:r w:rsidR="004E4A0D" w:rsidRPr="00041446">
        <w:rPr>
          <w:rFonts w:asciiTheme="minorHAnsi" w:hAnsiTheme="minorHAnsi" w:cstheme="minorHAnsi"/>
          <w:szCs w:val="24"/>
        </w:rPr>
        <w:t>budaya di dunia. Revo</w:t>
      </w:r>
      <w:r w:rsidR="0053185A">
        <w:rPr>
          <w:rFonts w:asciiTheme="minorHAnsi" w:hAnsiTheme="minorHAnsi" w:cstheme="minorHAnsi"/>
          <w:szCs w:val="24"/>
        </w:rPr>
        <w:t>lusi i</w:t>
      </w:r>
      <w:r w:rsidR="004E4A0D" w:rsidRPr="00041446">
        <w:rPr>
          <w:rFonts w:asciiTheme="minorHAnsi" w:hAnsiTheme="minorHAnsi" w:cstheme="minorHAnsi"/>
          <w:szCs w:val="24"/>
        </w:rPr>
        <w:t xml:space="preserve">ndustri dimulai dari Britania Raya dan kemudian menyebar ke seluruh Eropa </w:t>
      </w:r>
      <w:r w:rsidR="0053185A">
        <w:rPr>
          <w:rFonts w:asciiTheme="minorHAnsi" w:hAnsiTheme="minorHAnsi" w:cstheme="minorHAnsi"/>
          <w:szCs w:val="24"/>
        </w:rPr>
        <w:t>Barat, Amerika Utara, Jepang serta</w:t>
      </w:r>
      <w:r w:rsidR="004E4A0D" w:rsidRPr="00041446">
        <w:rPr>
          <w:rFonts w:asciiTheme="minorHAnsi" w:hAnsiTheme="minorHAnsi" w:cstheme="minorHAnsi"/>
          <w:szCs w:val="24"/>
        </w:rPr>
        <w:t xml:space="preserve"> menyebar ke seluruh dunia.</w:t>
      </w:r>
    </w:p>
    <w:p w14:paraId="4B2FDC8E" w14:textId="77777777" w:rsidR="00F932B2" w:rsidRPr="00041446" w:rsidRDefault="00F932B2" w:rsidP="004E4A0D">
      <w:pPr>
        <w:spacing w:after="10" w:line="268" w:lineRule="auto"/>
        <w:ind w:left="-15" w:firstLine="360"/>
        <w:jc w:val="both"/>
        <w:rPr>
          <w:rFonts w:asciiTheme="minorHAnsi" w:hAnsiTheme="minorHAnsi" w:cstheme="minorHAnsi"/>
          <w:szCs w:val="24"/>
        </w:rPr>
      </w:pPr>
      <w:r w:rsidRPr="00041446">
        <w:rPr>
          <w:rFonts w:asciiTheme="minorHAnsi" w:hAnsiTheme="minorHAnsi" w:cstheme="minorHAnsi"/>
          <w:szCs w:val="24"/>
        </w:rPr>
        <w:t xml:space="preserve">Industrialisasi </w:t>
      </w:r>
      <w:r w:rsidR="0053185A">
        <w:rPr>
          <w:rFonts w:asciiTheme="minorHAnsi" w:hAnsiTheme="minorHAnsi" w:cstheme="minorHAnsi"/>
          <w:szCs w:val="24"/>
        </w:rPr>
        <w:t>secara global</w:t>
      </w:r>
      <w:r w:rsidRPr="00041446">
        <w:rPr>
          <w:rFonts w:asciiTheme="minorHAnsi" w:hAnsiTheme="minorHAnsi" w:cstheme="minorHAnsi"/>
          <w:szCs w:val="24"/>
        </w:rPr>
        <w:t xml:space="preserve"> dimulai pada a</w:t>
      </w:r>
      <w:r w:rsidR="0053185A">
        <w:rPr>
          <w:rFonts w:asciiTheme="minorHAnsi" w:hAnsiTheme="minorHAnsi" w:cstheme="minorHAnsi"/>
          <w:szCs w:val="24"/>
        </w:rPr>
        <w:t>khir abad ke 18 dengan ditemukan mesin uap d</w:t>
      </w:r>
      <w:r w:rsidRPr="00041446">
        <w:rPr>
          <w:rFonts w:asciiTheme="minorHAnsi" w:hAnsiTheme="minorHAnsi" w:cstheme="minorHAnsi"/>
          <w:szCs w:val="24"/>
        </w:rPr>
        <w:t>an dilanjutkan dengan penemuan lis</w:t>
      </w:r>
      <w:r w:rsidR="0053185A">
        <w:rPr>
          <w:rFonts w:asciiTheme="minorHAnsi" w:hAnsiTheme="minorHAnsi" w:cstheme="minorHAnsi"/>
          <w:szCs w:val="24"/>
        </w:rPr>
        <w:t>trik yang menginisiasi</w:t>
      </w:r>
      <w:r w:rsidRPr="00041446">
        <w:rPr>
          <w:rFonts w:asciiTheme="minorHAnsi" w:hAnsiTheme="minorHAnsi" w:cstheme="minorHAnsi"/>
          <w:szCs w:val="24"/>
        </w:rPr>
        <w:t xml:space="preserve"> revolusi industri yang kedua. Revolusi industri yang ketiga dengan munculnya mesin yang menggunakan sistem otomasi atau disebut dengan era otomasi industri. Dan saat ini dunia sedang memasuki revolusi industri yang keempat yaitu Internet of Things (IoT).</w:t>
      </w:r>
    </w:p>
    <w:p w14:paraId="062D172B" w14:textId="77777777" w:rsidR="0053185A" w:rsidRDefault="00231CCA" w:rsidP="0053185A">
      <w:pPr>
        <w:spacing w:after="10" w:line="268" w:lineRule="auto"/>
        <w:ind w:left="-15" w:firstLine="360"/>
        <w:jc w:val="both"/>
        <w:rPr>
          <w:rFonts w:asciiTheme="minorHAnsi" w:hAnsiTheme="minorHAnsi" w:cstheme="minorHAnsi"/>
          <w:szCs w:val="24"/>
        </w:rPr>
      </w:pPr>
      <w:r w:rsidRPr="00041446">
        <w:rPr>
          <w:rFonts w:asciiTheme="minorHAnsi" w:hAnsiTheme="minorHAnsi" w:cstheme="minorHAnsi"/>
          <w:szCs w:val="24"/>
        </w:rPr>
        <w:t xml:space="preserve">Dunia </w:t>
      </w:r>
      <w:r w:rsidR="004E4A0D" w:rsidRPr="00041446">
        <w:rPr>
          <w:rFonts w:asciiTheme="minorHAnsi" w:hAnsiTheme="minorHAnsi" w:cstheme="minorHAnsi"/>
          <w:szCs w:val="24"/>
        </w:rPr>
        <w:t xml:space="preserve">saat ini tengah </w:t>
      </w:r>
      <w:r w:rsidRPr="00041446">
        <w:rPr>
          <w:rFonts w:asciiTheme="minorHAnsi" w:hAnsiTheme="minorHAnsi" w:cstheme="minorHAnsi"/>
          <w:szCs w:val="24"/>
        </w:rPr>
        <w:t>memasuki era revolusi industri 4.0. atau revolusi</w:t>
      </w:r>
      <w:r w:rsidR="004E4A0D" w:rsidRPr="00041446">
        <w:rPr>
          <w:rFonts w:asciiTheme="minorHAnsi" w:hAnsiTheme="minorHAnsi" w:cstheme="minorHAnsi"/>
          <w:szCs w:val="24"/>
        </w:rPr>
        <w:t xml:space="preserve"> </w:t>
      </w:r>
      <w:r w:rsidRPr="00041446">
        <w:rPr>
          <w:rFonts w:asciiTheme="minorHAnsi" w:hAnsiTheme="minorHAnsi" w:cstheme="minorHAnsi"/>
          <w:szCs w:val="24"/>
        </w:rPr>
        <w:t>industri dunia ke-empat dima</w:t>
      </w:r>
      <w:r w:rsidR="0053185A">
        <w:rPr>
          <w:rFonts w:asciiTheme="minorHAnsi" w:hAnsiTheme="minorHAnsi" w:cstheme="minorHAnsi"/>
          <w:szCs w:val="24"/>
        </w:rPr>
        <w:t>na teknologi telah menjadi kebutuhan dasar</w:t>
      </w:r>
      <w:r w:rsidRPr="00041446">
        <w:rPr>
          <w:rFonts w:asciiTheme="minorHAnsi" w:hAnsiTheme="minorHAnsi" w:cstheme="minorHAnsi"/>
          <w:szCs w:val="24"/>
        </w:rPr>
        <w:t xml:space="preserve"> dalam</w:t>
      </w:r>
      <w:r w:rsidR="004E4A0D" w:rsidRPr="00041446">
        <w:rPr>
          <w:rFonts w:asciiTheme="minorHAnsi" w:hAnsiTheme="minorHAnsi" w:cstheme="minorHAnsi"/>
          <w:szCs w:val="24"/>
        </w:rPr>
        <w:t xml:space="preserve"> </w:t>
      </w:r>
      <w:r w:rsidRPr="00041446">
        <w:rPr>
          <w:rFonts w:asciiTheme="minorHAnsi" w:hAnsiTheme="minorHAnsi" w:cstheme="minorHAnsi"/>
          <w:szCs w:val="24"/>
        </w:rPr>
        <w:t>kehidupan manusia. Segala hal menjadi tanpa batas dan tidak terbatas akibat</w:t>
      </w:r>
      <w:r w:rsidR="004E4A0D" w:rsidRPr="00041446">
        <w:rPr>
          <w:rFonts w:asciiTheme="minorHAnsi" w:hAnsiTheme="minorHAnsi" w:cstheme="minorHAnsi"/>
          <w:szCs w:val="24"/>
        </w:rPr>
        <w:t xml:space="preserve"> </w:t>
      </w:r>
      <w:r w:rsidRPr="00041446">
        <w:rPr>
          <w:rFonts w:asciiTheme="minorHAnsi" w:hAnsiTheme="minorHAnsi" w:cstheme="minorHAnsi"/>
          <w:szCs w:val="24"/>
        </w:rPr>
        <w:t>perkembangan internet dan teknologi digital. Era ini telah mempengaruhi</w:t>
      </w:r>
      <w:r w:rsidR="004E4A0D" w:rsidRPr="00041446">
        <w:rPr>
          <w:rFonts w:asciiTheme="minorHAnsi" w:hAnsiTheme="minorHAnsi" w:cstheme="minorHAnsi"/>
          <w:szCs w:val="24"/>
        </w:rPr>
        <w:t xml:space="preserve"> </w:t>
      </w:r>
      <w:r w:rsidRPr="00041446">
        <w:rPr>
          <w:rFonts w:asciiTheme="minorHAnsi" w:hAnsiTheme="minorHAnsi" w:cstheme="minorHAnsi"/>
          <w:szCs w:val="24"/>
        </w:rPr>
        <w:t>banyak aspek kehidupan baik di bidang eko</w:t>
      </w:r>
      <w:r w:rsidR="0053185A">
        <w:rPr>
          <w:rFonts w:asciiTheme="minorHAnsi" w:hAnsiTheme="minorHAnsi" w:cstheme="minorHAnsi"/>
          <w:szCs w:val="24"/>
        </w:rPr>
        <w:t>nomi, politik, kebudayaan, seni</w:t>
      </w:r>
      <w:r w:rsidRPr="00041446">
        <w:rPr>
          <w:rFonts w:asciiTheme="minorHAnsi" w:hAnsiTheme="minorHAnsi" w:cstheme="minorHAnsi"/>
          <w:szCs w:val="24"/>
        </w:rPr>
        <w:t xml:space="preserve"> bahkan sampai ke dunia pendidikan.</w:t>
      </w:r>
      <w:r w:rsidR="004E4A0D" w:rsidRPr="00041446">
        <w:rPr>
          <w:rFonts w:asciiTheme="minorHAnsi" w:hAnsiTheme="minorHAnsi" w:cstheme="minorHAnsi"/>
          <w:szCs w:val="24"/>
        </w:rPr>
        <w:t xml:space="preserve"> </w:t>
      </w:r>
      <w:r w:rsidR="0053185A" w:rsidRPr="0053185A">
        <w:rPr>
          <w:rFonts w:asciiTheme="minorHAnsi" w:hAnsiTheme="minorHAnsi" w:cstheme="minorHAnsi"/>
          <w:szCs w:val="24"/>
        </w:rPr>
        <w:t>Hingga saat ini beberapa negara di dunia telah memasuki era revolusi berbasis IoT, ini salah satunya adalah Indonesia</w:t>
      </w:r>
      <w:r w:rsidR="0053185A">
        <w:rPr>
          <w:rFonts w:asciiTheme="minorHAnsi" w:hAnsiTheme="minorHAnsi" w:cstheme="minorHAnsi"/>
          <w:szCs w:val="24"/>
        </w:rPr>
        <w:t>.</w:t>
      </w:r>
    </w:p>
    <w:p w14:paraId="0ADE8F76" w14:textId="77777777" w:rsidR="00D92E8D" w:rsidRPr="00041446" w:rsidRDefault="0053185A" w:rsidP="0053185A">
      <w:pPr>
        <w:spacing w:after="10" w:line="268" w:lineRule="auto"/>
        <w:ind w:left="-15" w:firstLine="360"/>
        <w:jc w:val="both"/>
        <w:rPr>
          <w:rFonts w:asciiTheme="minorHAnsi" w:hAnsiTheme="minorHAnsi" w:cstheme="minorHAnsi"/>
          <w:szCs w:val="24"/>
        </w:rPr>
      </w:pPr>
      <w:r w:rsidRPr="0053185A">
        <w:rPr>
          <w:rFonts w:asciiTheme="minorHAnsi" w:hAnsiTheme="minorHAnsi" w:cstheme="minorHAnsi"/>
          <w:szCs w:val="24"/>
        </w:rPr>
        <w:t>Di Indonesia sendiri, revolusi industri 4.0 masuk pada tahun 2011 yang ditandai dengan meningkatnya</w:t>
      </w:r>
      <w:r>
        <w:rPr>
          <w:rFonts w:asciiTheme="minorHAnsi" w:hAnsiTheme="minorHAnsi" w:cstheme="minorHAnsi"/>
          <w:szCs w:val="24"/>
        </w:rPr>
        <w:t xml:space="preserve"> </w:t>
      </w:r>
      <w:r w:rsidR="004E4A0D" w:rsidRPr="00041446">
        <w:rPr>
          <w:rFonts w:asciiTheme="minorHAnsi" w:hAnsiTheme="minorHAnsi" w:cstheme="minorHAnsi"/>
          <w:szCs w:val="24"/>
        </w:rPr>
        <w:t>konektivitas,</w:t>
      </w:r>
      <w:r w:rsidR="00F932B2" w:rsidRPr="00041446">
        <w:rPr>
          <w:rFonts w:asciiTheme="minorHAnsi" w:hAnsiTheme="minorHAnsi" w:cstheme="minorHAnsi"/>
          <w:szCs w:val="24"/>
        </w:rPr>
        <w:t xml:space="preserve"> </w:t>
      </w:r>
      <w:r w:rsidR="004E4A0D" w:rsidRPr="00041446">
        <w:rPr>
          <w:rFonts w:asciiTheme="minorHAnsi" w:hAnsiTheme="minorHAnsi" w:cstheme="minorHAnsi"/>
          <w:szCs w:val="24"/>
        </w:rPr>
        <w:t xml:space="preserve">interaksi, dan batas antara manusia, mesin, dan sumber daya lainnya yang semakin konvergen melalui teknologi informasi dan komunikasi.  </w:t>
      </w:r>
      <w:r w:rsidR="00F932B2" w:rsidRPr="00041446">
        <w:rPr>
          <w:rFonts w:asciiTheme="minorHAnsi" w:hAnsiTheme="minorHAnsi" w:cstheme="minorHAnsi"/>
          <w:szCs w:val="24"/>
        </w:rPr>
        <w:t>Peran pemerintah dalam menghadapi era</w:t>
      </w:r>
      <w:r w:rsidR="00D92E8D" w:rsidRPr="00041446">
        <w:rPr>
          <w:rFonts w:asciiTheme="minorHAnsi" w:hAnsiTheme="minorHAnsi" w:cstheme="minorHAnsi"/>
          <w:szCs w:val="24"/>
        </w:rPr>
        <w:t xml:space="preserve"> </w:t>
      </w:r>
      <w:proofErr w:type="gramStart"/>
      <w:r w:rsidR="00D92E8D" w:rsidRPr="00041446">
        <w:rPr>
          <w:rFonts w:asciiTheme="minorHAnsi" w:hAnsiTheme="minorHAnsi" w:cstheme="minorHAnsi"/>
          <w:szCs w:val="24"/>
        </w:rPr>
        <w:t xml:space="preserve">revolusi </w:t>
      </w:r>
      <w:r w:rsidR="00F932B2" w:rsidRPr="00041446">
        <w:rPr>
          <w:rFonts w:asciiTheme="minorHAnsi" w:hAnsiTheme="minorHAnsi" w:cstheme="minorHAnsi"/>
          <w:szCs w:val="24"/>
        </w:rPr>
        <w:t xml:space="preserve"> industr</w:t>
      </w:r>
      <w:r w:rsidR="00D92E8D" w:rsidRPr="00041446">
        <w:rPr>
          <w:rFonts w:asciiTheme="minorHAnsi" w:hAnsiTheme="minorHAnsi" w:cstheme="minorHAnsi"/>
          <w:szCs w:val="24"/>
        </w:rPr>
        <w:t>i</w:t>
      </w:r>
      <w:proofErr w:type="gramEnd"/>
      <w:r w:rsidR="00D92E8D" w:rsidRPr="00041446">
        <w:rPr>
          <w:rFonts w:asciiTheme="minorHAnsi" w:hAnsiTheme="minorHAnsi" w:cstheme="minorHAnsi"/>
          <w:szCs w:val="24"/>
        </w:rPr>
        <w:t xml:space="preserve"> </w:t>
      </w:r>
      <w:r w:rsidR="00F932B2" w:rsidRPr="00041446">
        <w:rPr>
          <w:rFonts w:asciiTheme="minorHAnsi" w:hAnsiTheme="minorHAnsi" w:cstheme="minorHAnsi"/>
          <w:szCs w:val="24"/>
        </w:rPr>
        <w:t xml:space="preserve">4.0 </w:t>
      </w:r>
      <w:r w:rsidR="00D92E8D" w:rsidRPr="00041446">
        <w:rPr>
          <w:rFonts w:asciiTheme="minorHAnsi" w:hAnsiTheme="minorHAnsi" w:cstheme="minorHAnsi"/>
          <w:szCs w:val="24"/>
        </w:rPr>
        <w:t xml:space="preserve">yaitu </w:t>
      </w:r>
      <w:r w:rsidR="00F932B2" w:rsidRPr="00041446">
        <w:rPr>
          <w:rFonts w:asciiTheme="minorHAnsi" w:hAnsiTheme="minorHAnsi" w:cstheme="minorHAnsi"/>
          <w:szCs w:val="24"/>
        </w:rPr>
        <w:t xml:space="preserve">telah menetapkan </w:t>
      </w:r>
      <w:r w:rsidR="00F932B2" w:rsidRPr="0053185A">
        <w:rPr>
          <w:rFonts w:asciiTheme="minorHAnsi" w:hAnsiTheme="minorHAnsi" w:cstheme="minorHAnsi"/>
          <w:i/>
          <w:szCs w:val="24"/>
        </w:rPr>
        <w:t>Roadmap Making Indonesia 4.0</w:t>
      </w:r>
      <w:r w:rsidR="00F932B2" w:rsidRPr="00041446">
        <w:rPr>
          <w:rFonts w:asciiTheme="minorHAnsi" w:hAnsiTheme="minorHAnsi" w:cstheme="minorHAnsi"/>
          <w:szCs w:val="24"/>
        </w:rPr>
        <w:t xml:space="preserve"> sebagai strategi dalam mencapai target menjadi 10 besar kekuatan ekonomi dunia pada tahun 2030. Jumlah penduduk yang banyak, ditunjang dengan perkembangan insfrastuktur dan sumber daya manusia bisa menjadi modal penting untuk melaksanak</w:t>
      </w:r>
      <w:r w:rsidR="00D92E8D" w:rsidRPr="00041446">
        <w:rPr>
          <w:rFonts w:asciiTheme="minorHAnsi" w:hAnsiTheme="minorHAnsi" w:cstheme="minorHAnsi"/>
          <w:szCs w:val="24"/>
        </w:rPr>
        <w:t>a</w:t>
      </w:r>
      <w:r w:rsidR="00F932B2" w:rsidRPr="00041446">
        <w:rPr>
          <w:rFonts w:asciiTheme="minorHAnsi" w:hAnsiTheme="minorHAnsi" w:cstheme="minorHAnsi"/>
          <w:szCs w:val="24"/>
        </w:rPr>
        <w:t>n revolusi industri 4.0.</w:t>
      </w:r>
    </w:p>
    <w:p w14:paraId="1732563F" w14:textId="77777777" w:rsidR="00196349" w:rsidRPr="00041446" w:rsidRDefault="00D92E8D" w:rsidP="00280F14">
      <w:pPr>
        <w:spacing w:after="10" w:line="268" w:lineRule="auto"/>
        <w:ind w:firstLine="345"/>
        <w:jc w:val="both"/>
        <w:rPr>
          <w:rFonts w:asciiTheme="minorHAnsi" w:hAnsiTheme="minorHAnsi" w:cstheme="minorHAnsi"/>
          <w:sz w:val="24"/>
          <w:szCs w:val="24"/>
        </w:rPr>
      </w:pPr>
      <w:r w:rsidRPr="00041446">
        <w:rPr>
          <w:rFonts w:asciiTheme="minorHAnsi" w:hAnsiTheme="minorHAnsi" w:cstheme="minorHAnsi"/>
          <w:szCs w:val="24"/>
        </w:rPr>
        <w:t xml:space="preserve">Pada saat ini </w:t>
      </w:r>
      <w:r w:rsidR="0053185A" w:rsidRPr="0053185A">
        <w:rPr>
          <w:rFonts w:asciiTheme="minorHAnsi" w:hAnsiTheme="minorHAnsi" w:cstheme="minorHAnsi"/>
          <w:szCs w:val="24"/>
        </w:rPr>
        <w:t>revolusi industri 4.0 belum sepenuhnya memasuki wilayah Indonesia</w:t>
      </w:r>
      <w:r w:rsidR="0053185A">
        <w:rPr>
          <w:rFonts w:asciiTheme="minorHAnsi" w:hAnsiTheme="minorHAnsi" w:cstheme="minorHAnsi"/>
          <w:szCs w:val="24"/>
        </w:rPr>
        <w:t xml:space="preserve"> </w:t>
      </w:r>
      <w:r w:rsidRPr="00041446">
        <w:rPr>
          <w:rFonts w:asciiTheme="minorHAnsi" w:hAnsiTheme="minorHAnsi" w:cstheme="minorHAnsi"/>
          <w:szCs w:val="24"/>
        </w:rPr>
        <w:t xml:space="preserve">meskipun pemerintah telah menetapkan stategi Roadmap Making Industri 4.0. Faktor utama yang menjadi tantangan adalah sumber daya manusia. Mencerdaskan kehidupan bangsa merupakan salah satu cita-cita Negara Indonesia yang tertuang di UUD 1945 alinea ke 4. Di dalam revolusi industri 4.0 lahirlah sebuah generasi yang disebut generasi millennial. Generasi millennial dituntut untuk meningkatkan kualitas dan potensi diri serta mampu berkompetisi dalam mencapai </w:t>
      </w:r>
      <w:r w:rsidR="00F4231D" w:rsidRPr="00041446">
        <w:rPr>
          <w:rFonts w:asciiTheme="minorHAnsi" w:hAnsiTheme="minorHAnsi" w:cstheme="minorHAnsi"/>
          <w:szCs w:val="24"/>
        </w:rPr>
        <w:t xml:space="preserve">salah satu cita-cita Negara Indonesia dan mampu menghadapi revolusi industri 4.0. Peran pemerintah dan seluruh instansi ikut andil dalam membawa Negara </w:t>
      </w:r>
      <w:proofErr w:type="gramStart"/>
      <w:r w:rsidR="00F4231D" w:rsidRPr="00041446">
        <w:rPr>
          <w:rFonts w:asciiTheme="minorHAnsi" w:hAnsiTheme="minorHAnsi" w:cstheme="minorHAnsi"/>
          <w:szCs w:val="24"/>
        </w:rPr>
        <w:t xml:space="preserve">Indonesia  </w:t>
      </w:r>
      <w:r w:rsidRPr="00041446">
        <w:rPr>
          <w:rFonts w:asciiTheme="minorHAnsi" w:hAnsiTheme="minorHAnsi" w:cstheme="minorHAnsi"/>
          <w:szCs w:val="24"/>
        </w:rPr>
        <w:t>dalam</w:t>
      </w:r>
      <w:proofErr w:type="gramEnd"/>
      <w:r w:rsidRPr="00041446">
        <w:rPr>
          <w:rFonts w:asciiTheme="minorHAnsi" w:hAnsiTheme="minorHAnsi" w:cstheme="minorHAnsi"/>
          <w:szCs w:val="24"/>
        </w:rPr>
        <w:t xml:space="preserve"> menghadapi</w:t>
      </w:r>
      <w:r w:rsidR="004E4A0D" w:rsidRPr="00041446">
        <w:rPr>
          <w:rFonts w:asciiTheme="minorHAnsi" w:hAnsiTheme="minorHAnsi" w:cstheme="minorHAnsi"/>
          <w:szCs w:val="24"/>
        </w:rPr>
        <w:t xml:space="preserve"> revolusi industri 4.0</w:t>
      </w:r>
      <w:r w:rsidR="00F4231D" w:rsidRPr="00041446">
        <w:rPr>
          <w:rFonts w:asciiTheme="minorHAnsi" w:hAnsiTheme="minorHAnsi" w:cstheme="minorHAnsi"/>
          <w:szCs w:val="24"/>
        </w:rPr>
        <w:t xml:space="preserve">. </w:t>
      </w:r>
      <w:r w:rsidR="00F127A7" w:rsidRPr="00041446">
        <w:rPr>
          <w:rFonts w:asciiTheme="minorHAnsi" w:hAnsiTheme="minorHAnsi" w:cstheme="minorHAnsi"/>
          <w:szCs w:val="24"/>
        </w:rPr>
        <w:t>Oleh karena itu, melalui S</w:t>
      </w:r>
      <w:r w:rsidR="00F4231D" w:rsidRPr="00041446">
        <w:rPr>
          <w:rFonts w:asciiTheme="minorHAnsi" w:hAnsiTheme="minorHAnsi" w:cstheme="minorHAnsi"/>
          <w:szCs w:val="24"/>
        </w:rPr>
        <w:t xml:space="preserve">eminar Nasional </w:t>
      </w:r>
      <w:r w:rsidR="009C416E">
        <w:rPr>
          <w:rFonts w:asciiTheme="minorHAnsi" w:hAnsiTheme="minorHAnsi" w:cstheme="minorHAnsi"/>
          <w:szCs w:val="24"/>
        </w:rPr>
        <w:t>“</w:t>
      </w:r>
      <w:r w:rsidR="009C416E" w:rsidRPr="009C416E">
        <w:rPr>
          <w:rFonts w:asciiTheme="minorHAnsi" w:hAnsiTheme="minorHAnsi" w:cstheme="minorHAnsi"/>
          <w:i/>
          <w:szCs w:val="24"/>
        </w:rPr>
        <w:t>Rising Awareness for Industrial Revolution 4.0</w:t>
      </w:r>
      <w:r w:rsidR="009C416E">
        <w:rPr>
          <w:rFonts w:asciiTheme="minorHAnsi" w:hAnsiTheme="minorHAnsi" w:cstheme="minorHAnsi"/>
          <w:szCs w:val="24"/>
        </w:rPr>
        <w:t xml:space="preserve">” </w:t>
      </w:r>
      <w:r w:rsidR="00280F14" w:rsidRPr="00041446">
        <w:rPr>
          <w:rFonts w:asciiTheme="minorHAnsi" w:hAnsiTheme="minorHAnsi" w:cstheme="minorHAnsi"/>
          <w:szCs w:val="24"/>
        </w:rPr>
        <w:t>ini,</w:t>
      </w:r>
      <w:r w:rsidR="00F127A7" w:rsidRPr="00041446">
        <w:rPr>
          <w:rFonts w:asciiTheme="minorHAnsi" w:hAnsiTheme="minorHAnsi" w:cstheme="minorHAnsi"/>
          <w:szCs w:val="24"/>
        </w:rPr>
        <w:t xml:space="preserve"> kami berharap dapat membangun</w:t>
      </w:r>
      <w:r w:rsidR="00F4231D" w:rsidRPr="00041446">
        <w:rPr>
          <w:rFonts w:asciiTheme="minorHAnsi" w:hAnsiTheme="minorHAnsi" w:cstheme="minorHAnsi"/>
          <w:szCs w:val="24"/>
        </w:rPr>
        <w:t xml:space="preserve"> generasi millennial </w:t>
      </w:r>
      <w:r w:rsidR="00F127A7" w:rsidRPr="00041446">
        <w:rPr>
          <w:rFonts w:asciiTheme="minorHAnsi" w:hAnsiTheme="minorHAnsi" w:cstheme="minorHAnsi"/>
          <w:szCs w:val="24"/>
        </w:rPr>
        <w:t>yang cerdas</w:t>
      </w:r>
      <w:r w:rsidR="00F4231D" w:rsidRPr="00041446">
        <w:rPr>
          <w:rFonts w:asciiTheme="minorHAnsi" w:hAnsiTheme="minorHAnsi" w:cstheme="minorHAnsi"/>
          <w:szCs w:val="24"/>
        </w:rPr>
        <w:t>, inovatif dan kompetitif</w:t>
      </w:r>
      <w:r w:rsidR="00F127A7" w:rsidRPr="00041446">
        <w:rPr>
          <w:rFonts w:asciiTheme="minorHAnsi" w:hAnsiTheme="minorHAnsi" w:cstheme="minorHAnsi"/>
          <w:szCs w:val="24"/>
        </w:rPr>
        <w:t xml:space="preserve"> ser</w:t>
      </w:r>
      <w:r w:rsidR="00316BE6" w:rsidRPr="00041446">
        <w:rPr>
          <w:rFonts w:asciiTheme="minorHAnsi" w:hAnsiTheme="minorHAnsi" w:cstheme="minorHAnsi"/>
          <w:szCs w:val="24"/>
        </w:rPr>
        <w:t xml:space="preserve">ta menyelesaikan dan </w:t>
      </w:r>
      <w:r w:rsidR="00F4231D" w:rsidRPr="00041446">
        <w:rPr>
          <w:rFonts w:asciiTheme="minorHAnsi" w:hAnsiTheme="minorHAnsi" w:cstheme="minorHAnsi"/>
          <w:szCs w:val="24"/>
        </w:rPr>
        <w:t xml:space="preserve">mampu </w:t>
      </w:r>
      <w:proofErr w:type="gramStart"/>
      <w:r w:rsidR="00316BE6" w:rsidRPr="00041446">
        <w:rPr>
          <w:rFonts w:asciiTheme="minorHAnsi" w:hAnsiTheme="minorHAnsi" w:cstheme="minorHAnsi"/>
          <w:szCs w:val="24"/>
        </w:rPr>
        <w:t>mengat</w:t>
      </w:r>
      <w:r w:rsidR="00F4231D" w:rsidRPr="00041446">
        <w:rPr>
          <w:rFonts w:asciiTheme="minorHAnsi" w:hAnsiTheme="minorHAnsi" w:cstheme="minorHAnsi"/>
          <w:szCs w:val="24"/>
        </w:rPr>
        <w:t xml:space="preserve">asi </w:t>
      </w:r>
      <w:r w:rsidR="00F127A7" w:rsidRPr="00041446">
        <w:rPr>
          <w:rFonts w:asciiTheme="minorHAnsi" w:hAnsiTheme="minorHAnsi" w:cstheme="minorHAnsi"/>
          <w:szCs w:val="24"/>
        </w:rPr>
        <w:t xml:space="preserve"> </w:t>
      </w:r>
      <w:r w:rsidR="00F4231D" w:rsidRPr="00041446">
        <w:rPr>
          <w:rFonts w:asciiTheme="minorHAnsi" w:hAnsiTheme="minorHAnsi" w:cstheme="minorHAnsi"/>
          <w:szCs w:val="24"/>
        </w:rPr>
        <w:t>tantangan</w:t>
      </w:r>
      <w:proofErr w:type="gramEnd"/>
      <w:r w:rsidR="00F4231D" w:rsidRPr="00041446">
        <w:rPr>
          <w:rFonts w:asciiTheme="minorHAnsi" w:hAnsiTheme="minorHAnsi" w:cstheme="minorHAnsi"/>
          <w:szCs w:val="24"/>
        </w:rPr>
        <w:t xml:space="preserve"> dalam menghadapi revolusi industri 4.0</w:t>
      </w:r>
      <w:r w:rsidR="00F127A7" w:rsidRPr="00041446">
        <w:rPr>
          <w:rFonts w:asciiTheme="minorHAnsi" w:hAnsiTheme="minorHAnsi" w:cstheme="minorHAnsi"/>
          <w:szCs w:val="24"/>
        </w:rPr>
        <w:t>.</w:t>
      </w:r>
      <w:r w:rsidR="00F127A7" w:rsidRPr="00041446">
        <w:rPr>
          <w:rFonts w:asciiTheme="minorHAnsi" w:hAnsiTheme="minorHAnsi" w:cstheme="minorHAnsi"/>
          <w:sz w:val="24"/>
          <w:szCs w:val="24"/>
        </w:rPr>
        <w:t xml:space="preserve"> </w:t>
      </w:r>
    </w:p>
    <w:p w14:paraId="01236118" w14:textId="77777777" w:rsidR="003A5FF9" w:rsidRDefault="003A5FF9" w:rsidP="003A5FF9">
      <w:pPr>
        <w:spacing w:after="68"/>
        <w:jc w:val="both"/>
        <w:rPr>
          <w:rFonts w:ascii="Bahnschrift Light Condensed" w:hAnsi="Bahnschrift Light Condensed"/>
          <w:sz w:val="24"/>
          <w:szCs w:val="24"/>
        </w:rPr>
        <w:sectPr w:rsidR="003A5FF9" w:rsidSect="00AE7381">
          <w:headerReference w:type="default" r:id="rId8"/>
          <w:footerReference w:type="even" r:id="rId9"/>
          <w:footerReference w:type="default" r:id="rId10"/>
          <w:footerReference w:type="first" r:id="rId11"/>
          <w:pgSz w:w="11906" w:h="16838" w:code="9"/>
          <w:pgMar w:top="1458" w:right="1797" w:bottom="1491" w:left="1800" w:header="720" w:footer="723" w:gutter="0"/>
          <w:cols w:space="720"/>
          <w:docGrid w:linePitch="299"/>
        </w:sectPr>
      </w:pPr>
    </w:p>
    <w:p w14:paraId="45507DA8" w14:textId="77777777" w:rsidR="00196349" w:rsidRPr="007B6E03" w:rsidRDefault="00196349" w:rsidP="003A5FF9">
      <w:pPr>
        <w:spacing w:after="68"/>
        <w:jc w:val="both"/>
        <w:rPr>
          <w:rFonts w:ascii="Bahnschrift Light Condensed" w:hAnsi="Bahnschrift Light Condensed"/>
          <w:sz w:val="24"/>
          <w:szCs w:val="24"/>
        </w:rPr>
      </w:pPr>
    </w:p>
    <w:p w14:paraId="3BF168C1" w14:textId="77777777" w:rsidR="00352662" w:rsidRPr="00D833BC" w:rsidRDefault="00E354ED" w:rsidP="005F6DF5">
      <w:pPr>
        <w:pStyle w:val="Heading1"/>
      </w:pPr>
      <w:r w:rsidRPr="00D833BC">
        <w:t xml:space="preserve">TUJUAN  </w:t>
      </w:r>
    </w:p>
    <w:p w14:paraId="374C876F" w14:textId="6CB90FCC" w:rsidR="00006986" w:rsidRPr="00041446" w:rsidRDefault="00006986" w:rsidP="005F6DF5">
      <w:pPr>
        <w:spacing w:before="240" w:after="68"/>
        <w:rPr>
          <w:rFonts w:asciiTheme="minorHAnsi" w:hAnsiTheme="minorHAnsi" w:cstheme="minorHAnsi"/>
          <w:szCs w:val="24"/>
        </w:rPr>
      </w:pPr>
      <w:r w:rsidRPr="00041446">
        <w:rPr>
          <w:rFonts w:asciiTheme="minorHAnsi" w:hAnsiTheme="minorHAnsi" w:cstheme="minorHAnsi"/>
          <w:szCs w:val="24"/>
        </w:rPr>
        <w:t xml:space="preserve">Seminar Nasional </w:t>
      </w:r>
      <w:proofErr w:type="spellStart"/>
      <w:r w:rsidRPr="00041446">
        <w:rPr>
          <w:rFonts w:asciiTheme="minorHAnsi" w:hAnsiTheme="minorHAnsi" w:cstheme="minorHAnsi"/>
          <w:szCs w:val="24"/>
        </w:rPr>
        <w:t>ini</w:t>
      </w:r>
      <w:proofErr w:type="spellEnd"/>
      <w:r w:rsidRPr="00041446">
        <w:rPr>
          <w:rFonts w:asciiTheme="minorHAnsi" w:hAnsiTheme="minorHAnsi" w:cstheme="minorHAnsi"/>
          <w:szCs w:val="24"/>
        </w:rPr>
        <w:t xml:space="preserve"> </w:t>
      </w:r>
      <w:proofErr w:type="spellStart"/>
      <w:r w:rsidRPr="00041446">
        <w:rPr>
          <w:rFonts w:asciiTheme="minorHAnsi" w:hAnsiTheme="minorHAnsi" w:cstheme="minorHAnsi"/>
          <w:szCs w:val="24"/>
        </w:rPr>
        <w:t>bertujuan</w:t>
      </w:r>
      <w:proofErr w:type="spellEnd"/>
      <w:r w:rsidRPr="00041446">
        <w:rPr>
          <w:rFonts w:asciiTheme="minorHAnsi" w:hAnsiTheme="minorHAnsi" w:cstheme="minorHAnsi"/>
          <w:szCs w:val="24"/>
        </w:rPr>
        <w:t xml:space="preserve"> </w:t>
      </w:r>
      <w:proofErr w:type="gramStart"/>
      <w:r w:rsidRPr="00041446">
        <w:rPr>
          <w:rFonts w:asciiTheme="minorHAnsi" w:hAnsiTheme="minorHAnsi" w:cstheme="minorHAnsi"/>
          <w:szCs w:val="24"/>
        </w:rPr>
        <w:t>untuk :</w:t>
      </w:r>
      <w:proofErr w:type="gramEnd"/>
    </w:p>
    <w:p w14:paraId="0DF48691" w14:textId="77777777" w:rsidR="00006986" w:rsidRPr="00041446" w:rsidRDefault="00B12D01" w:rsidP="00006986">
      <w:pPr>
        <w:pStyle w:val="ListParagraph"/>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Mengembang</w:t>
      </w:r>
      <w:r w:rsidR="00EE1C1D" w:rsidRPr="00041446">
        <w:rPr>
          <w:rFonts w:asciiTheme="minorHAnsi" w:hAnsiTheme="minorHAnsi" w:cstheme="minorHAnsi"/>
          <w:szCs w:val="24"/>
        </w:rPr>
        <w:t>k</w:t>
      </w:r>
      <w:r w:rsidR="00F4231D" w:rsidRPr="00041446">
        <w:rPr>
          <w:rFonts w:asciiTheme="minorHAnsi" w:hAnsiTheme="minorHAnsi" w:cstheme="minorHAnsi"/>
          <w:szCs w:val="24"/>
        </w:rPr>
        <w:t>an ilmu dan inovasi dalam bidang Internet of Things (IoT) untuk menghadapi revolusi industri 4.0</w:t>
      </w:r>
    </w:p>
    <w:p w14:paraId="78DB28F6" w14:textId="77777777" w:rsidR="005F2E3A" w:rsidRPr="00041446" w:rsidRDefault="005F2E3A" w:rsidP="00006986">
      <w:pPr>
        <w:pStyle w:val="ListParagraph"/>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 xml:space="preserve">Memupuk semangat kekeluargaan dan kebersamaan di kalangan civitas akademika Teknik Elektro ITK dan masyarakat serta mensosialisasikan eksistensi Teknik Elektro ITK pada </w:t>
      </w:r>
      <w:r w:rsidRPr="00041446">
        <w:rPr>
          <w:rFonts w:asciiTheme="minorHAnsi" w:hAnsiTheme="minorHAnsi" w:cstheme="minorHAnsi"/>
          <w:i/>
          <w:szCs w:val="24"/>
        </w:rPr>
        <w:t>Stakeholder</w:t>
      </w:r>
      <w:r w:rsidRPr="00041446">
        <w:rPr>
          <w:rFonts w:asciiTheme="minorHAnsi" w:hAnsiTheme="minorHAnsi" w:cstheme="minorHAnsi"/>
          <w:szCs w:val="24"/>
        </w:rPr>
        <w:t>, termasuk dunia industri</w:t>
      </w:r>
    </w:p>
    <w:p w14:paraId="0ABF5FBB" w14:textId="77777777" w:rsidR="00006986" w:rsidRPr="00041446" w:rsidRDefault="00006986" w:rsidP="00006986">
      <w:pPr>
        <w:pStyle w:val="ListParagraph"/>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Membant</w:t>
      </w:r>
      <w:r w:rsidR="00F4231D" w:rsidRPr="00041446">
        <w:rPr>
          <w:rFonts w:asciiTheme="minorHAnsi" w:hAnsiTheme="minorHAnsi" w:cstheme="minorHAnsi"/>
          <w:szCs w:val="24"/>
        </w:rPr>
        <w:t>u menyelesaikan permasalahan dalam menghadapi revolusi industri 4.0</w:t>
      </w:r>
    </w:p>
    <w:p w14:paraId="6AC82DDF" w14:textId="77777777" w:rsidR="00006986" w:rsidRPr="00041446" w:rsidRDefault="00B12D01" w:rsidP="00006986">
      <w:pPr>
        <w:pStyle w:val="ListParagraph"/>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w:t>
      </w:r>
      <w:r w:rsidR="00F4231D" w:rsidRPr="00041446">
        <w:rPr>
          <w:rFonts w:asciiTheme="minorHAnsi" w:hAnsiTheme="minorHAnsi" w:cstheme="minorHAnsi"/>
          <w:szCs w:val="24"/>
        </w:rPr>
        <w:t>embangun generasi millenial yang cerdas, inovatif dan kompetitif dalam menghadapi tantangan revolusi industri 4.0</w:t>
      </w:r>
    </w:p>
    <w:p w14:paraId="1C94B2E8" w14:textId="77777777" w:rsidR="00006986" w:rsidRPr="00041446" w:rsidRDefault="00006986" w:rsidP="00006986">
      <w:pPr>
        <w:pStyle w:val="ListParagraph"/>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Menem</w:t>
      </w:r>
      <w:r w:rsidR="00B12D01" w:rsidRPr="00041446">
        <w:rPr>
          <w:rFonts w:asciiTheme="minorHAnsi" w:hAnsiTheme="minorHAnsi" w:cstheme="minorHAnsi"/>
          <w:szCs w:val="24"/>
        </w:rPr>
        <w:t xml:space="preserve">ukan </w:t>
      </w:r>
      <w:r w:rsidR="00F4231D" w:rsidRPr="00041446">
        <w:rPr>
          <w:rFonts w:asciiTheme="minorHAnsi" w:hAnsiTheme="minorHAnsi" w:cstheme="minorHAnsi"/>
          <w:szCs w:val="24"/>
        </w:rPr>
        <w:t xml:space="preserve">peluang </w:t>
      </w:r>
      <w:r w:rsidR="00B12D01" w:rsidRPr="00041446">
        <w:rPr>
          <w:rFonts w:asciiTheme="minorHAnsi" w:hAnsiTheme="minorHAnsi" w:cstheme="minorHAnsi"/>
          <w:szCs w:val="24"/>
        </w:rPr>
        <w:t xml:space="preserve">dan </w:t>
      </w:r>
      <w:r w:rsidR="00EE1C1D" w:rsidRPr="00041446">
        <w:rPr>
          <w:rFonts w:asciiTheme="minorHAnsi" w:hAnsiTheme="minorHAnsi" w:cstheme="minorHAnsi"/>
          <w:szCs w:val="24"/>
        </w:rPr>
        <w:t>mengatasi</w:t>
      </w:r>
      <w:r w:rsidR="00F4231D" w:rsidRPr="00041446">
        <w:rPr>
          <w:rFonts w:asciiTheme="minorHAnsi" w:hAnsiTheme="minorHAnsi" w:cstheme="minorHAnsi"/>
          <w:szCs w:val="24"/>
        </w:rPr>
        <w:t xml:space="preserve"> tantangan</w:t>
      </w:r>
      <w:r w:rsidR="00EE1C1D" w:rsidRPr="00041446">
        <w:rPr>
          <w:rFonts w:asciiTheme="minorHAnsi" w:hAnsiTheme="minorHAnsi" w:cstheme="minorHAnsi"/>
          <w:szCs w:val="24"/>
        </w:rPr>
        <w:t xml:space="preserve"> </w:t>
      </w:r>
      <w:r w:rsidR="00F4231D" w:rsidRPr="00041446">
        <w:rPr>
          <w:rFonts w:asciiTheme="minorHAnsi" w:hAnsiTheme="minorHAnsi" w:cstheme="minorHAnsi"/>
          <w:szCs w:val="24"/>
        </w:rPr>
        <w:t>dalam menghadapi revolusi industri 4.0</w:t>
      </w:r>
    </w:p>
    <w:p w14:paraId="0FA04188" w14:textId="77777777" w:rsidR="00304BFC" w:rsidRPr="007B6E03" w:rsidRDefault="00304BFC" w:rsidP="00304BFC">
      <w:pPr>
        <w:pStyle w:val="ListParagraph"/>
        <w:spacing w:after="68"/>
        <w:jc w:val="both"/>
        <w:rPr>
          <w:rFonts w:ascii="Bahnschrift Light Condensed" w:hAnsi="Bahnschrift Light Condensed"/>
          <w:sz w:val="24"/>
          <w:szCs w:val="24"/>
        </w:rPr>
      </w:pPr>
    </w:p>
    <w:p w14:paraId="71D8A9D5" w14:textId="24339D29" w:rsidR="00352662" w:rsidRPr="005F6DF5" w:rsidRDefault="00E354ED" w:rsidP="005F6DF5">
      <w:pPr>
        <w:pStyle w:val="Heading1"/>
      </w:pPr>
      <w:r w:rsidRPr="00D833BC">
        <w:t xml:space="preserve">KEGIATAN  </w:t>
      </w:r>
    </w:p>
    <w:p w14:paraId="1FF84A5D" w14:textId="77777777" w:rsidR="00352662" w:rsidRPr="00D833BC" w:rsidRDefault="00E354ED" w:rsidP="005F6DF5">
      <w:pPr>
        <w:pStyle w:val="Heading2"/>
        <w:spacing w:before="240"/>
      </w:pPr>
      <w:r w:rsidRPr="00D833BC">
        <w:t xml:space="preserve">1. NAMA KEGIATAN </w:t>
      </w:r>
    </w:p>
    <w:p w14:paraId="1349A08A" w14:textId="77777777" w:rsidR="00352662" w:rsidRPr="00041446" w:rsidRDefault="00804AC2">
      <w:pPr>
        <w:spacing w:after="10" w:line="268" w:lineRule="auto"/>
        <w:ind w:left="-5" w:hanging="10"/>
        <w:jc w:val="both"/>
        <w:rPr>
          <w:rFonts w:asciiTheme="minorHAnsi" w:hAnsiTheme="minorHAnsi" w:cstheme="minorHAnsi"/>
          <w:szCs w:val="24"/>
        </w:rPr>
      </w:pPr>
      <w:r w:rsidRPr="00041446">
        <w:rPr>
          <w:rFonts w:asciiTheme="minorHAnsi" w:hAnsiTheme="minorHAnsi" w:cstheme="minorHAnsi"/>
          <w:szCs w:val="24"/>
        </w:rPr>
        <w:t>Nama kegiatan ini ad</w:t>
      </w:r>
      <w:r w:rsidR="00F4231D" w:rsidRPr="00041446">
        <w:rPr>
          <w:rFonts w:asciiTheme="minorHAnsi" w:hAnsiTheme="minorHAnsi" w:cstheme="minorHAnsi"/>
          <w:szCs w:val="24"/>
        </w:rPr>
        <w:t>alah seminar nasional</w:t>
      </w:r>
      <w:r w:rsidR="009C416E">
        <w:rPr>
          <w:rFonts w:asciiTheme="minorHAnsi" w:hAnsiTheme="minorHAnsi" w:cstheme="minorHAnsi"/>
          <w:szCs w:val="24"/>
        </w:rPr>
        <w:t xml:space="preserve"> “</w:t>
      </w:r>
      <w:r w:rsidR="009C416E" w:rsidRPr="009C416E">
        <w:rPr>
          <w:rFonts w:asciiTheme="minorHAnsi" w:hAnsiTheme="minorHAnsi" w:cstheme="minorHAnsi"/>
          <w:i/>
          <w:szCs w:val="24"/>
        </w:rPr>
        <w:t>Rising Awareness for Industrial Revolution 4.0</w:t>
      </w:r>
      <w:r w:rsidR="009C416E">
        <w:rPr>
          <w:rFonts w:asciiTheme="minorHAnsi" w:hAnsiTheme="minorHAnsi" w:cstheme="minorHAnsi"/>
          <w:szCs w:val="24"/>
        </w:rPr>
        <w:t xml:space="preserve">” </w:t>
      </w:r>
      <w:r w:rsidR="00F4231D" w:rsidRPr="00041446">
        <w:rPr>
          <w:rFonts w:asciiTheme="minorHAnsi" w:hAnsiTheme="minorHAnsi" w:cstheme="minorHAnsi"/>
          <w:szCs w:val="24"/>
        </w:rPr>
        <w:t>dengan tema</w:t>
      </w:r>
      <w:r w:rsidRPr="00041446">
        <w:rPr>
          <w:rFonts w:asciiTheme="minorHAnsi" w:hAnsiTheme="minorHAnsi" w:cstheme="minorHAnsi"/>
          <w:szCs w:val="24"/>
        </w:rPr>
        <w:t xml:space="preserve"> “Tantangan Pejuang Inovasi Dalam Revolusi Industri 4.0”</w:t>
      </w:r>
    </w:p>
    <w:p w14:paraId="0AA07DF1" w14:textId="77777777"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4A0C35AE" w14:textId="77777777" w:rsidR="00304BFC" w:rsidRPr="007B6E03" w:rsidRDefault="00304BFC">
      <w:pPr>
        <w:spacing w:after="21"/>
        <w:rPr>
          <w:rFonts w:ascii="Bahnschrift Light Condensed" w:hAnsi="Bahnschrift Light Condensed"/>
          <w:sz w:val="24"/>
          <w:szCs w:val="24"/>
        </w:rPr>
      </w:pPr>
    </w:p>
    <w:p w14:paraId="517437B7" w14:textId="77777777" w:rsidR="00352662" w:rsidRPr="00D833BC" w:rsidRDefault="00E354ED" w:rsidP="005F6DF5">
      <w:pPr>
        <w:pStyle w:val="Heading2"/>
      </w:pPr>
      <w:r w:rsidRPr="00D833BC">
        <w:t xml:space="preserve">2. BENTUK KEGIATAN  </w:t>
      </w:r>
    </w:p>
    <w:p w14:paraId="728A49B5" w14:textId="77777777" w:rsidR="00352662" w:rsidRPr="00041446" w:rsidRDefault="00E354ED">
      <w:pPr>
        <w:spacing w:after="47" w:line="268" w:lineRule="auto"/>
        <w:ind w:left="-5" w:hanging="10"/>
        <w:jc w:val="both"/>
        <w:rPr>
          <w:rFonts w:asciiTheme="minorHAnsi" w:hAnsiTheme="minorHAnsi" w:cstheme="minorHAnsi"/>
          <w:szCs w:val="24"/>
        </w:rPr>
      </w:pPr>
      <w:r w:rsidRPr="00041446">
        <w:rPr>
          <w:rFonts w:asciiTheme="minorHAnsi" w:hAnsiTheme="minorHAnsi" w:cstheme="minorHAnsi"/>
          <w:szCs w:val="24"/>
        </w:rPr>
        <w:t xml:space="preserve">Bentuk kegiatan ini adalah seminar setengah hari yang terbagi </w:t>
      </w:r>
      <w:proofErr w:type="gramStart"/>
      <w:r w:rsidRPr="00041446">
        <w:rPr>
          <w:rFonts w:asciiTheme="minorHAnsi" w:hAnsiTheme="minorHAnsi" w:cstheme="minorHAnsi"/>
          <w:szCs w:val="24"/>
        </w:rPr>
        <w:t>menjadi :</w:t>
      </w:r>
      <w:proofErr w:type="gramEnd"/>
      <w:r w:rsidRPr="00041446">
        <w:rPr>
          <w:rFonts w:asciiTheme="minorHAnsi" w:hAnsiTheme="minorHAnsi" w:cstheme="minorHAnsi"/>
          <w:szCs w:val="24"/>
        </w:rPr>
        <w:t xml:space="preserve">  </w:t>
      </w:r>
    </w:p>
    <w:p w14:paraId="3E3AA9FA" w14:textId="77777777" w:rsidR="00352662" w:rsidRPr="00041446" w:rsidRDefault="00E354ED">
      <w:pPr>
        <w:numPr>
          <w:ilvl w:val="0"/>
          <w:numId w:val="2"/>
        </w:numPr>
        <w:spacing w:after="58"/>
        <w:ind w:hanging="360"/>
        <w:rPr>
          <w:rFonts w:asciiTheme="minorHAnsi" w:hAnsiTheme="minorHAnsi" w:cstheme="minorHAnsi"/>
          <w:szCs w:val="24"/>
        </w:rPr>
      </w:pPr>
      <w:r w:rsidRPr="00041446">
        <w:rPr>
          <w:rFonts w:asciiTheme="minorHAnsi" w:hAnsiTheme="minorHAnsi" w:cstheme="minorHAnsi"/>
          <w:i/>
          <w:szCs w:val="24"/>
        </w:rPr>
        <w:t xml:space="preserve">Keynote Speeches  </w:t>
      </w:r>
    </w:p>
    <w:p w14:paraId="6B97B429" w14:textId="77777777" w:rsidR="00804AC2" w:rsidRPr="00041446" w:rsidRDefault="00D0569A" w:rsidP="00B36252">
      <w:pPr>
        <w:numPr>
          <w:ilvl w:val="0"/>
          <w:numId w:val="2"/>
        </w:numPr>
        <w:spacing w:after="20" w:line="268" w:lineRule="auto"/>
        <w:ind w:hanging="360"/>
        <w:rPr>
          <w:rFonts w:asciiTheme="minorHAnsi" w:hAnsiTheme="minorHAnsi" w:cstheme="minorHAnsi"/>
          <w:szCs w:val="24"/>
        </w:rPr>
      </w:pPr>
      <w:proofErr w:type="gramStart"/>
      <w:r w:rsidRPr="00041446">
        <w:rPr>
          <w:rFonts w:asciiTheme="minorHAnsi" w:hAnsiTheme="minorHAnsi" w:cstheme="minorHAnsi"/>
          <w:i/>
          <w:szCs w:val="24"/>
        </w:rPr>
        <w:t>Talkshow</w:t>
      </w:r>
      <w:r w:rsidR="00E354ED" w:rsidRPr="00041446">
        <w:rPr>
          <w:rFonts w:asciiTheme="minorHAnsi" w:hAnsiTheme="minorHAnsi" w:cstheme="minorHAnsi"/>
          <w:szCs w:val="24"/>
        </w:rPr>
        <w:t xml:space="preserve"> :</w:t>
      </w:r>
      <w:proofErr w:type="gramEnd"/>
      <w:r w:rsidR="00E354ED" w:rsidRPr="00041446">
        <w:rPr>
          <w:rFonts w:asciiTheme="minorHAnsi" w:hAnsiTheme="minorHAnsi" w:cstheme="minorHAnsi"/>
          <w:szCs w:val="24"/>
        </w:rPr>
        <w:t xml:space="preserve"> </w:t>
      </w:r>
      <w:r w:rsidR="00804AC2" w:rsidRPr="00041446">
        <w:rPr>
          <w:rFonts w:asciiTheme="minorHAnsi" w:hAnsiTheme="minorHAnsi" w:cstheme="minorHAnsi"/>
          <w:szCs w:val="24"/>
        </w:rPr>
        <w:t>Tantangan Pejuang Inovasi Dalam Revolusi Industri 4.0</w:t>
      </w:r>
    </w:p>
    <w:p w14:paraId="35E768A7" w14:textId="77777777" w:rsidR="00352662" w:rsidRPr="00804AC2" w:rsidRDefault="00E354ED" w:rsidP="00804AC2">
      <w:pPr>
        <w:spacing w:after="20" w:line="268" w:lineRule="auto"/>
        <w:rPr>
          <w:rFonts w:ascii="Bahnschrift Light Condensed" w:hAnsi="Bahnschrift Light Condensed"/>
          <w:sz w:val="24"/>
          <w:szCs w:val="24"/>
        </w:rPr>
      </w:pPr>
      <w:r w:rsidRPr="00804AC2">
        <w:rPr>
          <w:rFonts w:ascii="Bahnschrift Light Condensed" w:hAnsi="Bahnschrift Light Condensed"/>
          <w:sz w:val="24"/>
          <w:szCs w:val="24"/>
        </w:rPr>
        <w:t xml:space="preserve"> </w:t>
      </w:r>
    </w:p>
    <w:p w14:paraId="09A6ADE8" w14:textId="77777777"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5A6A4B96" w14:textId="77777777" w:rsidR="00352662" w:rsidRPr="00D833BC" w:rsidRDefault="00E354ED" w:rsidP="005F6DF5">
      <w:pPr>
        <w:pStyle w:val="Heading2"/>
      </w:pPr>
      <w:r w:rsidRPr="00D833BC">
        <w:t xml:space="preserve">3. </w:t>
      </w:r>
      <w:proofErr w:type="gramStart"/>
      <w:r w:rsidRPr="00D833BC">
        <w:t>WAKTU  DAN</w:t>
      </w:r>
      <w:proofErr w:type="gramEnd"/>
      <w:r w:rsidRPr="00D833BC">
        <w:t xml:space="preserve"> </w:t>
      </w:r>
      <w:r w:rsidRPr="005F6DF5">
        <w:t>TEMPAT</w:t>
      </w:r>
      <w:r w:rsidRPr="00D833BC">
        <w:t xml:space="preserve">  </w:t>
      </w:r>
    </w:p>
    <w:tbl>
      <w:tblPr>
        <w:tblStyle w:val="TableGrid"/>
        <w:tblW w:w="7557" w:type="dxa"/>
        <w:tblInd w:w="0" w:type="dxa"/>
        <w:tblLook w:val="04A0" w:firstRow="1" w:lastRow="0" w:firstColumn="1" w:lastColumn="0" w:noHBand="0" w:noVBand="1"/>
      </w:tblPr>
      <w:tblGrid>
        <w:gridCol w:w="1009"/>
        <w:gridCol w:w="6548"/>
      </w:tblGrid>
      <w:tr w:rsidR="00352662" w:rsidRPr="007B6E03" w14:paraId="6DACC165" w14:textId="77777777" w:rsidTr="00D0569A">
        <w:trPr>
          <w:trHeight w:val="291"/>
        </w:trPr>
        <w:tc>
          <w:tcPr>
            <w:tcW w:w="1009" w:type="dxa"/>
          </w:tcPr>
          <w:p w14:paraId="3AE29D13" w14:textId="77777777" w:rsidR="00352662" w:rsidRPr="00041446" w:rsidRDefault="00E354ED">
            <w:pPr>
              <w:rPr>
                <w:rFonts w:asciiTheme="minorHAnsi" w:hAnsiTheme="minorHAnsi" w:cstheme="minorHAnsi"/>
                <w:szCs w:val="24"/>
              </w:rPr>
            </w:pPr>
            <w:r w:rsidRPr="00041446">
              <w:rPr>
                <w:rFonts w:asciiTheme="minorHAnsi" w:hAnsiTheme="minorHAnsi" w:cstheme="minorHAnsi"/>
                <w:szCs w:val="24"/>
              </w:rPr>
              <w:t xml:space="preserve">Waktu  </w:t>
            </w:r>
          </w:p>
        </w:tc>
        <w:tc>
          <w:tcPr>
            <w:tcW w:w="6547" w:type="dxa"/>
          </w:tcPr>
          <w:p w14:paraId="22B0A4BE" w14:textId="77777777" w:rsidR="00352662" w:rsidRPr="00041446" w:rsidRDefault="00D43574">
            <w:pPr>
              <w:ind w:left="431"/>
              <w:rPr>
                <w:rFonts w:asciiTheme="minorHAnsi" w:hAnsiTheme="minorHAnsi" w:cstheme="minorHAnsi"/>
                <w:szCs w:val="24"/>
              </w:rPr>
            </w:pPr>
            <w:r w:rsidRPr="00041446">
              <w:rPr>
                <w:rFonts w:asciiTheme="minorHAnsi" w:hAnsiTheme="minorHAnsi" w:cstheme="minorHAnsi"/>
                <w:szCs w:val="24"/>
              </w:rPr>
              <w:t xml:space="preserve">:   </w:t>
            </w:r>
            <w:proofErr w:type="gramStart"/>
            <w:r w:rsidR="00683248">
              <w:rPr>
                <w:rFonts w:asciiTheme="minorHAnsi" w:hAnsiTheme="minorHAnsi" w:cstheme="minorHAnsi"/>
                <w:szCs w:val="24"/>
              </w:rPr>
              <w:t>Kamis,  5</w:t>
            </w:r>
            <w:proofErr w:type="gramEnd"/>
            <w:r w:rsidR="00804AC2" w:rsidRPr="00041446">
              <w:rPr>
                <w:rFonts w:asciiTheme="minorHAnsi" w:hAnsiTheme="minorHAnsi" w:cstheme="minorHAnsi"/>
                <w:szCs w:val="24"/>
              </w:rPr>
              <w:t xml:space="preserve"> September 2019</w:t>
            </w:r>
            <w:r w:rsidR="00E354ED" w:rsidRPr="00041446">
              <w:rPr>
                <w:rFonts w:asciiTheme="minorHAnsi" w:hAnsiTheme="minorHAnsi" w:cstheme="minorHAnsi"/>
                <w:szCs w:val="24"/>
              </w:rPr>
              <w:t xml:space="preserve"> </w:t>
            </w:r>
          </w:p>
        </w:tc>
      </w:tr>
      <w:tr w:rsidR="00352662" w:rsidRPr="007B6E03" w14:paraId="420A8046" w14:textId="77777777" w:rsidTr="00D0569A">
        <w:trPr>
          <w:trHeight w:val="337"/>
        </w:trPr>
        <w:tc>
          <w:tcPr>
            <w:tcW w:w="1009" w:type="dxa"/>
          </w:tcPr>
          <w:p w14:paraId="17843E9F" w14:textId="77777777" w:rsidR="00352662" w:rsidRPr="00041446" w:rsidRDefault="00E354ED">
            <w:pPr>
              <w:tabs>
                <w:tab w:val="center" w:pos="720"/>
              </w:tabs>
              <w:rPr>
                <w:rFonts w:asciiTheme="minorHAnsi" w:hAnsiTheme="minorHAnsi" w:cstheme="minorHAnsi"/>
                <w:szCs w:val="24"/>
              </w:rPr>
            </w:pPr>
            <w:r w:rsidRPr="00041446">
              <w:rPr>
                <w:rFonts w:asciiTheme="minorHAnsi" w:hAnsiTheme="minorHAnsi" w:cstheme="minorHAnsi"/>
                <w:szCs w:val="24"/>
              </w:rPr>
              <w:t xml:space="preserve">Jam </w:t>
            </w:r>
            <w:r w:rsidRPr="00041446">
              <w:rPr>
                <w:rFonts w:asciiTheme="minorHAnsi" w:hAnsiTheme="minorHAnsi" w:cstheme="minorHAnsi"/>
                <w:szCs w:val="24"/>
              </w:rPr>
              <w:tab/>
              <w:t xml:space="preserve"> </w:t>
            </w:r>
          </w:p>
        </w:tc>
        <w:tc>
          <w:tcPr>
            <w:tcW w:w="6547" w:type="dxa"/>
          </w:tcPr>
          <w:p w14:paraId="47632836" w14:textId="77777777" w:rsidR="00352662" w:rsidRPr="00041446" w:rsidRDefault="00D0569A">
            <w:pPr>
              <w:ind w:left="431"/>
              <w:rPr>
                <w:rFonts w:asciiTheme="minorHAnsi" w:hAnsiTheme="minorHAnsi" w:cstheme="minorHAnsi"/>
                <w:szCs w:val="24"/>
              </w:rPr>
            </w:pPr>
            <w:r w:rsidRPr="00041446">
              <w:rPr>
                <w:rFonts w:asciiTheme="minorHAnsi" w:hAnsiTheme="minorHAnsi" w:cstheme="minorHAnsi"/>
                <w:szCs w:val="24"/>
              </w:rPr>
              <w:t>:   08.00 – 12.30 WITA</w:t>
            </w:r>
            <w:r w:rsidR="00E354ED" w:rsidRPr="00041446">
              <w:rPr>
                <w:rFonts w:asciiTheme="minorHAnsi" w:hAnsiTheme="minorHAnsi" w:cstheme="minorHAnsi"/>
                <w:szCs w:val="24"/>
              </w:rPr>
              <w:t xml:space="preserve"> </w:t>
            </w:r>
          </w:p>
        </w:tc>
      </w:tr>
      <w:tr w:rsidR="00352662" w:rsidRPr="007B6E03" w14:paraId="12D48557" w14:textId="77777777" w:rsidTr="00D0569A">
        <w:trPr>
          <w:trHeight w:val="627"/>
        </w:trPr>
        <w:tc>
          <w:tcPr>
            <w:tcW w:w="1009" w:type="dxa"/>
          </w:tcPr>
          <w:p w14:paraId="27E7E369" w14:textId="77777777" w:rsidR="00352662" w:rsidRPr="00041446" w:rsidRDefault="00E354ED">
            <w:pPr>
              <w:rPr>
                <w:rFonts w:asciiTheme="minorHAnsi" w:hAnsiTheme="minorHAnsi" w:cstheme="minorHAnsi"/>
                <w:szCs w:val="24"/>
              </w:rPr>
            </w:pPr>
            <w:r w:rsidRPr="00041446">
              <w:rPr>
                <w:rFonts w:asciiTheme="minorHAnsi" w:hAnsiTheme="minorHAnsi" w:cstheme="minorHAnsi"/>
                <w:szCs w:val="24"/>
              </w:rPr>
              <w:t xml:space="preserve">Tempat </w:t>
            </w:r>
          </w:p>
        </w:tc>
        <w:tc>
          <w:tcPr>
            <w:tcW w:w="6547" w:type="dxa"/>
          </w:tcPr>
          <w:p w14:paraId="060BEECB" w14:textId="77777777" w:rsidR="00352662" w:rsidRPr="00041446" w:rsidRDefault="00D0569A" w:rsidP="00041446">
            <w:pPr>
              <w:spacing w:after="20"/>
              <w:ind w:right="271"/>
              <w:jc w:val="both"/>
              <w:rPr>
                <w:rFonts w:asciiTheme="minorHAnsi" w:hAnsiTheme="minorHAnsi" w:cstheme="minorHAnsi"/>
                <w:szCs w:val="24"/>
              </w:rPr>
            </w:pPr>
            <w:r w:rsidRPr="00041446">
              <w:rPr>
                <w:rFonts w:asciiTheme="minorHAnsi" w:hAnsiTheme="minorHAnsi" w:cstheme="minorHAnsi"/>
                <w:szCs w:val="24"/>
              </w:rPr>
              <w:t xml:space="preserve">         :   Auditorium Institut Teknologi Kalimantan</w:t>
            </w:r>
            <w:r w:rsidR="00804AC2" w:rsidRPr="00041446">
              <w:rPr>
                <w:rFonts w:asciiTheme="minorHAnsi" w:hAnsiTheme="minorHAnsi" w:cstheme="minorHAnsi"/>
                <w:szCs w:val="24"/>
              </w:rPr>
              <w:t xml:space="preserve"> (</w:t>
            </w:r>
            <w:r w:rsidR="00804AC2" w:rsidRPr="00041446">
              <w:rPr>
                <w:rFonts w:asciiTheme="minorHAnsi" w:hAnsiTheme="minorHAnsi" w:cstheme="minorHAnsi"/>
                <w:i/>
                <w:szCs w:val="24"/>
              </w:rPr>
              <w:t>Tentative</w:t>
            </w:r>
            <w:r w:rsidR="00804AC2" w:rsidRPr="00041446">
              <w:rPr>
                <w:rFonts w:asciiTheme="minorHAnsi" w:hAnsiTheme="minorHAnsi" w:cstheme="minorHAnsi"/>
                <w:szCs w:val="24"/>
              </w:rPr>
              <w:t>)</w:t>
            </w:r>
          </w:p>
        </w:tc>
      </w:tr>
    </w:tbl>
    <w:p w14:paraId="7E0C18CB" w14:textId="77777777" w:rsidR="005F2E3A" w:rsidRPr="007B6E03" w:rsidRDefault="005F2E3A" w:rsidP="005F3B51">
      <w:pPr>
        <w:spacing w:after="21"/>
        <w:rPr>
          <w:rFonts w:ascii="Bahnschrift Light Condensed" w:hAnsi="Bahnschrift Light Condensed"/>
          <w:sz w:val="24"/>
          <w:szCs w:val="24"/>
        </w:rPr>
      </w:pPr>
    </w:p>
    <w:p w14:paraId="37B142CD" w14:textId="4FFFCE10" w:rsidR="00352662" w:rsidRDefault="00E354ED" w:rsidP="005F6DF5">
      <w:pPr>
        <w:pStyle w:val="Heading2"/>
      </w:pPr>
      <w:r w:rsidRPr="00D833BC">
        <w:t xml:space="preserve">4. JADWAL KEGIATAN   </w:t>
      </w:r>
    </w:p>
    <w:p w14:paraId="265C96E1" w14:textId="7CDC0B26" w:rsidR="00352662" w:rsidRPr="00D833BC" w:rsidRDefault="005F2E3A" w:rsidP="00CB62FA">
      <w:pPr>
        <w:spacing w:after="20"/>
        <w:ind w:left="-5" w:hanging="10"/>
        <w:jc w:val="both"/>
        <w:rPr>
          <w:rFonts w:ascii="3ds" w:hAnsi="3ds"/>
          <w:b/>
          <w:sz w:val="20"/>
          <w:szCs w:val="20"/>
        </w:rPr>
      </w:pPr>
      <w:r w:rsidRPr="00D833BC">
        <w:rPr>
          <w:rFonts w:ascii="3ds" w:hAnsi="3ds"/>
          <w:b/>
          <w:sz w:val="20"/>
          <w:szCs w:val="20"/>
          <w:u w:val="single" w:color="000000"/>
        </w:rPr>
        <w:t xml:space="preserve">Keynote </w:t>
      </w:r>
      <w:proofErr w:type="gramStart"/>
      <w:r w:rsidRPr="00D833BC">
        <w:rPr>
          <w:rFonts w:ascii="3ds" w:hAnsi="3ds"/>
          <w:b/>
          <w:sz w:val="20"/>
          <w:szCs w:val="20"/>
          <w:u w:val="single" w:color="000000"/>
        </w:rPr>
        <w:t>Speaker</w:t>
      </w:r>
      <w:r w:rsidR="00E354ED" w:rsidRPr="00D833BC">
        <w:rPr>
          <w:rFonts w:ascii="3ds" w:hAnsi="3ds"/>
          <w:b/>
          <w:sz w:val="20"/>
          <w:szCs w:val="20"/>
          <w:u w:val="single" w:color="000000"/>
        </w:rPr>
        <w:t xml:space="preserve"> </w:t>
      </w:r>
      <w:r w:rsidR="00E354ED" w:rsidRPr="00D833BC">
        <w:rPr>
          <w:rFonts w:ascii="3ds" w:hAnsi="3ds"/>
          <w:b/>
          <w:sz w:val="20"/>
          <w:szCs w:val="20"/>
        </w:rPr>
        <w:t>:</w:t>
      </w:r>
      <w:proofErr w:type="gramEnd"/>
      <w:r w:rsidR="00E354ED" w:rsidRPr="00D833BC">
        <w:rPr>
          <w:rFonts w:ascii="3ds" w:hAnsi="3ds"/>
          <w:b/>
          <w:sz w:val="20"/>
          <w:szCs w:val="20"/>
        </w:rPr>
        <w:t xml:space="preserve">  </w:t>
      </w:r>
    </w:p>
    <w:p w14:paraId="4914F880" w14:textId="1D91AA1A" w:rsidR="00196349" w:rsidRPr="0075398C" w:rsidRDefault="001B031D" w:rsidP="00CB62FA">
      <w:pPr>
        <w:spacing w:after="0"/>
        <w:ind w:left="-5" w:hanging="10"/>
        <w:jc w:val="both"/>
        <w:rPr>
          <w:rFonts w:ascii="Bahnschrift Light Condensed" w:hAnsi="Bahnschrift Light Condensed"/>
          <w:b/>
          <w:sz w:val="20"/>
          <w:szCs w:val="20"/>
        </w:rPr>
      </w:pPr>
      <w:proofErr w:type="spellStart"/>
      <w:r>
        <w:rPr>
          <w:rFonts w:ascii="3ds" w:hAnsi="3ds"/>
          <w:b/>
          <w:sz w:val="20"/>
          <w:szCs w:val="20"/>
        </w:rPr>
        <w:t>Telkomsel</w:t>
      </w:r>
      <w:proofErr w:type="spellEnd"/>
    </w:p>
    <w:p w14:paraId="448E1A45" w14:textId="77777777" w:rsidR="00270C6A" w:rsidRPr="0075398C" w:rsidRDefault="0053185A" w:rsidP="00CB62FA">
      <w:pPr>
        <w:spacing w:after="0"/>
        <w:ind w:left="-5" w:hanging="10"/>
        <w:jc w:val="both"/>
        <w:rPr>
          <w:rFonts w:asciiTheme="minorHAnsi" w:hAnsiTheme="minorHAnsi" w:cstheme="minorHAnsi"/>
          <w:b/>
          <w:szCs w:val="24"/>
        </w:rPr>
      </w:pPr>
      <w:r w:rsidRPr="0075398C">
        <w:rPr>
          <w:rFonts w:asciiTheme="minorHAnsi" w:hAnsiTheme="minorHAnsi" w:cstheme="minorHAnsi"/>
          <w:i/>
          <w:szCs w:val="24"/>
        </w:rPr>
        <w:t>Direktur Utama Telkomsel</w:t>
      </w:r>
    </w:p>
    <w:p w14:paraId="1A92A5C1" w14:textId="77777777" w:rsidR="00196349" w:rsidRPr="0075398C" w:rsidRDefault="00CB62FA" w:rsidP="00CB62FA">
      <w:pPr>
        <w:spacing w:after="20"/>
        <w:ind w:left="-5" w:hanging="10"/>
        <w:jc w:val="both"/>
        <w:rPr>
          <w:rFonts w:ascii="3ds" w:hAnsi="3ds"/>
          <w:b/>
          <w:i/>
          <w:sz w:val="20"/>
          <w:szCs w:val="20"/>
        </w:rPr>
      </w:pPr>
      <w:r w:rsidRPr="0075398C">
        <w:rPr>
          <w:rFonts w:ascii="3ds" w:hAnsi="3ds"/>
          <w:b/>
          <w:i/>
          <w:sz w:val="20"/>
          <w:szCs w:val="20"/>
        </w:rPr>
        <w:t>“</w:t>
      </w:r>
      <w:r w:rsidR="00C74D6B" w:rsidRPr="0075398C">
        <w:rPr>
          <w:rFonts w:ascii="3ds" w:hAnsi="3ds"/>
          <w:b/>
          <w:i/>
          <w:sz w:val="20"/>
          <w:szCs w:val="20"/>
        </w:rPr>
        <w:t>Peluang dan Tantangan dalam Menghadapi Era Revolusi Industri 4.0</w:t>
      </w:r>
      <w:r w:rsidR="00196349" w:rsidRPr="0075398C">
        <w:rPr>
          <w:rFonts w:ascii="3ds" w:hAnsi="3ds"/>
          <w:b/>
          <w:i/>
          <w:sz w:val="20"/>
          <w:szCs w:val="20"/>
        </w:rPr>
        <w:t>”</w:t>
      </w:r>
    </w:p>
    <w:p w14:paraId="06EDAB0B" w14:textId="77777777" w:rsidR="00196349" w:rsidRPr="0075398C" w:rsidRDefault="00A849C0" w:rsidP="00CB62FA">
      <w:pPr>
        <w:pStyle w:val="ListParagraph"/>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 xml:space="preserve">Potensi pengembangan revolusi </w:t>
      </w:r>
      <w:r w:rsidR="00270C6A" w:rsidRPr="0075398C">
        <w:rPr>
          <w:rFonts w:asciiTheme="minorHAnsi" w:hAnsiTheme="minorHAnsi" w:cstheme="minorHAnsi"/>
          <w:i/>
          <w:szCs w:val="24"/>
        </w:rPr>
        <w:t>industri</w:t>
      </w:r>
      <w:r w:rsidRPr="0075398C">
        <w:rPr>
          <w:rFonts w:asciiTheme="minorHAnsi" w:hAnsiTheme="minorHAnsi" w:cstheme="minorHAnsi"/>
          <w:i/>
          <w:szCs w:val="24"/>
        </w:rPr>
        <w:t xml:space="preserve"> 4.0</w:t>
      </w:r>
      <w:r w:rsidR="00196349" w:rsidRPr="0075398C">
        <w:rPr>
          <w:rFonts w:asciiTheme="minorHAnsi" w:hAnsiTheme="minorHAnsi" w:cstheme="minorHAnsi"/>
          <w:i/>
          <w:szCs w:val="24"/>
        </w:rPr>
        <w:t xml:space="preserve"> yang ada di Indonesia</w:t>
      </w:r>
    </w:p>
    <w:p w14:paraId="66C774E0" w14:textId="77777777" w:rsidR="00196349" w:rsidRPr="0075398C" w:rsidRDefault="00196349" w:rsidP="00CB62FA">
      <w:pPr>
        <w:pStyle w:val="ListParagraph"/>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La</w:t>
      </w:r>
      <w:r w:rsidR="00A849C0" w:rsidRPr="0075398C">
        <w:rPr>
          <w:rFonts w:asciiTheme="minorHAnsi" w:hAnsiTheme="minorHAnsi" w:cstheme="minorHAnsi"/>
          <w:i/>
          <w:szCs w:val="24"/>
        </w:rPr>
        <w:t xml:space="preserve">ngkah nyata pengembangan revolusi industri 4.0 </w:t>
      </w:r>
      <w:r w:rsidRPr="0075398C">
        <w:rPr>
          <w:rFonts w:asciiTheme="minorHAnsi" w:hAnsiTheme="minorHAnsi" w:cstheme="minorHAnsi"/>
          <w:i/>
          <w:szCs w:val="24"/>
        </w:rPr>
        <w:t>yang ada di Indonesia</w:t>
      </w:r>
    </w:p>
    <w:p w14:paraId="0CDB91D7" w14:textId="77777777" w:rsidR="00270C6A" w:rsidRPr="0075398C" w:rsidRDefault="00270C6A" w:rsidP="00CB62FA">
      <w:pPr>
        <w:pStyle w:val="ListParagraph"/>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Memanfaatkan sistem jaringan untuk menghadapi revolusi industri 4.0 terkhususnya dibidang Internet of Things (IoT)</w:t>
      </w:r>
    </w:p>
    <w:p w14:paraId="5E769E20" w14:textId="1CDF4381" w:rsidR="00196349" w:rsidRPr="005F6DF5" w:rsidRDefault="00270C6A" w:rsidP="00CB62FA">
      <w:pPr>
        <w:pStyle w:val="ListParagraph"/>
        <w:numPr>
          <w:ilvl w:val="0"/>
          <w:numId w:val="9"/>
        </w:numPr>
        <w:spacing w:after="20"/>
        <w:jc w:val="both"/>
        <w:rPr>
          <w:rFonts w:asciiTheme="minorHAnsi" w:hAnsiTheme="minorHAnsi" w:cstheme="minorHAnsi"/>
          <w:b/>
          <w:i/>
          <w:szCs w:val="24"/>
        </w:rPr>
      </w:pPr>
      <w:r w:rsidRPr="00041446">
        <w:rPr>
          <w:rFonts w:asciiTheme="minorHAnsi" w:hAnsiTheme="minorHAnsi" w:cstheme="minorHAnsi"/>
          <w:i/>
          <w:szCs w:val="24"/>
        </w:rPr>
        <w:t xml:space="preserve">Strategi untuk mengatasi permasalahan di Indonesia dengan </w:t>
      </w:r>
      <w:proofErr w:type="spellStart"/>
      <w:r w:rsidRPr="00041446">
        <w:rPr>
          <w:rFonts w:asciiTheme="minorHAnsi" w:hAnsiTheme="minorHAnsi" w:cstheme="minorHAnsi"/>
          <w:i/>
          <w:szCs w:val="24"/>
        </w:rPr>
        <w:t>adanya</w:t>
      </w:r>
      <w:proofErr w:type="spellEnd"/>
      <w:r w:rsidRPr="00041446">
        <w:rPr>
          <w:rFonts w:asciiTheme="minorHAnsi" w:hAnsiTheme="minorHAnsi" w:cstheme="minorHAnsi"/>
          <w:i/>
          <w:szCs w:val="24"/>
        </w:rPr>
        <w:t xml:space="preserve"> </w:t>
      </w:r>
      <w:proofErr w:type="spellStart"/>
      <w:r w:rsidRPr="00041446">
        <w:rPr>
          <w:rFonts w:asciiTheme="minorHAnsi" w:hAnsiTheme="minorHAnsi" w:cstheme="minorHAnsi"/>
          <w:i/>
          <w:szCs w:val="24"/>
        </w:rPr>
        <w:t>revolusi</w:t>
      </w:r>
      <w:proofErr w:type="spellEnd"/>
      <w:r w:rsidRPr="00041446">
        <w:rPr>
          <w:rFonts w:asciiTheme="minorHAnsi" w:hAnsiTheme="minorHAnsi" w:cstheme="minorHAnsi"/>
          <w:i/>
          <w:szCs w:val="24"/>
        </w:rPr>
        <w:t xml:space="preserve"> </w:t>
      </w:r>
      <w:proofErr w:type="spellStart"/>
      <w:r w:rsidRPr="00041446">
        <w:rPr>
          <w:rFonts w:asciiTheme="minorHAnsi" w:hAnsiTheme="minorHAnsi" w:cstheme="minorHAnsi"/>
          <w:i/>
          <w:szCs w:val="24"/>
        </w:rPr>
        <w:t>industri</w:t>
      </w:r>
      <w:proofErr w:type="spellEnd"/>
      <w:r w:rsidRPr="00041446">
        <w:rPr>
          <w:rFonts w:asciiTheme="minorHAnsi" w:hAnsiTheme="minorHAnsi" w:cstheme="minorHAnsi"/>
          <w:i/>
          <w:szCs w:val="24"/>
        </w:rPr>
        <w:t xml:space="preserve"> 4.0</w:t>
      </w:r>
    </w:p>
    <w:p w14:paraId="45AA0CA8" w14:textId="18D832E0" w:rsidR="005F6DF5" w:rsidRPr="0075398C" w:rsidRDefault="005F6DF5" w:rsidP="005F6DF5">
      <w:pPr>
        <w:spacing w:after="0"/>
        <w:ind w:left="-5" w:hanging="10"/>
        <w:jc w:val="both"/>
        <w:rPr>
          <w:rFonts w:ascii="Bahnschrift Light Condensed" w:hAnsi="Bahnschrift Light Condensed"/>
          <w:b/>
          <w:sz w:val="20"/>
          <w:szCs w:val="20"/>
        </w:rPr>
      </w:pPr>
      <w:proofErr w:type="spellStart"/>
      <w:r>
        <w:rPr>
          <w:rFonts w:ascii="3ds" w:hAnsi="3ds"/>
          <w:b/>
          <w:sz w:val="20"/>
          <w:szCs w:val="20"/>
        </w:rPr>
        <w:lastRenderedPageBreak/>
        <w:t>RuangGuru</w:t>
      </w:r>
      <w:proofErr w:type="spellEnd"/>
    </w:p>
    <w:p w14:paraId="27B45B3B" w14:textId="7FA9406F" w:rsidR="005F6DF5" w:rsidRPr="0075398C" w:rsidRDefault="005F6DF5" w:rsidP="005F6DF5">
      <w:pPr>
        <w:spacing w:after="0"/>
        <w:ind w:left="-5" w:hanging="10"/>
        <w:jc w:val="both"/>
        <w:rPr>
          <w:rFonts w:asciiTheme="minorHAnsi" w:hAnsiTheme="minorHAnsi" w:cstheme="minorHAnsi"/>
          <w:b/>
          <w:szCs w:val="24"/>
        </w:rPr>
      </w:pPr>
      <w:proofErr w:type="spellStart"/>
      <w:r>
        <w:rPr>
          <w:rFonts w:asciiTheme="minorHAnsi" w:hAnsiTheme="minorHAnsi" w:cstheme="minorHAnsi"/>
          <w:i/>
          <w:szCs w:val="24"/>
        </w:rPr>
        <w:t>Pihak</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RuangGuru</w:t>
      </w:r>
      <w:proofErr w:type="spellEnd"/>
    </w:p>
    <w:p w14:paraId="4D1CA3E0" w14:textId="530DE3F3" w:rsidR="005F6DF5" w:rsidRPr="0075398C" w:rsidRDefault="005F6DF5" w:rsidP="005F6DF5">
      <w:pPr>
        <w:spacing w:after="20"/>
        <w:ind w:left="-5" w:hanging="10"/>
        <w:jc w:val="both"/>
        <w:rPr>
          <w:rFonts w:ascii="3ds" w:hAnsi="3ds"/>
          <w:b/>
          <w:i/>
          <w:sz w:val="20"/>
          <w:szCs w:val="20"/>
        </w:rPr>
      </w:pPr>
      <w:r w:rsidRPr="0075398C">
        <w:rPr>
          <w:rFonts w:ascii="3ds" w:hAnsi="3ds"/>
          <w:b/>
          <w:i/>
          <w:sz w:val="20"/>
          <w:szCs w:val="20"/>
        </w:rPr>
        <w:t>“</w:t>
      </w:r>
      <w:proofErr w:type="spellStart"/>
      <w:r>
        <w:rPr>
          <w:rFonts w:ascii="3ds" w:hAnsi="3ds"/>
          <w:b/>
          <w:i/>
          <w:sz w:val="20"/>
          <w:szCs w:val="20"/>
        </w:rPr>
        <w:t>Generasi</w:t>
      </w:r>
      <w:proofErr w:type="spellEnd"/>
      <w:r>
        <w:rPr>
          <w:rFonts w:ascii="3ds" w:hAnsi="3ds"/>
          <w:b/>
          <w:i/>
          <w:sz w:val="20"/>
          <w:szCs w:val="20"/>
        </w:rPr>
        <w:t xml:space="preserve"> </w:t>
      </w:r>
      <w:proofErr w:type="spellStart"/>
      <w:r>
        <w:rPr>
          <w:rFonts w:ascii="3ds" w:hAnsi="3ds"/>
          <w:b/>
          <w:i/>
          <w:sz w:val="20"/>
          <w:szCs w:val="20"/>
        </w:rPr>
        <w:t>Millenial</w:t>
      </w:r>
      <w:proofErr w:type="spellEnd"/>
      <w:r>
        <w:rPr>
          <w:rFonts w:ascii="3ds" w:hAnsi="3ds"/>
          <w:b/>
          <w:i/>
          <w:sz w:val="20"/>
          <w:szCs w:val="20"/>
        </w:rPr>
        <w:t xml:space="preserve"> dan </w:t>
      </w:r>
      <w:proofErr w:type="spellStart"/>
      <w:r>
        <w:rPr>
          <w:rFonts w:ascii="3ds" w:hAnsi="3ds"/>
          <w:b/>
          <w:i/>
          <w:sz w:val="20"/>
          <w:szCs w:val="20"/>
        </w:rPr>
        <w:t>Bisnis</w:t>
      </w:r>
      <w:proofErr w:type="spellEnd"/>
      <w:r>
        <w:rPr>
          <w:rFonts w:ascii="3ds" w:hAnsi="3ds"/>
          <w:b/>
          <w:i/>
          <w:sz w:val="20"/>
          <w:szCs w:val="20"/>
        </w:rPr>
        <w:t xml:space="preserve"> Digital </w:t>
      </w:r>
      <w:proofErr w:type="spellStart"/>
      <w:r>
        <w:rPr>
          <w:rFonts w:ascii="3ds" w:hAnsi="3ds"/>
          <w:b/>
          <w:i/>
          <w:sz w:val="20"/>
          <w:szCs w:val="20"/>
        </w:rPr>
        <w:t>dalam</w:t>
      </w:r>
      <w:proofErr w:type="spellEnd"/>
      <w:r>
        <w:rPr>
          <w:rFonts w:ascii="3ds" w:hAnsi="3ds"/>
          <w:b/>
          <w:i/>
          <w:sz w:val="20"/>
          <w:szCs w:val="20"/>
        </w:rPr>
        <w:t xml:space="preserve"> </w:t>
      </w:r>
      <w:proofErr w:type="spellStart"/>
      <w:r w:rsidRPr="0075398C">
        <w:rPr>
          <w:rFonts w:ascii="3ds" w:hAnsi="3ds"/>
          <w:b/>
          <w:i/>
          <w:sz w:val="20"/>
          <w:szCs w:val="20"/>
        </w:rPr>
        <w:t>Revolusi</w:t>
      </w:r>
      <w:proofErr w:type="spellEnd"/>
      <w:r w:rsidRPr="0075398C">
        <w:rPr>
          <w:rFonts w:ascii="3ds" w:hAnsi="3ds"/>
          <w:b/>
          <w:i/>
          <w:sz w:val="20"/>
          <w:szCs w:val="20"/>
        </w:rPr>
        <w:t xml:space="preserve"> </w:t>
      </w:r>
      <w:proofErr w:type="spellStart"/>
      <w:r w:rsidRPr="0075398C">
        <w:rPr>
          <w:rFonts w:ascii="3ds" w:hAnsi="3ds"/>
          <w:b/>
          <w:i/>
          <w:sz w:val="20"/>
          <w:szCs w:val="20"/>
        </w:rPr>
        <w:t>Industri</w:t>
      </w:r>
      <w:proofErr w:type="spellEnd"/>
      <w:r w:rsidRPr="0075398C">
        <w:rPr>
          <w:rFonts w:ascii="3ds" w:hAnsi="3ds"/>
          <w:b/>
          <w:i/>
          <w:sz w:val="20"/>
          <w:szCs w:val="20"/>
        </w:rPr>
        <w:t xml:space="preserve"> 4.0”</w:t>
      </w:r>
    </w:p>
    <w:p w14:paraId="5EC7A01D" w14:textId="50B9D4AF" w:rsidR="005F6DF5" w:rsidRPr="0075398C" w:rsidRDefault="005F6DF5" w:rsidP="005F6DF5">
      <w:pPr>
        <w:pStyle w:val="ListParagraph"/>
        <w:numPr>
          <w:ilvl w:val="0"/>
          <w:numId w:val="9"/>
        </w:numPr>
        <w:spacing w:after="20"/>
        <w:jc w:val="both"/>
        <w:rPr>
          <w:rFonts w:asciiTheme="minorHAnsi" w:hAnsiTheme="minorHAnsi" w:cstheme="minorHAnsi"/>
          <w:b/>
          <w:i/>
          <w:szCs w:val="24"/>
        </w:rPr>
      </w:pPr>
      <w:proofErr w:type="spellStart"/>
      <w:r>
        <w:rPr>
          <w:rFonts w:asciiTheme="minorHAnsi" w:hAnsiTheme="minorHAnsi" w:cstheme="minorHAnsi"/>
          <w:i/>
          <w:szCs w:val="24"/>
        </w:rPr>
        <w:t>Generasi</w:t>
      </w:r>
      <w:proofErr w:type="spellEnd"/>
      <w:r>
        <w:rPr>
          <w:rFonts w:asciiTheme="minorHAnsi" w:hAnsiTheme="minorHAnsi" w:cstheme="minorHAnsi"/>
          <w:i/>
          <w:szCs w:val="24"/>
        </w:rPr>
        <w:t xml:space="preserve"> millennial </w:t>
      </w:r>
      <w:proofErr w:type="spellStart"/>
      <w:r>
        <w:rPr>
          <w:rFonts w:asciiTheme="minorHAnsi" w:hAnsiTheme="minorHAnsi" w:cstheme="minorHAnsi"/>
          <w:i/>
          <w:szCs w:val="24"/>
        </w:rPr>
        <w:t>dalam</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menghadapi</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revolusi</w:t>
      </w:r>
      <w:proofErr w:type="spellEnd"/>
      <w:r>
        <w:rPr>
          <w:rFonts w:asciiTheme="minorHAnsi" w:hAnsiTheme="minorHAnsi" w:cstheme="minorHAnsi"/>
          <w:i/>
          <w:szCs w:val="24"/>
        </w:rPr>
        <w:t xml:space="preserve"> industry 4.0</w:t>
      </w:r>
    </w:p>
    <w:p w14:paraId="11CA9900" w14:textId="5EC3788D" w:rsidR="005F6DF5" w:rsidRPr="005F6DF5" w:rsidRDefault="005F6DF5" w:rsidP="005F6DF5">
      <w:pPr>
        <w:pStyle w:val="ListParagraph"/>
        <w:numPr>
          <w:ilvl w:val="0"/>
          <w:numId w:val="9"/>
        </w:numPr>
        <w:spacing w:after="20"/>
        <w:jc w:val="both"/>
        <w:rPr>
          <w:rFonts w:asciiTheme="minorHAnsi" w:hAnsiTheme="minorHAnsi" w:cstheme="minorHAnsi"/>
          <w:b/>
          <w:i/>
          <w:szCs w:val="24"/>
        </w:rPr>
      </w:pPr>
      <w:proofErr w:type="spellStart"/>
      <w:r>
        <w:rPr>
          <w:rFonts w:asciiTheme="minorHAnsi" w:hAnsiTheme="minorHAnsi" w:cstheme="minorHAnsi"/>
          <w:i/>
          <w:szCs w:val="24"/>
        </w:rPr>
        <w:t>Perkembangan</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peluang</w:t>
      </w:r>
      <w:proofErr w:type="spellEnd"/>
      <w:r>
        <w:rPr>
          <w:rFonts w:asciiTheme="minorHAnsi" w:hAnsiTheme="minorHAnsi" w:cstheme="minorHAnsi"/>
          <w:i/>
          <w:szCs w:val="24"/>
        </w:rPr>
        <w:t xml:space="preserve"> dan </w:t>
      </w:r>
      <w:proofErr w:type="spellStart"/>
      <w:r>
        <w:rPr>
          <w:rFonts w:asciiTheme="minorHAnsi" w:hAnsiTheme="minorHAnsi" w:cstheme="minorHAnsi"/>
          <w:i/>
          <w:szCs w:val="24"/>
        </w:rPr>
        <w:t>tantangan</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pelaku</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bisnis</w:t>
      </w:r>
      <w:proofErr w:type="spellEnd"/>
      <w:r>
        <w:rPr>
          <w:rFonts w:asciiTheme="minorHAnsi" w:hAnsiTheme="minorHAnsi" w:cstheme="minorHAnsi"/>
          <w:i/>
          <w:szCs w:val="24"/>
        </w:rPr>
        <w:t xml:space="preserve"> digital </w:t>
      </w:r>
      <w:proofErr w:type="spellStart"/>
      <w:r>
        <w:rPr>
          <w:rFonts w:asciiTheme="minorHAnsi" w:hAnsiTheme="minorHAnsi" w:cstheme="minorHAnsi"/>
          <w:i/>
          <w:szCs w:val="24"/>
        </w:rPr>
        <w:t>dalam</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menghadapi</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revolusi</w:t>
      </w:r>
      <w:proofErr w:type="spellEnd"/>
      <w:r>
        <w:rPr>
          <w:rFonts w:asciiTheme="minorHAnsi" w:hAnsiTheme="minorHAnsi" w:cstheme="minorHAnsi"/>
          <w:i/>
          <w:szCs w:val="24"/>
        </w:rPr>
        <w:t xml:space="preserve"> industry 4.0</w:t>
      </w:r>
    </w:p>
    <w:p w14:paraId="0CC8A8F1" w14:textId="551B34D0" w:rsidR="00540951" w:rsidRPr="005F6DF5" w:rsidRDefault="005F6DF5" w:rsidP="005F6DF5">
      <w:pPr>
        <w:pStyle w:val="ListParagraph"/>
        <w:numPr>
          <w:ilvl w:val="0"/>
          <w:numId w:val="9"/>
        </w:numPr>
        <w:spacing w:after="20"/>
        <w:jc w:val="both"/>
        <w:rPr>
          <w:rFonts w:asciiTheme="minorHAnsi" w:hAnsiTheme="minorHAnsi" w:cstheme="minorHAnsi"/>
          <w:b/>
          <w:i/>
          <w:szCs w:val="24"/>
        </w:rPr>
      </w:pPr>
      <w:proofErr w:type="spellStart"/>
      <w:r>
        <w:rPr>
          <w:rFonts w:asciiTheme="minorHAnsi" w:hAnsiTheme="minorHAnsi" w:cstheme="minorHAnsi"/>
          <w:i/>
          <w:szCs w:val="24"/>
        </w:rPr>
        <w:t>Melahirkan</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bisnis</w:t>
      </w:r>
      <w:proofErr w:type="spellEnd"/>
      <w:r>
        <w:rPr>
          <w:rFonts w:asciiTheme="minorHAnsi" w:hAnsiTheme="minorHAnsi" w:cstheme="minorHAnsi"/>
          <w:i/>
          <w:szCs w:val="24"/>
        </w:rPr>
        <w:t xml:space="preserve"> digital di era millennial </w:t>
      </w:r>
      <w:proofErr w:type="spellStart"/>
      <w:r>
        <w:rPr>
          <w:rFonts w:asciiTheme="minorHAnsi" w:hAnsiTheme="minorHAnsi" w:cstheme="minorHAnsi"/>
          <w:i/>
          <w:szCs w:val="24"/>
        </w:rPr>
        <w:t>dalam</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menerapkan</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pengaplikasian</w:t>
      </w:r>
      <w:proofErr w:type="spellEnd"/>
      <w:r>
        <w:rPr>
          <w:rFonts w:asciiTheme="minorHAnsi" w:hAnsiTheme="minorHAnsi" w:cstheme="minorHAnsi"/>
          <w:i/>
          <w:szCs w:val="24"/>
        </w:rPr>
        <w:t xml:space="preserve"> internet of things (IoT)</w:t>
      </w:r>
    </w:p>
    <w:p w14:paraId="0905DF2D" w14:textId="77777777" w:rsidR="00540951" w:rsidRPr="00540951" w:rsidRDefault="00540951" w:rsidP="00CB62FA">
      <w:pPr>
        <w:pStyle w:val="ListParagraph"/>
        <w:ind w:left="567"/>
        <w:jc w:val="both"/>
        <w:rPr>
          <w:rFonts w:ascii="Bahnschrift Light Condensed" w:hAnsi="Bahnschrift Light Condensed"/>
          <w:sz w:val="24"/>
          <w:szCs w:val="24"/>
        </w:rPr>
      </w:pPr>
    </w:p>
    <w:p w14:paraId="414F689C" w14:textId="5F316B0F" w:rsidR="00540951" w:rsidRPr="00D833BC" w:rsidRDefault="001B031D" w:rsidP="00CB62FA">
      <w:pPr>
        <w:spacing w:after="10" w:line="268" w:lineRule="auto"/>
        <w:ind w:left="-5" w:hanging="10"/>
        <w:jc w:val="both"/>
        <w:rPr>
          <w:rFonts w:ascii="3ds" w:hAnsi="3ds"/>
          <w:b/>
          <w:sz w:val="20"/>
          <w:szCs w:val="20"/>
        </w:rPr>
      </w:pPr>
      <w:r>
        <w:rPr>
          <w:rFonts w:ascii="3ds" w:hAnsi="3ds"/>
          <w:b/>
          <w:sz w:val="20"/>
          <w:szCs w:val="20"/>
        </w:rPr>
        <w:t>Bank Indonesia</w:t>
      </w:r>
    </w:p>
    <w:p w14:paraId="1E6D0968" w14:textId="190FC399" w:rsidR="00540951" w:rsidRPr="00041446" w:rsidRDefault="001B031D" w:rsidP="00CB62FA">
      <w:pPr>
        <w:spacing w:after="10" w:line="268" w:lineRule="auto"/>
        <w:ind w:left="-5" w:hanging="10"/>
        <w:jc w:val="both"/>
        <w:rPr>
          <w:rFonts w:asciiTheme="minorHAnsi" w:hAnsiTheme="minorHAnsi" w:cstheme="minorHAnsi"/>
          <w:i/>
          <w:szCs w:val="24"/>
        </w:rPr>
      </w:pPr>
      <w:proofErr w:type="spellStart"/>
      <w:r>
        <w:rPr>
          <w:rFonts w:asciiTheme="minorHAnsi" w:hAnsiTheme="minorHAnsi" w:cstheme="minorHAnsi"/>
          <w:i/>
          <w:szCs w:val="24"/>
        </w:rPr>
        <w:t>Kepala</w:t>
      </w:r>
      <w:proofErr w:type="spellEnd"/>
      <w:r>
        <w:rPr>
          <w:rFonts w:asciiTheme="minorHAnsi" w:hAnsiTheme="minorHAnsi" w:cstheme="minorHAnsi"/>
          <w:i/>
          <w:szCs w:val="24"/>
        </w:rPr>
        <w:t xml:space="preserve"> </w:t>
      </w:r>
      <w:proofErr w:type="spellStart"/>
      <w:r>
        <w:rPr>
          <w:rFonts w:asciiTheme="minorHAnsi" w:hAnsiTheme="minorHAnsi" w:cstheme="minorHAnsi"/>
          <w:i/>
          <w:szCs w:val="24"/>
        </w:rPr>
        <w:t>Perwakilan</w:t>
      </w:r>
      <w:proofErr w:type="spellEnd"/>
      <w:r>
        <w:rPr>
          <w:rFonts w:asciiTheme="minorHAnsi" w:hAnsiTheme="minorHAnsi" w:cstheme="minorHAnsi"/>
          <w:i/>
          <w:szCs w:val="24"/>
        </w:rPr>
        <w:t xml:space="preserve"> Bank Indonesia Balikpapan</w:t>
      </w:r>
    </w:p>
    <w:p w14:paraId="580EA15D" w14:textId="77777777" w:rsidR="00540951" w:rsidRPr="00D833BC" w:rsidRDefault="00540951" w:rsidP="00CB62FA">
      <w:pPr>
        <w:spacing w:after="10" w:line="268" w:lineRule="auto"/>
        <w:ind w:left="-5" w:hanging="10"/>
        <w:jc w:val="both"/>
        <w:rPr>
          <w:rFonts w:ascii="3ds" w:hAnsi="3ds"/>
          <w:sz w:val="20"/>
          <w:szCs w:val="20"/>
        </w:rPr>
      </w:pPr>
      <w:r w:rsidRPr="00D833BC">
        <w:rPr>
          <w:rFonts w:ascii="Bahnschrift Light Condensed" w:hAnsi="Bahnschrift Light Condensed"/>
          <w:b/>
          <w:i/>
          <w:sz w:val="20"/>
          <w:szCs w:val="20"/>
        </w:rPr>
        <w:t xml:space="preserve"> </w:t>
      </w:r>
      <w:r w:rsidR="00A221AD">
        <w:rPr>
          <w:rFonts w:ascii="3ds" w:hAnsi="3ds"/>
          <w:b/>
          <w:i/>
          <w:sz w:val="20"/>
          <w:szCs w:val="20"/>
        </w:rPr>
        <w:t>“Perkembangan Revolusi Industri 4.0 dalam Bidang Perekonomian</w:t>
      </w:r>
      <w:r w:rsidR="00807E24" w:rsidRPr="00D833BC">
        <w:rPr>
          <w:rFonts w:ascii="3ds" w:hAnsi="3ds"/>
          <w:b/>
          <w:i/>
          <w:sz w:val="20"/>
          <w:szCs w:val="20"/>
        </w:rPr>
        <w:t>”</w:t>
      </w:r>
    </w:p>
    <w:p w14:paraId="44514AAC" w14:textId="77777777" w:rsidR="00A221AD" w:rsidRPr="00041446" w:rsidRDefault="00A221AD" w:rsidP="00A221AD">
      <w:pPr>
        <w:pStyle w:val="ListParagraph"/>
        <w:numPr>
          <w:ilvl w:val="0"/>
          <w:numId w:val="10"/>
        </w:numPr>
        <w:spacing w:after="20"/>
        <w:ind w:left="567" w:hanging="283"/>
        <w:jc w:val="both"/>
        <w:rPr>
          <w:rFonts w:asciiTheme="minorHAnsi" w:hAnsiTheme="minorHAnsi" w:cstheme="minorHAnsi"/>
          <w:i/>
          <w:szCs w:val="24"/>
        </w:rPr>
      </w:pPr>
      <w:r w:rsidRPr="00041446">
        <w:rPr>
          <w:rFonts w:asciiTheme="minorHAnsi" w:hAnsiTheme="minorHAnsi" w:cstheme="minorHAnsi"/>
          <w:i/>
          <w:szCs w:val="24"/>
        </w:rPr>
        <w:t xml:space="preserve">Perkembangan </w:t>
      </w:r>
      <w:r>
        <w:rPr>
          <w:rFonts w:asciiTheme="minorHAnsi" w:hAnsiTheme="minorHAnsi" w:cstheme="minorHAnsi"/>
          <w:i/>
          <w:szCs w:val="24"/>
        </w:rPr>
        <w:t xml:space="preserve">revolusi industri 4.0 pada perekonomian </w:t>
      </w:r>
      <w:proofErr w:type="gramStart"/>
      <w:r>
        <w:rPr>
          <w:rFonts w:asciiTheme="minorHAnsi" w:hAnsiTheme="minorHAnsi" w:cstheme="minorHAnsi"/>
          <w:i/>
          <w:szCs w:val="24"/>
        </w:rPr>
        <w:t>internasional  dan</w:t>
      </w:r>
      <w:proofErr w:type="gramEnd"/>
      <w:r>
        <w:rPr>
          <w:rFonts w:asciiTheme="minorHAnsi" w:hAnsiTheme="minorHAnsi" w:cstheme="minorHAnsi"/>
          <w:i/>
          <w:szCs w:val="24"/>
        </w:rPr>
        <w:t xml:space="preserve"> n</w:t>
      </w:r>
      <w:r w:rsidR="00F8086A">
        <w:rPr>
          <w:rFonts w:asciiTheme="minorHAnsi" w:hAnsiTheme="minorHAnsi" w:cstheme="minorHAnsi"/>
          <w:i/>
          <w:szCs w:val="24"/>
        </w:rPr>
        <w:t>a</w:t>
      </w:r>
      <w:r>
        <w:rPr>
          <w:rFonts w:asciiTheme="minorHAnsi" w:hAnsiTheme="minorHAnsi" w:cstheme="minorHAnsi"/>
          <w:i/>
          <w:szCs w:val="24"/>
        </w:rPr>
        <w:t>s</w:t>
      </w:r>
      <w:r w:rsidR="00F8086A">
        <w:rPr>
          <w:rFonts w:asciiTheme="minorHAnsi" w:hAnsiTheme="minorHAnsi" w:cstheme="minorHAnsi"/>
          <w:i/>
          <w:szCs w:val="24"/>
        </w:rPr>
        <w:t>i</w:t>
      </w:r>
      <w:r>
        <w:rPr>
          <w:rFonts w:asciiTheme="minorHAnsi" w:hAnsiTheme="minorHAnsi" w:cstheme="minorHAnsi"/>
          <w:i/>
          <w:szCs w:val="24"/>
        </w:rPr>
        <w:t>onal</w:t>
      </w:r>
    </w:p>
    <w:p w14:paraId="7DAA72CF" w14:textId="77777777" w:rsidR="00A221AD" w:rsidRPr="00041446" w:rsidRDefault="00A221AD" w:rsidP="00A221AD">
      <w:pPr>
        <w:pStyle w:val="ListParagraph"/>
        <w:numPr>
          <w:ilvl w:val="0"/>
          <w:numId w:val="10"/>
        </w:numPr>
        <w:spacing w:after="10" w:line="268" w:lineRule="auto"/>
        <w:ind w:left="567" w:hanging="283"/>
        <w:jc w:val="both"/>
        <w:rPr>
          <w:rFonts w:asciiTheme="minorHAnsi" w:hAnsiTheme="minorHAnsi" w:cstheme="minorHAnsi"/>
          <w:szCs w:val="24"/>
        </w:rPr>
      </w:pPr>
      <w:r>
        <w:rPr>
          <w:rFonts w:asciiTheme="minorHAnsi" w:hAnsiTheme="minorHAnsi" w:cstheme="minorHAnsi"/>
          <w:i/>
          <w:szCs w:val="24"/>
        </w:rPr>
        <w:t>Perkembangan sistem ekonomi khususnya sistem transaksi digital</w:t>
      </w:r>
      <w:r w:rsidRPr="00041446">
        <w:rPr>
          <w:rFonts w:asciiTheme="minorHAnsi" w:hAnsiTheme="minorHAnsi" w:cstheme="minorHAnsi"/>
          <w:i/>
          <w:szCs w:val="24"/>
        </w:rPr>
        <w:t xml:space="preserve"> dibidang Internet of Things (IoT)</w:t>
      </w:r>
    </w:p>
    <w:p w14:paraId="0F037699" w14:textId="77777777" w:rsidR="00A221AD" w:rsidRPr="00A221AD" w:rsidRDefault="00A221AD" w:rsidP="00A221AD">
      <w:pPr>
        <w:pStyle w:val="ListParagraph"/>
        <w:numPr>
          <w:ilvl w:val="0"/>
          <w:numId w:val="10"/>
        </w:numPr>
        <w:spacing w:after="10" w:line="268" w:lineRule="auto"/>
        <w:ind w:left="567" w:hanging="283"/>
        <w:jc w:val="both"/>
        <w:rPr>
          <w:rFonts w:asciiTheme="minorHAnsi" w:hAnsiTheme="minorHAnsi" w:cstheme="minorHAnsi"/>
          <w:szCs w:val="24"/>
        </w:rPr>
      </w:pPr>
      <w:r>
        <w:rPr>
          <w:rFonts w:asciiTheme="minorHAnsi" w:hAnsiTheme="minorHAnsi" w:cstheme="minorHAnsi"/>
          <w:i/>
          <w:szCs w:val="24"/>
        </w:rPr>
        <w:t xml:space="preserve">Rencana kedepan untuk menghadapi pergantian transaksi tunai dengan </w:t>
      </w:r>
      <w:r w:rsidR="00F8086A">
        <w:rPr>
          <w:rFonts w:asciiTheme="minorHAnsi" w:hAnsiTheme="minorHAnsi" w:cstheme="minorHAnsi"/>
          <w:i/>
          <w:szCs w:val="24"/>
        </w:rPr>
        <w:t>transaksi digital</w:t>
      </w:r>
      <w:r>
        <w:rPr>
          <w:rFonts w:asciiTheme="minorHAnsi" w:hAnsiTheme="minorHAnsi" w:cstheme="minorHAnsi"/>
          <w:i/>
          <w:szCs w:val="24"/>
        </w:rPr>
        <w:t xml:space="preserve"> (pembayaran non tunai) dalam era digital revolusi industri 4.0</w:t>
      </w:r>
    </w:p>
    <w:p w14:paraId="0EDEA1E2" w14:textId="77777777" w:rsidR="001B031D" w:rsidRDefault="001B031D" w:rsidP="005F3B51">
      <w:pPr>
        <w:spacing w:after="20"/>
        <w:ind w:left="-5" w:hanging="10"/>
        <w:rPr>
          <w:rFonts w:ascii="3ds" w:hAnsi="3ds"/>
          <w:b/>
          <w:sz w:val="20"/>
          <w:szCs w:val="20"/>
        </w:rPr>
      </w:pPr>
    </w:p>
    <w:p w14:paraId="650FEE25" w14:textId="0CCF7C42" w:rsidR="005F3B51" w:rsidRPr="00D833BC" w:rsidRDefault="00006986" w:rsidP="005F3B51">
      <w:pPr>
        <w:spacing w:after="20"/>
        <w:ind w:left="-5" w:hanging="10"/>
        <w:rPr>
          <w:rFonts w:ascii="3ds" w:hAnsi="3ds"/>
          <w:b/>
          <w:sz w:val="20"/>
          <w:szCs w:val="20"/>
          <w:u w:val="single" w:color="000000"/>
        </w:rPr>
      </w:pPr>
      <w:proofErr w:type="spellStart"/>
      <w:proofErr w:type="gramStart"/>
      <w:r w:rsidRPr="00D833BC">
        <w:rPr>
          <w:rFonts w:ascii="3ds" w:hAnsi="3ds"/>
          <w:b/>
          <w:i/>
          <w:sz w:val="20"/>
          <w:szCs w:val="20"/>
          <w:u w:val="single" w:color="000000"/>
        </w:rPr>
        <w:t>Talkshow</w:t>
      </w:r>
      <w:proofErr w:type="spellEnd"/>
      <w:r w:rsidR="00E354ED" w:rsidRPr="00D833BC">
        <w:rPr>
          <w:rFonts w:ascii="3ds" w:hAnsi="3ds"/>
          <w:b/>
          <w:sz w:val="20"/>
          <w:szCs w:val="20"/>
          <w:u w:val="single" w:color="000000"/>
        </w:rPr>
        <w:t xml:space="preserve"> :</w:t>
      </w:r>
      <w:proofErr w:type="gramEnd"/>
      <w:r w:rsidR="00E354ED" w:rsidRPr="00D833BC">
        <w:rPr>
          <w:rFonts w:ascii="3ds" w:hAnsi="3ds"/>
          <w:b/>
          <w:sz w:val="20"/>
          <w:szCs w:val="20"/>
          <w:u w:val="single" w:color="000000"/>
        </w:rPr>
        <w:t xml:space="preserve"> </w:t>
      </w:r>
      <w:proofErr w:type="spellStart"/>
      <w:r w:rsidR="0045432A" w:rsidRPr="0045432A">
        <w:rPr>
          <w:rFonts w:ascii="3ds" w:hAnsi="3ds"/>
          <w:b/>
          <w:sz w:val="20"/>
          <w:szCs w:val="20"/>
          <w:u w:val="single" w:color="000000"/>
        </w:rPr>
        <w:t>Tantangan</w:t>
      </w:r>
      <w:proofErr w:type="spellEnd"/>
      <w:r w:rsidR="0045432A" w:rsidRPr="0045432A">
        <w:rPr>
          <w:rFonts w:ascii="3ds" w:hAnsi="3ds"/>
          <w:b/>
          <w:sz w:val="20"/>
          <w:szCs w:val="20"/>
          <w:u w:val="single" w:color="000000"/>
        </w:rPr>
        <w:t xml:space="preserve"> </w:t>
      </w:r>
      <w:proofErr w:type="spellStart"/>
      <w:r w:rsidR="0045432A" w:rsidRPr="0045432A">
        <w:rPr>
          <w:rFonts w:ascii="3ds" w:hAnsi="3ds"/>
          <w:b/>
          <w:sz w:val="20"/>
          <w:szCs w:val="20"/>
          <w:u w:val="single" w:color="000000"/>
        </w:rPr>
        <w:t>Pejuang</w:t>
      </w:r>
      <w:proofErr w:type="spellEnd"/>
      <w:r w:rsidR="0045432A" w:rsidRPr="0045432A">
        <w:rPr>
          <w:rFonts w:ascii="3ds" w:hAnsi="3ds"/>
          <w:b/>
          <w:sz w:val="20"/>
          <w:szCs w:val="20"/>
          <w:u w:val="single" w:color="000000"/>
        </w:rPr>
        <w:t xml:space="preserve"> Inovasi Dalam Revolusi Industri 4.0</w:t>
      </w:r>
    </w:p>
    <w:p w14:paraId="2F2FF9B4" w14:textId="77777777" w:rsidR="00352662" w:rsidRPr="007B6E03" w:rsidRDefault="00E354ED" w:rsidP="005F3B51">
      <w:pPr>
        <w:spacing w:after="20"/>
        <w:ind w:left="-5" w:hanging="10"/>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5E8B3652" w14:textId="77777777" w:rsidR="00352662" w:rsidRPr="00041446"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Pembicara </w:t>
      </w:r>
      <w:proofErr w:type="gramStart"/>
      <w:r w:rsidRPr="00041446">
        <w:rPr>
          <w:rFonts w:asciiTheme="minorHAnsi" w:hAnsiTheme="minorHAnsi" w:cstheme="minorHAnsi"/>
        </w:rPr>
        <w:t>1 :</w:t>
      </w:r>
      <w:proofErr w:type="gramEnd"/>
      <w:r w:rsidRPr="00041446">
        <w:rPr>
          <w:rFonts w:asciiTheme="minorHAnsi" w:hAnsiTheme="minorHAnsi" w:cstheme="minorHAnsi"/>
        </w:rPr>
        <w:t xml:space="preserve">  </w:t>
      </w:r>
    </w:p>
    <w:p w14:paraId="1DAFD004" w14:textId="7FFB1224" w:rsidR="00D43574" w:rsidRPr="00D833BC" w:rsidRDefault="0053185A" w:rsidP="00D43574">
      <w:pPr>
        <w:spacing w:after="0"/>
        <w:ind w:left="-5" w:hanging="10"/>
        <w:rPr>
          <w:rFonts w:ascii="3ds" w:hAnsi="3ds"/>
          <w:b/>
          <w:sz w:val="20"/>
          <w:szCs w:val="20"/>
        </w:rPr>
      </w:pPr>
      <w:proofErr w:type="spellStart"/>
      <w:r>
        <w:rPr>
          <w:rFonts w:ascii="3ds" w:hAnsi="3ds"/>
          <w:b/>
          <w:sz w:val="20"/>
          <w:szCs w:val="20"/>
        </w:rPr>
        <w:t>Telkomsel</w:t>
      </w:r>
      <w:proofErr w:type="spellEnd"/>
    </w:p>
    <w:p w14:paraId="7CCBF653" w14:textId="77777777" w:rsidR="00316BE6" w:rsidRPr="00041446" w:rsidRDefault="0053185A" w:rsidP="00D43574">
      <w:pPr>
        <w:spacing w:after="0"/>
        <w:ind w:left="-5" w:hanging="10"/>
        <w:rPr>
          <w:rFonts w:asciiTheme="minorHAnsi" w:hAnsiTheme="minorHAnsi" w:cstheme="minorHAnsi"/>
          <w:b/>
        </w:rPr>
      </w:pPr>
      <w:r>
        <w:rPr>
          <w:rFonts w:asciiTheme="minorHAnsi" w:hAnsiTheme="minorHAnsi" w:cstheme="minorHAnsi"/>
          <w:i/>
        </w:rPr>
        <w:t>Direktur Utama Telkomsel</w:t>
      </w:r>
    </w:p>
    <w:p w14:paraId="37B5DC4B" w14:textId="77777777" w:rsidR="00352662" w:rsidRPr="007B6E03" w:rsidRDefault="00352662">
      <w:pPr>
        <w:spacing w:after="21"/>
        <w:rPr>
          <w:rFonts w:ascii="Bahnschrift Light Condensed" w:hAnsi="Bahnschrift Light Condensed"/>
          <w:sz w:val="24"/>
          <w:szCs w:val="24"/>
        </w:rPr>
      </w:pPr>
    </w:p>
    <w:p w14:paraId="56D0F2C0" w14:textId="7895119D" w:rsidR="00352662"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Pembicara </w:t>
      </w:r>
      <w:proofErr w:type="gramStart"/>
      <w:r w:rsidRPr="00041446">
        <w:rPr>
          <w:rFonts w:asciiTheme="minorHAnsi" w:hAnsiTheme="minorHAnsi" w:cstheme="minorHAnsi"/>
        </w:rPr>
        <w:t>2 :</w:t>
      </w:r>
      <w:proofErr w:type="gramEnd"/>
      <w:r w:rsidRPr="00041446">
        <w:rPr>
          <w:rFonts w:asciiTheme="minorHAnsi" w:hAnsiTheme="minorHAnsi" w:cstheme="minorHAnsi"/>
        </w:rPr>
        <w:t xml:space="preserve">  </w:t>
      </w:r>
    </w:p>
    <w:p w14:paraId="4CF3BA38" w14:textId="4E949317" w:rsidR="005F6DF5" w:rsidRPr="00D833BC" w:rsidRDefault="005F6DF5" w:rsidP="005F6DF5">
      <w:pPr>
        <w:spacing w:after="0"/>
        <w:ind w:left="-5" w:hanging="10"/>
        <w:rPr>
          <w:rFonts w:ascii="3ds" w:hAnsi="3ds"/>
          <w:b/>
          <w:sz w:val="20"/>
          <w:szCs w:val="20"/>
        </w:rPr>
      </w:pPr>
      <w:proofErr w:type="spellStart"/>
      <w:r>
        <w:rPr>
          <w:rFonts w:ascii="3ds" w:hAnsi="3ds"/>
          <w:b/>
          <w:sz w:val="20"/>
          <w:szCs w:val="20"/>
        </w:rPr>
        <w:t>RuangGuru</w:t>
      </w:r>
      <w:proofErr w:type="spellEnd"/>
    </w:p>
    <w:p w14:paraId="16E9D0F0" w14:textId="01C6F6D7" w:rsidR="005F6DF5" w:rsidRDefault="005F6DF5" w:rsidP="005F6DF5">
      <w:pPr>
        <w:spacing w:after="0"/>
        <w:ind w:left="-5" w:hanging="10"/>
        <w:rPr>
          <w:rFonts w:asciiTheme="minorHAnsi" w:hAnsiTheme="minorHAnsi" w:cstheme="minorHAnsi"/>
          <w:b/>
        </w:rPr>
      </w:pPr>
      <w:proofErr w:type="spellStart"/>
      <w:r>
        <w:rPr>
          <w:rFonts w:asciiTheme="minorHAnsi" w:hAnsiTheme="minorHAnsi" w:cstheme="minorHAnsi"/>
          <w:i/>
        </w:rPr>
        <w:t>Pihak</w:t>
      </w:r>
      <w:proofErr w:type="spellEnd"/>
      <w:r>
        <w:rPr>
          <w:rFonts w:asciiTheme="minorHAnsi" w:hAnsiTheme="minorHAnsi" w:cstheme="minorHAnsi"/>
          <w:i/>
        </w:rPr>
        <w:t xml:space="preserve"> </w:t>
      </w:r>
      <w:proofErr w:type="spellStart"/>
      <w:r>
        <w:rPr>
          <w:rFonts w:asciiTheme="minorHAnsi" w:hAnsiTheme="minorHAnsi" w:cstheme="minorHAnsi"/>
          <w:i/>
        </w:rPr>
        <w:t>Ruang</w:t>
      </w:r>
      <w:proofErr w:type="spellEnd"/>
      <w:r>
        <w:rPr>
          <w:rFonts w:asciiTheme="minorHAnsi" w:hAnsiTheme="minorHAnsi" w:cstheme="minorHAnsi"/>
          <w:i/>
        </w:rPr>
        <w:t xml:space="preserve"> Guru</w:t>
      </w:r>
    </w:p>
    <w:p w14:paraId="1F3A9850" w14:textId="77777777" w:rsidR="005F6DF5" w:rsidRPr="007B6E03" w:rsidRDefault="005F6DF5" w:rsidP="005F6DF5">
      <w:pPr>
        <w:spacing w:after="21"/>
        <w:rPr>
          <w:rFonts w:ascii="Bahnschrift Light Condensed" w:hAnsi="Bahnschrift Light Condensed"/>
          <w:sz w:val="24"/>
          <w:szCs w:val="24"/>
        </w:rPr>
      </w:pPr>
    </w:p>
    <w:p w14:paraId="71FE4737" w14:textId="3A16C755" w:rsidR="00316BE6" w:rsidRPr="00041446" w:rsidRDefault="00316BE6" w:rsidP="00316BE6">
      <w:pPr>
        <w:spacing w:after="30" w:line="250" w:lineRule="auto"/>
        <w:ind w:left="10" w:hanging="10"/>
        <w:rPr>
          <w:rFonts w:asciiTheme="minorHAnsi" w:hAnsiTheme="minorHAnsi" w:cstheme="minorHAnsi"/>
        </w:rPr>
      </w:pPr>
      <w:proofErr w:type="spellStart"/>
      <w:r w:rsidRPr="00041446">
        <w:rPr>
          <w:rFonts w:asciiTheme="minorHAnsi" w:hAnsiTheme="minorHAnsi" w:cstheme="minorHAnsi"/>
        </w:rPr>
        <w:t>Pembicara</w:t>
      </w:r>
      <w:proofErr w:type="spellEnd"/>
      <w:r w:rsidRPr="00041446">
        <w:rPr>
          <w:rFonts w:asciiTheme="minorHAnsi" w:hAnsiTheme="minorHAnsi" w:cstheme="minorHAnsi"/>
        </w:rPr>
        <w:t xml:space="preserve"> </w:t>
      </w:r>
      <w:proofErr w:type="gramStart"/>
      <w:r w:rsidRPr="00041446">
        <w:rPr>
          <w:rFonts w:asciiTheme="minorHAnsi" w:hAnsiTheme="minorHAnsi" w:cstheme="minorHAnsi"/>
        </w:rPr>
        <w:t>3 :</w:t>
      </w:r>
      <w:proofErr w:type="gramEnd"/>
      <w:r w:rsidRPr="00041446">
        <w:rPr>
          <w:rFonts w:asciiTheme="minorHAnsi" w:hAnsiTheme="minorHAnsi" w:cstheme="minorHAnsi"/>
        </w:rPr>
        <w:t xml:space="preserve">  </w:t>
      </w:r>
    </w:p>
    <w:p w14:paraId="42FEFEC5" w14:textId="2922CDC9" w:rsidR="00316BE6" w:rsidRPr="00D833BC" w:rsidRDefault="001B031D" w:rsidP="00316BE6">
      <w:pPr>
        <w:spacing w:after="10" w:line="268" w:lineRule="auto"/>
        <w:ind w:left="-5" w:hanging="10"/>
        <w:jc w:val="both"/>
        <w:rPr>
          <w:rFonts w:ascii="3ds" w:hAnsi="3ds"/>
          <w:b/>
          <w:sz w:val="20"/>
          <w:szCs w:val="20"/>
        </w:rPr>
      </w:pPr>
      <w:r>
        <w:rPr>
          <w:rFonts w:ascii="3ds" w:hAnsi="3ds"/>
          <w:b/>
          <w:sz w:val="20"/>
          <w:szCs w:val="20"/>
        </w:rPr>
        <w:t>B</w:t>
      </w:r>
      <w:r w:rsidR="0075398C">
        <w:rPr>
          <w:rFonts w:ascii="3ds" w:hAnsi="3ds"/>
          <w:b/>
          <w:sz w:val="20"/>
          <w:szCs w:val="20"/>
        </w:rPr>
        <w:t>ank Indonesia</w:t>
      </w:r>
    </w:p>
    <w:p w14:paraId="4B8093B9" w14:textId="2EEB70E5" w:rsidR="00316BE6" w:rsidRPr="00041446" w:rsidRDefault="001B031D" w:rsidP="00316BE6">
      <w:pPr>
        <w:spacing w:after="10" w:line="268" w:lineRule="auto"/>
        <w:ind w:left="-5" w:hanging="10"/>
        <w:jc w:val="both"/>
        <w:rPr>
          <w:rFonts w:asciiTheme="minorHAnsi" w:hAnsiTheme="minorHAnsi" w:cstheme="minorHAnsi"/>
          <w:i/>
        </w:rPr>
      </w:pPr>
      <w:proofErr w:type="spellStart"/>
      <w:r>
        <w:rPr>
          <w:rFonts w:asciiTheme="minorHAnsi" w:hAnsiTheme="minorHAnsi" w:cstheme="minorHAnsi"/>
          <w:i/>
        </w:rPr>
        <w:t>Kepala</w:t>
      </w:r>
      <w:proofErr w:type="spellEnd"/>
      <w:r>
        <w:rPr>
          <w:rFonts w:asciiTheme="minorHAnsi" w:hAnsiTheme="minorHAnsi" w:cstheme="minorHAnsi"/>
          <w:i/>
        </w:rPr>
        <w:t xml:space="preserve"> </w:t>
      </w:r>
      <w:proofErr w:type="spellStart"/>
      <w:r>
        <w:rPr>
          <w:rFonts w:asciiTheme="minorHAnsi" w:hAnsiTheme="minorHAnsi" w:cstheme="minorHAnsi"/>
          <w:i/>
        </w:rPr>
        <w:t>Perwakilan</w:t>
      </w:r>
      <w:proofErr w:type="spellEnd"/>
      <w:r>
        <w:rPr>
          <w:rFonts w:asciiTheme="minorHAnsi" w:hAnsiTheme="minorHAnsi" w:cstheme="minorHAnsi"/>
          <w:i/>
        </w:rPr>
        <w:t xml:space="preserve"> Bank Indonesia Balikpapan</w:t>
      </w:r>
    </w:p>
    <w:p w14:paraId="69B16AD2" w14:textId="1956E047" w:rsidR="00352662" w:rsidRDefault="00352662">
      <w:pPr>
        <w:spacing w:after="56"/>
        <w:rPr>
          <w:rFonts w:asciiTheme="minorHAnsi" w:hAnsiTheme="minorHAnsi" w:cstheme="minorHAnsi"/>
        </w:rPr>
      </w:pPr>
    </w:p>
    <w:p w14:paraId="34E6CA87" w14:textId="77777777" w:rsidR="001B031D" w:rsidRPr="007B6E03" w:rsidRDefault="001B031D">
      <w:pPr>
        <w:spacing w:after="56"/>
        <w:rPr>
          <w:rFonts w:ascii="Bahnschrift Light Condensed" w:hAnsi="Bahnschrift Light Condensed"/>
          <w:sz w:val="24"/>
          <w:szCs w:val="24"/>
        </w:rPr>
      </w:pPr>
    </w:p>
    <w:p w14:paraId="565BD6F9" w14:textId="1A47F63B" w:rsidR="00352662" w:rsidRPr="00D833BC" w:rsidRDefault="005F6DF5" w:rsidP="005F6DF5">
      <w:pPr>
        <w:pStyle w:val="Heading2"/>
      </w:pPr>
      <w:r>
        <w:t>5</w:t>
      </w:r>
      <w:r w:rsidR="00E354ED" w:rsidRPr="00D833BC">
        <w:t>.</w:t>
      </w:r>
      <w:r w:rsidR="00E354ED" w:rsidRPr="00D833BC">
        <w:rPr>
          <w:rFonts w:eastAsia="Arial" w:cs="Arial"/>
        </w:rPr>
        <w:t xml:space="preserve"> </w:t>
      </w:r>
      <w:r w:rsidR="00E354ED" w:rsidRPr="00D833BC">
        <w:t xml:space="preserve">PESERTA  </w:t>
      </w:r>
    </w:p>
    <w:p w14:paraId="1C5302C0" w14:textId="77777777" w:rsidR="00C22C40" w:rsidRPr="00041446" w:rsidRDefault="00E354ED" w:rsidP="00C22C40">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Target jumlah peserta dalam seminar ini adalah 200 orang. </w:t>
      </w:r>
      <w:r w:rsidR="00C22C40" w:rsidRPr="00041446">
        <w:rPr>
          <w:rFonts w:asciiTheme="minorHAnsi" w:hAnsiTheme="minorHAnsi" w:cstheme="minorHAnsi"/>
        </w:rPr>
        <w:t>Peserta semi</w:t>
      </w:r>
      <w:r w:rsidR="00442837" w:rsidRPr="00041446">
        <w:rPr>
          <w:rFonts w:asciiTheme="minorHAnsi" w:hAnsiTheme="minorHAnsi" w:cstheme="minorHAnsi"/>
        </w:rPr>
        <w:t>nar nasional ini</w:t>
      </w:r>
      <w:r w:rsidR="00C22C40" w:rsidRPr="00041446">
        <w:rPr>
          <w:rFonts w:asciiTheme="minorHAnsi" w:hAnsiTheme="minorHAnsi" w:cstheme="minorHAnsi"/>
        </w:rPr>
        <w:t xml:space="preserve"> adalah:</w:t>
      </w:r>
    </w:p>
    <w:p w14:paraId="379D2FA1" w14:textId="77777777" w:rsidR="00C22C40" w:rsidRPr="00041446" w:rsidRDefault="00C22C40" w:rsidP="00C22C40">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Walikota Balikpapan</w:t>
      </w:r>
      <w:r w:rsidR="00AE7381" w:rsidRPr="00041446">
        <w:rPr>
          <w:rFonts w:asciiTheme="minorHAnsi" w:hAnsiTheme="minorHAnsi" w:cstheme="minorHAnsi"/>
        </w:rPr>
        <w:t>,</w:t>
      </w:r>
    </w:p>
    <w:p w14:paraId="24390FF4" w14:textId="77777777" w:rsidR="00C22C40" w:rsidRPr="00041446" w:rsidRDefault="00261C07" w:rsidP="00C22C40">
      <w:pPr>
        <w:pStyle w:val="ListParagraph"/>
        <w:numPr>
          <w:ilvl w:val="0"/>
          <w:numId w:val="7"/>
        </w:numPr>
        <w:spacing w:after="10" w:line="268" w:lineRule="auto"/>
        <w:jc w:val="both"/>
        <w:rPr>
          <w:rFonts w:asciiTheme="minorHAnsi" w:hAnsiTheme="minorHAnsi" w:cstheme="minorHAnsi"/>
        </w:rPr>
      </w:pPr>
      <w:proofErr w:type="gramStart"/>
      <w:r w:rsidRPr="00041446">
        <w:rPr>
          <w:rFonts w:asciiTheme="minorHAnsi" w:hAnsiTheme="minorHAnsi" w:cstheme="minorHAnsi"/>
          <w:i/>
        </w:rPr>
        <w:t xml:space="preserve">Sponsorship </w:t>
      </w:r>
      <w:r w:rsidR="00D43574" w:rsidRPr="00041446">
        <w:rPr>
          <w:rFonts w:asciiTheme="minorHAnsi" w:hAnsiTheme="minorHAnsi" w:cstheme="minorHAnsi"/>
          <w:i/>
        </w:rPr>
        <w:t xml:space="preserve"> </w:t>
      </w:r>
      <w:r w:rsidRPr="00041446">
        <w:rPr>
          <w:rFonts w:asciiTheme="minorHAnsi" w:hAnsiTheme="minorHAnsi" w:cstheme="minorHAnsi"/>
        </w:rPr>
        <w:t>dan</w:t>
      </w:r>
      <w:proofErr w:type="gramEnd"/>
      <w:r w:rsidRPr="00041446">
        <w:rPr>
          <w:rFonts w:asciiTheme="minorHAnsi" w:hAnsiTheme="minorHAnsi" w:cstheme="minorHAnsi"/>
        </w:rPr>
        <w:t xml:space="preserve"> Donatur</w:t>
      </w:r>
      <w:r w:rsidR="00AE7381" w:rsidRPr="00041446">
        <w:rPr>
          <w:rFonts w:asciiTheme="minorHAnsi" w:hAnsiTheme="minorHAnsi" w:cstheme="minorHAnsi"/>
        </w:rPr>
        <w:t>,</w:t>
      </w:r>
    </w:p>
    <w:p w14:paraId="3C25BCA9" w14:textId="77777777" w:rsidR="00C22C40" w:rsidRPr="00041446" w:rsidRDefault="00C22C40" w:rsidP="00C22C40">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 xml:space="preserve">Dosen </w:t>
      </w:r>
      <w:r w:rsidR="00261C07" w:rsidRPr="00041446">
        <w:rPr>
          <w:rFonts w:asciiTheme="minorHAnsi" w:hAnsiTheme="minorHAnsi" w:cstheme="minorHAnsi"/>
        </w:rPr>
        <w:t xml:space="preserve">dan Tenaga Pendidik </w:t>
      </w:r>
      <w:r w:rsidRPr="00041446">
        <w:rPr>
          <w:rFonts w:asciiTheme="minorHAnsi" w:hAnsiTheme="minorHAnsi" w:cstheme="minorHAnsi"/>
        </w:rPr>
        <w:t>Institut Teknologi Kalimantan</w:t>
      </w:r>
      <w:r w:rsidR="00AE7381" w:rsidRPr="00041446">
        <w:rPr>
          <w:rFonts w:asciiTheme="minorHAnsi" w:hAnsiTheme="minorHAnsi" w:cstheme="minorHAnsi"/>
        </w:rPr>
        <w:t>,</w:t>
      </w:r>
    </w:p>
    <w:p w14:paraId="0EC38201" w14:textId="77777777" w:rsidR="00C22C40" w:rsidRPr="00041446" w:rsidRDefault="00C22C40" w:rsidP="00C22C40">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Mahasiswa seluru</w:t>
      </w:r>
      <w:r w:rsidR="00AE7381" w:rsidRPr="00041446">
        <w:rPr>
          <w:rFonts w:asciiTheme="minorHAnsi" w:hAnsiTheme="minorHAnsi" w:cstheme="minorHAnsi"/>
        </w:rPr>
        <w:t>h perguruan tinggi di Kalimantan</w:t>
      </w:r>
      <w:r w:rsidR="00261C07" w:rsidRPr="00041446">
        <w:rPr>
          <w:rFonts w:asciiTheme="minorHAnsi" w:hAnsiTheme="minorHAnsi" w:cstheme="minorHAnsi"/>
        </w:rPr>
        <w:t xml:space="preserve"> Timur</w:t>
      </w:r>
      <w:r w:rsidR="00AE7381" w:rsidRPr="00041446">
        <w:rPr>
          <w:rFonts w:asciiTheme="minorHAnsi" w:hAnsiTheme="minorHAnsi" w:cstheme="minorHAnsi"/>
        </w:rPr>
        <w:t>,</w:t>
      </w:r>
    </w:p>
    <w:p w14:paraId="7D5F1556" w14:textId="77777777" w:rsidR="00C22C40" w:rsidRPr="00041446" w:rsidRDefault="00C22C40" w:rsidP="00C22C40">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Birokrat,</w:t>
      </w:r>
    </w:p>
    <w:p w14:paraId="43C26E31" w14:textId="77777777" w:rsidR="00C22C40" w:rsidRPr="00041446" w:rsidRDefault="00C22C40" w:rsidP="00C22C40">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Peserta lomba debat dan karsa cipta PIN Elektro ITK,</w:t>
      </w:r>
    </w:p>
    <w:p w14:paraId="150A21A6" w14:textId="77777777" w:rsidR="00352662" w:rsidRPr="00041446" w:rsidRDefault="00C22C40" w:rsidP="004E6B4B">
      <w:pPr>
        <w:pStyle w:val="ListParagraph"/>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Masyarakat Umum</w:t>
      </w:r>
      <w:r w:rsidR="00AE7381" w:rsidRPr="00041446">
        <w:rPr>
          <w:rFonts w:asciiTheme="minorHAnsi" w:hAnsiTheme="minorHAnsi" w:cstheme="minorHAnsi"/>
        </w:rPr>
        <w:t>,</w:t>
      </w:r>
    </w:p>
    <w:p w14:paraId="40B99A99" w14:textId="77777777" w:rsidR="00352662" w:rsidRPr="007B6E03" w:rsidRDefault="00E354ED">
      <w:pPr>
        <w:spacing w:after="57"/>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2B6CA963" w14:textId="71410874" w:rsidR="00352662" w:rsidRPr="00D833BC" w:rsidRDefault="005F6DF5" w:rsidP="005F6DF5">
      <w:pPr>
        <w:pStyle w:val="Heading2"/>
      </w:pPr>
      <w:r>
        <w:lastRenderedPageBreak/>
        <w:t>6</w:t>
      </w:r>
      <w:r w:rsidR="00E354ED" w:rsidRPr="00D833BC">
        <w:t>.</w:t>
      </w:r>
      <w:r w:rsidR="00E354ED" w:rsidRPr="00D833BC">
        <w:rPr>
          <w:rFonts w:eastAsia="Arial" w:cs="Arial"/>
        </w:rPr>
        <w:t xml:space="preserve"> </w:t>
      </w:r>
      <w:r w:rsidR="00E354ED" w:rsidRPr="00D833BC">
        <w:t xml:space="preserve">PENYELENGGARA  </w:t>
      </w:r>
    </w:p>
    <w:p w14:paraId="02AB1196" w14:textId="77777777" w:rsidR="00352662" w:rsidRPr="00041446"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Semin</w:t>
      </w:r>
      <w:r w:rsidR="00006986" w:rsidRPr="00041446">
        <w:rPr>
          <w:rFonts w:asciiTheme="minorHAnsi" w:hAnsiTheme="minorHAnsi" w:cstheme="minorHAnsi"/>
        </w:rPr>
        <w:t>ar ini diselenggarakan oleh Panitia Pejuang Inovasi Nasional</w:t>
      </w:r>
      <w:r w:rsidRPr="00041446">
        <w:rPr>
          <w:rFonts w:asciiTheme="minorHAnsi" w:hAnsiTheme="minorHAnsi" w:cstheme="minorHAnsi"/>
        </w:rPr>
        <w:t>, Program</w:t>
      </w:r>
      <w:r w:rsidR="00006986" w:rsidRPr="00041446">
        <w:rPr>
          <w:rFonts w:asciiTheme="minorHAnsi" w:hAnsiTheme="minorHAnsi" w:cstheme="minorHAnsi"/>
        </w:rPr>
        <w:t xml:space="preserve"> Studi Teknik Elektro, Institut Teknologi Kalimantan</w:t>
      </w:r>
      <w:r w:rsidRPr="00041446">
        <w:rPr>
          <w:rFonts w:asciiTheme="minorHAnsi" w:hAnsiTheme="minorHAnsi" w:cstheme="minorHAnsi"/>
        </w:rPr>
        <w:t xml:space="preserve">.  </w:t>
      </w:r>
    </w:p>
    <w:p w14:paraId="77CE5A11" w14:textId="77777777" w:rsidR="00352662" w:rsidRPr="007B6E03" w:rsidRDefault="00E354ED">
      <w:pPr>
        <w:spacing w:after="57"/>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42622F52" w14:textId="5B59C9BC" w:rsidR="00352662" w:rsidRPr="007B6E03" w:rsidRDefault="005F6DF5" w:rsidP="005F6DF5">
      <w:pPr>
        <w:pStyle w:val="Heading2"/>
        <w:rPr>
          <w:rFonts w:ascii="Bahnschrift Light Condensed" w:hAnsi="Bahnschrift Light Condensed"/>
          <w:sz w:val="24"/>
          <w:szCs w:val="24"/>
        </w:rPr>
      </w:pPr>
      <w:r>
        <w:t>7</w:t>
      </w:r>
      <w:r w:rsidR="00E354ED" w:rsidRPr="00D833BC">
        <w:t>.</w:t>
      </w:r>
      <w:r w:rsidR="00E354ED" w:rsidRPr="00D833BC">
        <w:rPr>
          <w:rFonts w:eastAsia="Arial" w:cs="Arial"/>
        </w:rPr>
        <w:t xml:space="preserve"> </w:t>
      </w:r>
      <w:r w:rsidR="00E354ED" w:rsidRPr="00D833BC">
        <w:t xml:space="preserve">BIAYA SEMINAR </w:t>
      </w:r>
      <w:proofErr w:type="gramStart"/>
      <w:r w:rsidR="00E354ED" w:rsidRPr="00D833BC">
        <w:t>NASIONAL</w:t>
      </w:r>
      <w:r w:rsidR="00E354ED" w:rsidRPr="00D833BC">
        <w:rPr>
          <w:szCs w:val="24"/>
        </w:rPr>
        <w:t xml:space="preserve"> </w:t>
      </w:r>
      <w:r w:rsidR="00E354ED" w:rsidRPr="007B6E03">
        <w:rPr>
          <w:rFonts w:ascii="Bahnschrift Light Condensed" w:hAnsi="Bahnschrift Light Condensed"/>
          <w:sz w:val="24"/>
          <w:szCs w:val="24"/>
        </w:rPr>
        <w:t>:</w:t>
      </w:r>
      <w:proofErr w:type="gramEnd"/>
      <w:r w:rsidR="00E354ED" w:rsidRPr="007B6E03">
        <w:rPr>
          <w:rFonts w:ascii="Bahnschrift Light Condensed" w:hAnsi="Bahnschrift Light Condensed"/>
          <w:sz w:val="24"/>
          <w:szCs w:val="24"/>
        </w:rPr>
        <w:t xml:space="preserve"> </w:t>
      </w:r>
    </w:p>
    <w:p w14:paraId="4BBE31FB" w14:textId="70F46A81" w:rsidR="005F3B51" w:rsidRPr="00041446" w:rsidRDefault="001B031D">
      <w:pPr>
        <w:spacing w:after="63" w:line="268" w:lineRule="auto"/>
        <w:ind w:left="-5" w:hanging="10"/>
        <w:jc w:val="both"/>
        <w:rPr>
          <w:rFonts w:asciiTheme="minorHAnsi" w:hAnsiTheme="minorHAnsi" w:cstheme="minorHAnsi"/>
        </w:rPr>
      </w:pPr>
      <w:r>
        <w:rPr>
          <w:rFonts w:asciiTheme="minorHAnsi" w:hAnsiTheme="minorHAnsi" w:cstheme="minorHAnsi"/>
        </w:rPr>
        <w:t>Free</w:t>
      </w:r>
    </w:p>
    <w:p w14:paraId="5A90582D" w14:textId="77777777" w:rsidR="005F3B51" w:rsidRPr="007B6E03" w:rsidRDefault="005F3B51">
      <w:pPr>
        <w:spacing w:after="63" w:line="268" w:lineRule="auto"/>
        <w:ind w:left="-5" w:hanging="10"/>
        <w:jc w:val="both"/>
        <w:rPr>
          <w:rFonts w:ascii="Bahnschrift Light Condensed" w:hAnsi="Bahnschrift Light Condensed"/>
          <w:sz w:val="24"/>
          <w:szCs w:val="24"/>
        </w:rPr>
      </w:pPr>
    </w:p>
    <w:p w14:paraId="6E93A90F" w14:textId="265D6243" w:rsidR="00D43574" w:rsidRPr="00D833BC" w:rsidRDefault="005F6DF5" w:rsidP="005F6DF5">
      <w:pPr>
        <w:pStyle w:val="Heading2"/>
      </w:pPr>
      <w:r>
        <w:t>8</w:t>
      </w:r>
      <w:r w:rsidR="00E354ED" w:rsidRPr="00D833BC">
        <w:t>.</w:t>
      </w:r>
      <w:r w:rsidR="00E354ED" w:rsidRPr="00D833BC">
        <w:rPr>
          <w:rFonts w:eastAsia="Arial" w:cs="Arial"/>
        </w:rPr>
        <w:t xml:space="preserve"> </w:t>
      </w:r>
      <w:r w:rsidR="00E354ED" w:rsidRPr="00D833BC">
        <w:t>BATAS PENDAFTARAN</w:t>
      </w:r>
      <w:r w:rsidR="00D43574" w:rsidRPr="00D833BC">
        <w:t xml:space="preserve"> </w:t>
      </w:r>
    </w:p>
    <w:p w14:paraId="31C9A82D" w14:textId="77777777" w:rsidR="00352662" w:rsidRPr="007B6E03" w:rsidRDefault="00D43574">
      <w:pPr>
        <w:spacing w:after="11" w:line="268" w:lineRule="auto"/>
        <w:ind w:left="-5" w:hanging="10"/>
        <w:jc w:val="both"/>
        <w:rPr>
          <w:rFonts w:ascii="Bahnschrift Light Condensed" w:hAnsi="Bahnschrift Light Condensed"/>
          <w:sz w:val="24"/>
          <w:szCs w:val="24"/>
        </w:rPr>
      </w:pPr>
      <w:proofErr w:type="spellStart"/>
      <w:r w:rsidRPr="00041446">
        <w:rPr>
          <w:rFonts w:asciiTheme="minorHAnsi" w:hAnsiTheme="minorHAnsi" w:cstheme="minorHAnsi"/>
        </w:rPr>
        <w:t>P</w:t>
      </w:r>
      <w:r w:rsidR="00E354ED" w:rsidRPr="00041446">
        <w:rPr>
          <w:rFonts w:asciiTheme="minorHAnsi" w:hAnsiTheme="minorHAnsi" w:cstheme="minorHAnsi"/>
        </w:rPr>
        <w:t>endaftaran</w:t>
      </w:r>
      <w:proofErr w:type="spellEnd"/>
      <w:r w:rsidR="00E354ED" w:rsidRPr="00041446">
        <w:rPr>
          <w:rFonts w:asciiTheme="minorHAnsi" w:hAnsiTheme="minorHAnsi" w:cstheme="minorHAnsi"/>
        </w:rPr>
        <w:t xml:space="preserve"> paling </w:t>
      </w:r>
      <w:proofErr w:type="spellStart"/>
      <w:r w:rsidR="00E354ED" w:rsidRPr="00041446">
        <w:rPr>
          <w:rFonts w:asciiTheme="minorHAnsi" w:hAnsiTheme="minorHAnsi" w:cstheme="minorHAnsi"/>
        </w:rPr>
        <w:t>lambat</w:t>
      </w:r>
      <w:proofErr w:type="spellEnd"/>
      <w:r w:rsidR="00E354ED" w:rsidRPr="00041446">
        <w:rPr>
          <w:rFonts w:asciiTheme="minorHAnsi" w:hAnsiTheme="minorHAnsi" w:cstheme="minorHAnsi"/>
        </w:rPr>
        <w:t xml:space="preserve"> pada </w:t>
      </w:r>
      <w:proofErr w:type="spellStart"/>
      <w:r w:rsidR="00E354ED" w:rsidRPr="00041446">
        <w:rPr>
          <w:rFonts w:asciiTheme="minorHAnsi" w:hAnsiTheme="minorHAnsi" w:cstheme="minorHAnsi"/>
        </w:rPr>
        <w:t>har</w:t>
      </w:r>
      <w:r w:rsidR="00041446">
        <w:rPr>
          <w:rFonts w:asciiTheme="minorHAnsi" w:hAnsiTheme="minorHAnsi" w:cstheme="minorHAnsi"/>
        </w:rPr>
        <w:t>i</w:t>
      </w:r>
      <w:proofErr w:type="spellEnd"/>
      <w:r w:rsidR="00E354ED" w:rsidRPr="007B6E03">
        <w:rPr>
          <w:rFonts w:ascii="Bahnschrift Light Condensed" w:hAnsi="Bahnschrift Light Condensed"/>
          <w:sz w:val="24"/>
          <w:szCs w:val="24"/>
        </w:rPr>
        <w:t xml:space="preserve"> </w:t>
      </w:r>
      <w:proofErr w:type="spellStart"/>
      <w:r w:rsidRPr="006133A5">
        <w:rPr>
          <w:rFonts w:asciiTheme="minorHAnsi" w:hAnsiTheme="minorHAnsi" w:cstheme="minorHAnsi"/>
          <w:b/>
        </w:rPr>
        <w:t>Senin</w:t>
      </w:r>
      <w:proofErr w:type="spellEnd"/>
      <w:r w:rsidR="00804AC2" w:rsidRPr="006133A5">
        <w:rPr>
          <w:rFonts w:asciiTheme="minorHAnsi" w:hAnsiTheme="minorHAnsi" w:cstheme="minorHAnsi"/>
          <w:b/>
        </w:rPr>
        <w:t>, 1</w:t>
      </w:r>
      <w:r w:rsidRPr="006133A5">
        <w:rPr>
          <w:rFonts w:asciiTheme="minorHAnsi" w:hAnsiTheme="minorHAnsi" w:cstheme="minorHAnsi"/>
          <w:b/>
        </w:rPr>
        <w:t xml:space="preserve"> </w:t>
      </w:r>
      <w:r w:rsidR="00804AC2" w:rsidRPr="006133A5">
        <w:rPr>
          <w:rFonts w:asciiTheme="minorHAnsi" w:hAnsiTheme="minorHAnsi" w:cstheme="minorHAnsi"/>
          <w:b/>
        </w:rPr>
        <w:t>September 2019</w:t>
      </w:r>
    </w:p>
    <w:p w14:paraId="2045866A" w14:textId="77777777"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14:paraId="26424F99" w14:textId="77777777" w:rsidR="00352662" w:rsidRPr="007B6E03" w:rsidRDefault="00ED3B7E" w:rsidP="00540951">
      <w:pPr>
        <w:spacing w:after="21"/>
        <w:rPr>
          <w:rFonts w:ascii="Bahnschrift Light Condensed" w:hAnsi="Bahnschrift Light Condensed"/>
          <w:sz w:val="24"/>
          <w:szCs w:val="24"/>
        </w:rPr>
      </w:pPr>
      <w:r>
        <w:rPr>
          <w:rFonts w:ascii="Bahnschrift Light Condensed" w:hAnsi="Bahnschrift Light Condensed"/>
          <w:sz w:val="24"/>
          <w:szCs w:val="24"/>
        </w:rPr>
        <w:t xml:space="preserve"> </w:t>
      </w:r>
    </w:p>
    <w:p w14:paraId="58F4782C" w14:textId="77777777" w:rsidR="00352662" w:rsidRPr="00D833BC" w:rsidRDefault="00E354ED" w:rsidP="005F6DF5">
      <w:pPr>
        <w:pStyle w:val="Heading1"/>
      </w:pPr>
      <w:r w:rsidRPr="00D833BC">
        <w:t xml:space="preserve">SUSUNAN ACARA SEMINAR </w:t>
      </w:r>
    </w:p>
    <w:p w14:paraId="35B316C9" w14:textId="77777777" w:rsidR="0072495D" w:rsidRPr="007B6E03" w:rsidRDefault="0072495D" w:rsidP="0072495D">
      <w:pPr>
        <w:jc w:val="both"/>
        <w:rPr>
          <w:rFonts w:ascii="Bahnschrift Light Condensed" w:hAnsi="Bahnschrift Light Condensed"/>
          <w:sz w:val="24"/>
          <w:szCs w:val="24"/>
        </w:rPr>
      </w:pPr>
    </w:p>
    <w:tbl>
      <w:tblPr>
        <w:tblStyle w:val="TableGrid"/>
        <w:tblW w:w="8586" w:type="dxa"/>
        <w:tblInd w:w="0" w:type="dxa"/>
        <w:tblCellMar>
          <w:top w:w="7" w:type="dxa"/>
          <w:left w:w="110" w:type="dxa"/>
          <w:right w:w="47" w:type="dxa"/>
        </w:tblCellMar>
        <w:tblLook w:val="04A0" w:firstRow="1" w:lastRow="0" w:firstColumn="1" w:lastColumn="0" w:noHBand="0" w:noVBand="1"/>
      </w:tblPr>
      <w:tblGrid>
        <w:gridCol w:w="1640"/>
        <w:gridCol w:w="4536"/>
        <w:gridCol w:w="2410"/>
      </w:tblGrid>
      <w:tr w:rsidR="00766392" w:rsidRPr="007B6E03" w14:paraId="6704C3CB" w14:textId="77777777"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14:paraId="327DFEF4" w14:textId="77777777" w:rsidR="00766392" w:rsidRPr="00D833BC" w:rsidRDefault="00766392" w:rsidP="00E43B09">
            <w:pPr>
              <w:spacing w:line="276" w:lineRule="auto"/>
              <w:ind w:right="60"/>
              <w:jc w:val="center"/>
              <w:rPr>
                <w:rFonts w:ascii="3ds" w:hAnsi="3ds"/>
                <w:sz w:val="24"/>
                <w:szCs w:val="24"/>
              </w:rPr>
            </w:pPr>
            <w:r w:rsidRPr="00D833BC">
              <w:rPr>
                <w:rFonts w:ascii="3ds" w:eastAsia="Times New Roman" w:hAnsi="3ds" w:cs="Times New Roman"/>
                <w:b/>
                <w:szCs w:val="24"/>
              </w:rPr>
              <w:t>Pukul</w:t>
            </w:r>
          </w:p>
        </w:tc>
        <w:tc>
          <w:tcPr>
            <w:tcW w:w="4536" w:type="dxa"/>
            <w:tcBorders>
              <w:top w:val="single" w:sz="4" w:space="0" w:color="000000"/>
              <w:left w:val="single" w:sz="4" w:space="0" w:color="000000"/>
              <w:bottom w:val="single" w:sz="4" w:space="0" w:color="000000"/>
              <w:right w:val="single" w:sz="4" w:space="0" w:color="000000"/>
            </w:tcBorders>
          </w:tcPr>
          <w:p w14:paraId="26AA99A1" w14:textId="77777777" w:rsidR="00766392" w:rsidRPr="00D833BC" w:rsidRDefault="00766392" w:rsidP="00E43B09">
            <w:pPr>
              <w:spacing w:line="276" w:lineRule="auto"/>
              <w:ind w:right="62"/>
              <w:jc w:val="center"/>
              <w:rPr>
                <w:rFonts w:ascii="3ds" w:hAnsi="3ds"/>
                <w:sz w:val="24"/>
                <w:szCs w:val="24"/>
              </w:rPr>
            </w:pPr>
            <w:r w:rsidRPr="00D833BC">
              <w:rPr>
                <w:rFonts w:ascii="3ds" w:eastAsia="Times New Roman" w:hAnsi="3ds" w:cs="Times New Roman"/>
                <w:b/>
                <w:szCs w:val="24"/>
              </w:rPr>
              <w:t xml:space="preserve">Kegiatan </w:t>
            </w:r>
          </w:p>
        </w:tc>
        <w:tc>
          <w:tcPr>
            <w:tcW w:w="2410" w:type="dxa"/>
            <w:tcBorders>
              <w:top w:val="single" w:sz="4" w:space="0" w:color="000000"/>
              <w:left w:val="single" w:sz="4" w:space="0" w:color="000000"/>
              <w:bottom w:val="single" w:sz="4" w:space="0" w:color="000000"/>
              <w:right w:val="single" w:sz="4" w:space="0" w:color="000000"/>
            </w:tcBorders>
          </w:tcPr>
          <w:p w14:paraId="79D477CC" w14:textId="77777777" w:rsidR="00766392" w:rsidRPr="00D833BC" w:rsidRDefault="00766392" w:rsidP="00E43B09">
            <w:pPr>
              <w:spacing w:line="276" w:lineRule="auto"/>
              <w:ind w:right="64"/>
              <w:jc w:val="center"/>
              <w:rPr>
                <w:rFonts w:ascii="3ds" w:hAnsi="3ds"/>
                <w:szCs w:val="24"/>
              </w:rPr>
            </w:pPr>
            <w:r w:rsidRPr="00D833BC">
              <w:rPr>
                <w:rFonts w:ascii="3ds" w:eastAsia="Times New Roman" w:hAnsi="3ds" w:cs="Times New Roman"/>
                <w:b/>
                <w:szCs w:val="24"/>
              </w:rPr>
              <w:t>Penanggung Jawab</w:t>
            </w:r>
          </w:p>
        </w:tc>
      </w:tr>
      <w:tr w:rsidR="00766392" w:rsidRPr="007B6E03" w14:paraId="32104526" w14:textId="77777777"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14:paraId="3CD83829" w14:textId="77777777" w:rsidR="00766392" w:rsidRPr="000D5E0D" w:rsidRDefault="00442837" w:rsidP="00E43B09">
            <w:pPr>
              <w:spacing w:line="276" w:lineRule="auto"/>
              <w:jc w:val="center"/>
              <w:rPr>
                <w:rFonts w:asciiTheme="minorHAnsi" w:hAnsiTheme="minorHAnsi" w:cstheme="minorHAnsi"/>
              </w:rPr>
            </w:pPr>
            <w:r w:rsidRPr="000D5E0D">
              <w:rPr>
                <w:rFonts w:asciiTheme="minorHAnsi" w:hAnsiTheme="minorHAnsi" w:cstheme="minorHAnsi"/>
              </w:rPr>
              <w:t>07.30-08.3</w:t>
            </w:r>
            <w:r w:rsidR="00766392" w:rsidRPr="000D5E0D">
              <w:rPr>
                <w:rFonts w:asciiTheme="minorHAnsi" w:hAnsiTheme="minorHAnsi" w:cstheme="minorHAnsi"/>
              </w:rPr>
              <w:t>0</w:t>
            </w:r>
          </w:p>
        </w:tc>
        <w:tc>
          <w:tcPr>
            <w:tcW w:w="4536" w:type="dxa"/>
            <w:tcBorders>
              <w:top w:val="single" w:sz="4" w:space="0" w:color="000000"/>
              <w:left w:val="single" w:sz="4" w:space="0" w:color="000000"/>
              <w:bottom w:val="single" w:sz="4" w:space="0" w:color="000000"/>
              <w:right w:val="single" w:sz="4" w:space="0" w:color="000000"/>
            </w:tcBorders>
          </w:tcPr>
          <w:p w14:paraId="4DEF4892" w14:textId="77777777" w:rsidR="00766392" w:rsidRPr="000D5E0D" w:rsidRDefault="00316BE6" w:rsidP="00E43B09">
            <w:pPr>
              <w:spacing w:line="276" w:lineRule="auto"/>
              <w:rPr>
                <w:rFonts w:asciiTheme="minorHAnsi" w:hAnsiTheme="minorHAnsi" w:cstheme="minorHAnsi"/>
              </w:rPr>
            </w:pPr>
            <w:r w:rsidRPr="000D5E0D">
              <w:rPr>
                <w:rFonts w:asciiTheme="minorHAnsi" w:hAnsiTheme="minorHAnsi" w:cstheme="minorHAnsi"/>
              </w:rPr>
              <w:t xml:space="preserve">REGISTRASI </w:t>
            </w:r>
          </w:p>
        </w:tc>
        <w:tc>
          <w:tcPr>
            <w:tcW w:w="2410" w:type="dxa"/>
            <w:tcBorders>
              <w:top w:val="single" w:sz="4" w:space="0" w:color="000000"/>
              <w:left w:val="single" w:sz="4" w:space="0" w:color="000000"/>
              <w:bottom w:val="single" w:sz="4" w:space="0" w:color="000000"/>
              <w:right w:val="single" w:sz="4" w:space="0" w:color="000000"/>
            </w:tcBorders>
          </w:tcPr>
          <w:p w14:paraId="6FBFF469" w14:textId="77777777"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r w:rsidR="00766392" w:rsidRPr="007B6E03" w14:paraId="00A08A78" w14:textId="77777777" w:rsidTr="000D5E0D">
        <w:trPr>
          <w:trHeight w:val="2218"/>
        </w:trPr>
        <w:tc>
          <w:tcPr>
            <w:tcW w:w="1640" w:type="dxa"/>
            <w:tcBorders>
              <w:top w:val="single" w:sz="4" w:space="0" w:color="000000"/>
              <w:left w:val="single" w:sz="4" w:space="0" w:color="000000"/>
              <w:bottom w:val="single" w:sz="4" w:space="0" w:color="000000"/>
              <w:right w:val="single" w:sz="4" w:space="0" w:color="000000"/>
            </w:tcBorders>
          </w:tcPr>
          <w:p w14:paraId="353996F3" w14:textId="77777777" w:rsidR="00766392" w:rsidRPr="000D5E0D" w:rsidRDefault="00442837" w:rsidP="00E43B09">
            <w:pPr>
              <w:spacing w:line="276" w:lineRule="auto"/>
              <w:jc w:val="center"/>
              <w:rPr>
                <w:rFonts w:asciiTheme="minorHAnsi" w:hAnsiTheme="minorHAnsi" w:cstheme="minorHAnsi"/>
              </w:rPr>
            </w:pPr>
            <w:r w:rsidRPr="000D5E0D">
              <w:rPr>
                <w:rFonts w:asciiTheme="minorHAnsi" w:hAnsiTheme="minorHAnsi" w:cstheme="minorHAnsi"/>
              </w:rPr>
              <w:t>08.3</w:t>
            </w:r>
            <w:r w:rsidR="00766392" w:rsidRPr="000D5E0D">
              <w:rPr>
                <w:rFonts w:asciiTheme="minorHAnsi" w:hAnsiTheme="minorHAnsi" w:cstheme="minorHAnsi"/>
              </w:rPr>
              <w:t>0-08.40</w:t>
            </w:r>
          </w:p>
        </w:tc>
        <w:tc>
          <w:tcPr>
            <w:tcW w:w="4536" w:type="dxa"/>
            <w:tcBorders>
              <w:top w:val="single" w:sz="4" w:space="0" w:color="000000"/>
              <w:left w:val="single" w:sz="4" w:space="0" w:color="000000"/>
              <w:bottom w:val="single" w:sz="4" w:space="0" w:color="000000"/>
              <w:right w:val="single" w:sz="4" w:space="0" w:color="000000"/>
            </w:tcBorders>
          </w:tcPr>
          <w:p w14:paraId="7D60C170" w14:textId="77777777" w:rsidR="00442837" w:rsidRPr="000D5E0D" w:rsidRDefault="00316BE6" w:rsidP="00E43B09">
            <w:pPr>
              <w:spacing w:line="276" w:lineRule="auto"/>
              <w:rPr>
                <w:rFonts w:asciiTheme="minorHAnsi" w:hAnsiTheme="minorHAnsi" w:cstheme="minorHAnsi"/>
              </w:rPr>
            </w:pPr>
            <w:r w:rsidRPr="000D5E0D">
              <w:rPr>
                <w:rFonts w:asciiTheme="minorHAnsi" w:hAnsiTheme="minorHAnsi" w:cstheme="minorHAnsi"/>
              </w:rPr>
              <w:t>PEMBUKAAN</w:t>
            </w:r>
          </w:p>
          <w:p w14:paraId="03E9EBBD" w14:textId="77777777"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1. Menyanyikan Indonesia Raya dan Mars ITK</w:t>
            </w:r>
          </w:p>
          <w:p w14:paraId="4005637D" w14:textId="77777777"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 xml:space="preserve">2. Penampilan </w:t>
            </w:r>
            <w:r w:rsidRPr="000D5E0D">
              <w:rPr>
                <w:rFonts w:asciiTheme="minorHAnsi" w:hAnsiTheme="minorHAnsi" w:cstheme="minorHAnsi"/>
                <w:i/>
              </w:rPr>
              <w:t>Talent</w:t>
            </w:r>
          </w:p>
          <w:p w14:paraId="29C6843C" w14:textId="77777777"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3. Sambutan</w:t>
            </w:r>
          </w:p>
          <w:p w14:paraId="3FCBB2C3" w14:textId="77777777"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4. Pembacaan Do’a</w:t>
            </w:r>
          </w:p>
          <w:p w14:paraId="0495A8D4" w14:textId="77777777" w:rsidR="00766392"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5. Pemutaran Video Perlombaan</w:t>
            </w:r>
            <w:r w:rsidR="00766392" w:rsidRPr="000D5E0D">
              <w:rPr>
                <w:rFonts w:asciiTheme="minorHAnsi" w:hAnsiTheme="minorHAnsi" w:cstheme="minorHAnsi"/>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C7A7327" w14:textId="77777777"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r w:rsidR="00766392" w:rsidRPr="007B6E03" w14:paraId="209D0248" w14:textId="77777777" w:rsidTr="000D5E0D">
        <w:trPr>
          <w:trHeight w:val="433"/>
        </w:trPr>
        <w:tc>
          <w:tcPr>
            <w:tcW w:w="1640" w:type="dxa"/>
            <w:tcBorders>
              <w:top w:val="single" w:sz="4" w:space="0" w:color="000000"/>
              <w:left w:val="single" w:sz="4" w:space="0" w:color="000000"/>
              <w:bottom w:val="single" w:sz="4" w:space="0" w:color="000000"/>
              <w:right w:val="single" w:sz="4" w:space="0" w:color="000000"/>
            </w:tcBorders>
          </w:tcPr>
          <w:p w14:paraId="1CDF6260" w14:textId="77777777" w:rsidR="00387A1F" w:rsidRDefault="007B6E03" w:rsidP="00387A1F">
            <w:bookmarkStart w:id="0" w:name="_GoBack" w:colFirst="2" w:colLast="2"/>
            <w:r w:rsidRPr="000D5E0D">
              <w:t>09.20 - 11.3</w:t>
            </w:r>
            <w:r w:rsidR="0072495D" w:rsidRPr="000D5E0D">
              <w:t>0</w:t>
            </w:r>
          </w:p>
          <w:p w14:paraId="7DBE69F7" w14:textId="77DE0E81" w:rsidR="00766392" w:rsidRPr="000D5E0D" w:rsidRDefault="0072495D" w:rsidP="00387A1F">
            <w:r w:rsidRPr="000D5E0D">
              <w:t>09.20</w:t>
            </w:r>
            <w:r w:rsidR="007B6E03" w:rsidRPr="000D5E0D">
              <w:t xml:space="preserve"> </w:t>
            </w:r>
            <w:r w:rsidRPr="000D5E0D">
              <w:t>-</w:t>
            </w:r>
            <w:r w:rsidR="007B6E03" w:rsidRPr="000D5E0D">
              <w:t xml:space="preserve"> </w:t>
            </w:r>
            <w:r w:rsidRPr="000D5E0D">
              <w:t>09.</w:t>
            </w:r>
            <w:r w:rsidR="001B031D">
              <w:t>40</w:t>
            </w:r>
          </w:p>
          <w:p w14:paraId="0CF43364" w14:textId="77777777" w:rsidR="0072495D" w:rsidRPr="000D5E0D" w:rsidRDefault="0072495D" w:rsidP="00387A1F"/>
          <w:p w14:paraId="0F642892" w14:textId="3F46DDCD" w:rsidR="00766392" w:rsidRPr="000D5E0D" w:rsidRDefault="0072495D" w:rsidP="00387A1F">
            <w:r w:rsidRPr="000D5E0D">
              <w:t>09.</w:t>
            </w:r>
            <w:r w:rsidR="001B031D">
              <w:t>40</w:t>
            </w:r>
            <w:r w:rsidR="007B6E03" w:rsidRPr="000D5E0D">
              <w:t xml:space="preserve"> </w:t>
            </w:r>
            <w:r w:rsidRPr="000D5E0D">
              <w:t>-</w:t>
            </w:r>
            <w:r w:rsidR="007B6E03" w:rsidRPr="000D5E0D">
              <w:t xml:space="preserve"> </w:t>
            </w:r>
            <w:r w:rsidR="001B031D">
              <w:t>10</w:t>
            </w:r>
            <w:r w:rsidRPr="000D5E0D">
              <w:t>.</w:t>
            </w:r>
            <w:r w:rsidR="001B031D">
              <w:t>0</w:t>
            </w:r>
            <w:r w:rsidRPr="000D5E0D">
              <w:t>0</w:t>
            </w:r>
          </w:p>
          <w:p w14:paraId="10752715" w14:textId="77777777" w:rsidR="0072495D" w:rsidRPr="000D5E0D" w:rsidRDefault="0072495D" w:rsidP="00387A1F"/>
          <w:p w14:paraId="79691363" w14:textId="718F10DD" w:rsidR="00D43574" w:rsidRPr="000D5E0D" w:rsidRDefault="001B031D" w:rsidP="00387A1F">
            <w:r>
              <w:t>10</w:t>
            </w:r>
            <w:r w:rsidR="00D833BC" w:rsidRPr="000D5E0D">
              <w:t>.</w:t>
            </w:r>
            <w:r>
              <w:t>00</w:t>
            </w:r>
            <w:r w:rsidR="00D833BC" w:rsidRPr="000D5E0D">
              <w:t xml:space="preserve"> – 10.</w:t>
            </w:r>
            <w:r>
              <w:t>1</w:t>
            </w:r>
            <w:r w:rsidR="00D833BC" w:rsidRPr="000D5E0D">
              <w:t>0</w:t>
            </w:r>
          </w:p>
          <w:p w14:paraId="4F19B719" w14:textId="39089F7E" w:rsidR="0072495D" w:rsidRPr="000D5E0D" w:rsidRDefault="00D833BC" w:rsidP="00387A1F">
            <w:r w:rsidRPr="000D5E0D">
              <w:t>10.</w:t>
            </w:r>
            <w:r w:rsidR="001B031D">
              <w:t>1</w:t>
            </w:r>
            <w:r w:rsidRPr="000D5E0D">
              <w:t>0</w:t>
            </w:r>
            <w:r w:rsidR="007B6E03" w:rsidRPr="000D5E0D">
              <w:t xml:space="preserve"> </w:t>
            </w:r>
            <w:r w:rsidR="0072495D" w:rsidRPr="000D5E0D">
              <w:t>-</w:t>
            </w:r>
            <w:r w:rsidR="007B6E03" w:rsidRPr="000D5E0D">
              <w:t xml:space="preserve"> </w:t>
            </w:r>
            <w:r w:rsidRPr="000D5E0D">
              <w:t>10.</w:t>
            </w:r>
            <w:r w:rsidR="001B031D">
              <w:t>30</w:t>
            </w:r>
          </w:p>
          <w:p w14:paraId="289216EC" w14:textId="77777777" w:rsidR="00766392" w:rsidRPr="000D5E0D" w:rsidRDefault="00766392" w:rsidP="00387A1F"/>
          <w:p w14:paraId="7D768B71" w14:textId="77777777" w:rsidR="001B031D" w:rsidRDefault="00D833BC" w:rsidP="00387A1F">
            <w:r w:rsidRPr="000D5E0D">
              <w:t>10.30 – 10.40</w:t>
            </w:r>
          </w:p>
          <w:p w14:paraId="799C2ABE" w14:textId="6DDAC9A4" w:rsidR="007B6E03" w:rsidRPr="000D5E0D" w:rsidRDefault="00D833BC" w:rsidP="00387A1F">
            <w:r w:rsidRPr="000D5E0D">
              <w:t>10.40</w:t>
            </w:r>
            <w:r w:rsidR="007B6E03" w:rsidRPr="000D5E0D">
              <w:t xml:space="preserve"> - </w:t>
            </w:r>
            <w:r w:rsidRPr="000D5E0D">
              <w:t>11.30</w:t>
            </w:r>
          </w:p>
        </w:tc>
        <w:tc>
          <w:tcPr>
            <w:tcW w:w="4536" w:type="dxa"/>
            <w:tcBorders>
              <w:top w:val="single" w:sz="4" w:space="0" w:color="000000"/>
              <w:left w:val="single" w:sz="4" w:space="0" w:color="000000"/>
              <w:bottom w:val="single" w:sz="4" w:space="0" w:color="000000"/>
              <w:right w:val="single" w:sz="4" w:space="0" w:color="000000"/>
            </w:tcBorders>
          </w:tcPr>
          <w:p w14:paraId="7720C078" w14:textId="77777777" w:rsidR="007B6E03" w:rsidRPr="000D5E0D" w:rsidRDefault="007B6E03" w:rsidP="00387A1F">
            <w:r w:rsidRPr="000D5E0D">
              <w:t>KEGIATAN UTAMA</w:t>
            </w:r>
          </w:p>
          <w:p w14:paraId="6D347E51" w14:textId="77777777" w:rsidR="001B031D" w:rsidRDefault="00D43574" w:rsidP="00387A1F">
            <w:proofErr w:type="gramStart"/>
            <w:r w:rsidRPr="000D5E0D">
              <w:t>Keberlangsungan  Indonesia</w:t>
            </w:r>
            <w:proofErr w:type="gramEnd"/>
            <w:r w:rsidRPr="000D5E0D">
              <w:t xml:space="preserve"> Dalam </w:t>
            </w:r>
            <w:proofErr w:type="spellStart"/>
            <w:r w:rsidRPr="000D5E0D">
              <w:t>Menghadapi</w:t>
            </w:r>
            <w:proofErr w:type="spellEnd"/>
            <w:r w:rsidRPr="000D5E0D">
              <w:t xml:space="preserve"> </w:t>
            </w:r>
            <w:proofErr w:type="spellStart"/>
            <w:r w:rsidRPr="000D5E0D">
              <w:t>Revolusi</w:t>
            </w:r>
            <w:proofErr w:type="spellEnd"/>
            <w:r w:rsidRPr="000D5E0D">
              <w:t xml:space="preserve"> </w:t>
            </w:r>
            <w:proofErr w:type="spellStart"/>
            <w:r w:rsidRPr="000D5E0D">
              <w:t>Industri</w:t>
            </w:r>
            <w:proofErr w:type="spellEnd"/>
            <w:r w:rsidRPr="000D5E0D">
              <w:t xml:space="preserve"> 4.0</w:t>
            </w:r>
          </w:p>
          <w:p w14:paraId="024B33B6" w14:textId="11A11F25" w:rsidR="00D43574" w:rsidRPr="000D5E0D" w:rsidRDefault="00D43574" w:rsidP="00387A1F">
            <w:proofErr w:type="spellStart"/>
            <w:r w:rsidRPr="000D5E0D">
              <w:t>Generasi</w:t>
            </w:r>
            <w:proofErr w:type="spellEnd"/>
            <w:r w:rsidRPr="000D5E0D">
              <w:t xml:space="preserve"> </w:t>
            </w:r>
            <w:proofErr w:type="spellStart"/>
            <w:r w:rsidRPr="000D5E0D">
              <w:t>Millenial</w:t>
            </w:r>
            <w:proofErr w:type="spellEnd"/>
            <w:r w:rsidRPr="000D5E0D">
              <w:t xml:space="preserve"> dan </w:t>
            </w:r>
            <w:proofErr w:type="spellStart"/>
            <w:r w:rsidRPr="000D5E0D">
              <w:t>Bisnis</w:t>
            </w:r>
            <w:proofErr w:type="spellEnd"/>
            <w:r w:rsidRPr="000D5E0D">
              <w:t xml:space="preserve"> digital dalam Revolusi Industri 4.0</w:t>
            </w:r>
          </w:p>
          <w:p w14:paraId="1A0B6BB1" w14:textId="77777777" w:rsidR="00D43574" w:rsidRPr="000D5E0D" w:rsidRDefault="00D43574" w:rsidP="00387A1F">
            <w:r w:rsidRPr="000D5E0D">
              <w:t>Pembagian Merchandise</w:t>
            </w:r>
          </w:p>
          <w:p w14:paraId="432F1CFA" w14:textId="77777777" w:rsidR="00D43574" w:rsidRPr="000D5E0D" w:rsidRDefault="00A221AD" w:rsidP="00387A1F">
            <w:r>
              <w:t>Perkembangan Revolusi Industri 4.0 dalam Bidang Perekonomian</w:t>
            </w:r>
          </w:p>
          <w:p w14:paraId="60EBFD2C" w14:textId="77777777" w:rsidR="001B031D" w:rsidRDefault="00D43574" w:rsidP="00387A1F">
            <w:proofErr w:type="spellStart"/>
            <w:r w:rsidRPr="000D5E0D">
              <w:t>Pembagian</w:t>
            </w:r>
            <w:proofErr w:type="spellEnd"/>
            <w:r w:rsidRPr="000D5E0D">
              <w:t xml:space="preserve"> Merchandise</w:t>
            </w:r>
          </w:p>
          <w:p w14:paraId="289BB747" w14:textId="1F036951" w:rsidR="00766392" w:rsidRPr="000D5E0D" w:rsidRDefault="007B6E03" w:rsidP="00387A1F">
            <w:proofErr w:type="spellStart"/>
            <w:r w:rsidRPr="000D5E0D">
              <w:t>Talkshow</w:t>
            </w:r>
            <w:proofErr w:type="spellEnd"/>
            <w:r w:rsidR="00E43B09">
              <w:t xml:space="preserve"> dan Tanya Jawab</w:t>
            </w:r>
          </w:p>
        </w:tc>
        <w:tc>
          <w:tcPr>
            <w:tcW w:w="2410" w:type="dxa"/>
            <w:tcBorders>
              <w:top w:val="single" w:sz="4" w:space="0" w:color="000000"/>
              <w:left w:val="single" w:sz="4" w:space="0" w:color="000000"/>
              <w:bottom w:val="single" w:sz="4" w:space="0" w:color="000000"/>
              <w:right w:val="single" w:sz="4" w:space="0" w:color="000000"/>
            </w:tcBorders>
          </w:tcPr>
          <w:p w14:paraId="78D2F089" w14:textId="77777777" w:rsidR="00766392" w:rsidRPr="000D5E0D" w:rsidRDefault="00766392" w:rsidP="00127DD4">
            <w:pPr>
              <w:jc w:val="center"/>
            </w:pPr>
          </w:p>
          <w:p w14:paraId="4F62BE7D" w14:textId="58802D4B" w:rsidR="00540951" w:rsidRDefault="0053185A" w:rsidP="00127DD4">
            <w:pPr>
              <w:jc w:val="center"/>
            </w:pPr>
            <w:proofErr w:type="spellStart"/>
            <w:r>
              <w:t>Telkomsel</w:t>
            </w:r>
            <w:proofErr w:type="spellEnd"/>
          </w:p>
          <w:p w14:paraId="485671BC" w14:textId="77777777" w:rsidR="008424BE" w:rsidRPr="000D5E0D" w:rsidRDefault="008424BE" w:rsidP="00127DD4">
            <w:pPr>
              <w:jc w:val="center"/>
            </w:pPr>
          </w:p>
          <w:p w14:paraId="1A32B208" w14:textId="52B3883A" w:rsidR="007B6E03" w:rsidRPr="008424BE" w:rsidRDefault="008424BE" w:rsidP="00127DD4">
            <w:pPr>
              <w:jc w:val="center"/>
            </w:pPr>
            <w:proofErr w:type="spellStart"/>
            <w:r>
              <w:t>RuangGuru</w:t>
            </w:r>
            <w:proofErr w:type="spellEnd"/>
          </w:p>
          <w:p w14:paraId="5CFE8777" w14:textId="77777777" w:rsidR="008424BE" w:rsidRDefault="008424BE" w:rsidP="00127DD4">
            <w:pPr>
              <w:jc w:val="center"/>
            </w:pPr>
          </w:p>
          <w:p w14:paraId="507A6261" w14:textId="77777777" w:rsidR="008424BE" w:rsidRDefault="00D43574" w:rsidP="00127DD4">
            <w:pPr>
              <w:jc w:val="center"/>
            </w:pPr>
            <w:proofErr w:type="spellStart"/>
            <w:r w:rsidRPr="000D5E0D">
              <w:t>Panitia</w:t>
            </w:r>
            <w:proofErr w:type="spellEnd"/>
          </w:p>
          <w:p w14:paraId="218C2633" w14:textId="77777777" w:rsidR="008424BE" w:rsidRDefault="00A221AD" w:rsidP="00127DD4">
            <w:pPr>
              <w:jc w:val="center"/>
            </w:pPr>
            <w:r>
              <w:t>Bank Indonesia</w:t>
            </w:r>
          </w:p>
          <w:p w14:paraId="21C9BE3C" w14:textId="77777777" w:rsidR="00387A1F" w:rsidRDefault="00387A1F" w:rsidP="00127DD4">
            <w:pPr>
              <w:jc w:val="center"/>
            </w:pPr>
          </w:p>
          <w:p w14:paraId="430BF28F" w14:textId="63C89A06" w:rsidR="001B031D" w:rsidRDefault="00D43574" w:rsidP="00127DD4">
            <w:pPr>
              <w:jc w:val="center"/>
            </w:pPr>
            <w:proofErr w:type="spellStart"/>
            <w:r w:rsidRPr="000D5E0D">
              <w:t>Panitia</w:t>
            </w:r>
            <w:proofErr w:type="spellEnd"/>
          </w:p>
          <w:p w14:paraId="29CC6074" w14:textId="3627F429" w:rsidR="00766392" w:rsidRPr="000D5E0D" w:rsidRDefault="007B6E03" w:rsidP="00127DD4">
            <w:pPr>
              <w:jc w:val="center"/>
            </w:pPr>
            <w:r w:rsidRPr="000D5E0D">
              <w:t>Moderator</w:t>
            </w:r>
          </w:p>
        </w:tc>
      </w:tr>
      <w:bookmarkEnd w:id="0"/>
      <w:tr w:rsidR="00766392" w:rsidRPr="007B6E03" w14:paraId="1A399421" w14:textId="77777777"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14:paraId="426D4A37" w14:textId="77777777" w:rsidR="00766392" w:rsidRPr="000D5E0D" w:rsidRDefault="0072495D" w:rsidP="00E43B09">
            <w:pPr>
              <w:spacing w:line="276" w:lineRule="auto"/>
              <w:jc w:val="center"/>
              <w:rPr>
                <w:rFonts w:asciiTheme="minorHAnsi" w:hAnsiTheme="minorHAnsi" w:cstheme="minorHAnsi"/>
              </w:rPr>
            </w:pPr>
            <w:r w:rsidRPr="000D5E0D">
              <w:rPr>
                <w:rFonts w:asciiTheme="minorHAnsi" w:hAnsiTheme="minorHAnsi" w:cstheme="minorHAnsi"/>
              </w:rPr>
              <w:t>11</w:t>
            </w:r>
            <w:r w:rsidR="00D833BC" w:rsidRPr="000D5E0D">
              <w:rPr>
                <w:rFonts w:asciiTheme="minorHAnsi" w:hAnsiTheme="minorHAnsi" w:cstheme="minorHAnsi"/>
              </w:rPr>
              <w:t>.30</w:t>
            </w:r>
            <w:r w:rsidR="007B6E03" w:rsidRPr="000D5E0D">
              <w:rPr>
                <w:rFonts w:asciiTheme="minorHAnsi" w:hAnsiTheme="minorHAnsi" w:cstheme="minorHAnsi"/>
              </w:rPr>
              <w:t>-12.20</w:t>
            </w:r>
          </w:p>
        </w:tc>
        <w:tc>
          <w:tcPr>
            <w:tcW w:w="4536" w:type="dxa"/>
            <w:tcBorders>
              <w:top w:val="single" w:sz="4" w:space="0" w:color="000000"/>
              <w:left w:val="single" w:sz="4" w:space="0" w:color="000000"/>
              <w:bottom w:val="single" w:sz="4" w:space="0" w:color="000000"/>
              <w:right w:val="single" w:sz="4" w:space="0" w:color="000000"/>
            </w:tcBorders>
          </w:tcPr>
          <w:p w14:paraId="75C4F373" w14:textId="77777777" w:rsidR="00766392" w:rsidRPr="000D5E0D" w:rsidRDefault="00D43574" w:rsidP="00E43B09">
            <w:pPr>
              <w:spacing w:line="276" w:lineRule="auto"/>
              <w:rPr>
                <w:rFonts w:asciiTheme="minorHAnsi" w:hAnsiTheme="minorHAnsi" w:cstheme="minorHAnsi"/>
              </w:rPr>
            </w:pPr>
            <w:r w:rsidRPr="000D5E0D">
              <w:rPr>
                <w:rFonts w:asciiTheme="minorHAnsi" w:hAnsiTheme="minorHAnsi" w:cstheme="minorHAnsi"/>
              </w:rPr>
              <w:t xml:space="preserve">Hiburan, Pembagian Merchandise </w:t>
            </w:r>
            <w:r w:rsidR="007B6E03" w:rsidRPr="000D5E0D">
              <w:rPr>
                <w:rFonts w:asciiTheme="minorHAnsi" w:hAnsiTheme="minorHAnsi" w:cstheme="minorHAnsi"/>
              </w:rPr>
              <w:t xml:space="preserve">dan </w:t>
            </w:r>
            <w:r w:rsidR="00766392" w:rsidRPr="000D5E0D">
              <w:rPr>
                <w:rFonts w:asciiTheme="minorHAnsi" w:hAnsiTheme="minorHAnsi" w:cstheme="minorHAnsi"/>
              </w:rPr>
              <w:t xml:space="preserve">Penutupan </w:t>
            </w:r>
          </w:p>
        </w:tc>
        <w:tc>
          <w:tcPr>
            <w:tcW w:w="2410" w:type="dxa"/>
            <w:tcBorders>
              <w:top w:val="single" w:sz="4" w:space="0" w:color="000000"/>
              <w:left w:val="single" w:sz="4" w:space="0" w:color="000000"/>
              <w:bottom w:val="single" w:sz="4" w:space="0" w:color="000000"/>
              <w:right w:val="single" w:sz="4" w:space="0" w:color="000000"/>
            </w:tcBorders>
          </w:tcPr>
          <w:p w14:paraId="1FBC69F5" w14:textId="77777777"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bl>
    <w:p w14:paraId="2DF46B57" w14:textId="38E18876" w:rsidR="00B12D01" w:rsidRDefault="00B12D01" w:rsidP="00B12D01">
      <w:pPr>
        <w:spacing w:after="22"/>
        <w:ind w:left="51"/>
        <w:jc w:val="both"/>
        <w:rPr>
          <w:rFonts w:ascii="Bahnschrift Light Condensed" w:hAnsi="Bahnschrift Light Condensed"/>
          <w:sz w:val="24"/>
          <w:szCs w:val="24"/>
        </w:rPr>
      </w:pPr>
    </w:p>
    <w:p w14:paraId="3F3CDF53" w14:textId="1D503F6F" w:rsidR="005F6DF5" w:rsidRDefault="005F6DF5" w:rsidP="00B12D01">
      <w:pPr>
        <w:spacing w:after="22"/>
        <w:ind w:left="51"/>
        <w:jc w:val="both"/>
        <w:rPr>
          <w:rFonts w:ascii="Bahnschrift Light Condensed" w:hAnsi="Bahnschrift Light Condensed"/>
          <w:sz w:val="24"/>
          <w:szCs w:val="24"/>
        </w:rPr>
      </w:pPr>
    </w:p>
    <w:p w14:paraId="2A9E355B" w14:textId="2D2A0AFB" w:rsidR="005F6DF5" w:rsidRDefault="005F6DF5" w:rsidP="00B12D01">
      <w:pPr>
        <w:spacing w:after="22"/>
        <w:ind w:left="51"/>
        <w:jc w:val="both"/>
        <w:rPr>
          <w:rFonts w:ascii="Bahnschrift Light Condensed" w:hAnsi="Bahnschrift Light Condensed"/>
          <w:sz w:val="24"/>
          <w:szCs w:val="24"/>
        </w:rPr>
      </w:pPr>
    </w:p>
    <w:p w14:paraId="40F40F95" w14:textId="11F1F1EA" w:rsidR="005F6DF5" w:rsidRDefault="005F6DF5" w:rsidP="00B12D01">
      <w:pPr>
        <w:spacing w:after="22"/>
        <w:ind w:left="51"/>
        <w:jc w:val="both"/>
        <w:rPr>
          <w:rFonts w:ascii="Bahnschrift Light Condensed" w:hAnsi="Bahnschrift Light Condensed"/>
          <w:sz w:val="24"/>
          <w:szCs w:val="24"/>
        </w:rPr>
      </w:pPr>
    </w:p>
    <w:p w14:paraId="09DA66B1" w14:textId="1AA24F1F" w:rsidR="00466511" w:rsidRDefault="00466511" w:rsidP="00B12D01">
      <w:pPr>
        <w:spacing w:after="22"/>
        <w:ind w:left="51"/>
        <w:jc w:val="both"/>
        <w:rPr>
          <w:rFonts w:ascii="Bahnschrift Light Condensed" w:hAnsi="Bahnschrift Light Condensed"/>
          <w:sz w:val="24"/>
          <w:szCs w:val="24"/>
        </w:rPr>
      </w:pPr>
    </w:p>
    <w:p w14:paraId="5FC2224A" w14:textId="35AA5C68" w:rsidR="00466511" w:rsidRDefault="00466511" w:rsidP="00B12D01">
      <w:pPr>
        <w:spacing w:after="22"/>
        <w:ind w:left="51"/>
        <w:jc w:val="both"/>
        <w:rPr>
          <w:rFonts w:ascii="Bahnschrift Light Condensed" w:hAnsi="Bahnschrift Light Condensed"/>
          <w:sz w:val="24"/>
          <w:szCs w:val="24"/>
        </w:rPr>
      </w:pPr>
    </w:p>
    <w:p w14:paraId="63A7CE5B" w14:textId="77777777" w:rsidR="00466511" w:rsidRPr="007B6E03" w:rsidRDefault="00466511" w:rsidP="00B12D01">
      <w:pPr>
        <w:spacing w:after="22"/>
        <w:ind w:left="51"/>
        <w:jc w:val="both"/>
        <w:rPr>
          <w:rFonts w:ascii="Bahnschrift Light Condensed" w:hAnsi="Bahnschrift Light Condensed"/>
          <w:sz w:val="24"/>
          <w:szCs w:val="24"/>
        </w:rPr>
      </w:pPr>
    </w:p>
    <w:p w14:paraId="14C6A8AC" w14:textId="77777777" w:rsidR="005F3B51" w:rsidRPr="00D833BC" w:rsidRDefault="005F3B51" w:rsidP="005F6DF5">
      <w:pPr>
        <w:pStyle w:val="Heading1"/>
        <w:rPr>
          <w:rStyle w:val="Heading1Char"/>
          <w:rFonts w:cs="Arial"/>
          <w:b/>
          <w:szCs w:val="28"/>
        </w:rPr>
      </w:pPr>
      <w:r w:rsidRPr="00D833BC">
        <w:rPr>
          <w:rStyle w:val="Heading1Char"/>
          <w:rFonts w:cs="Arial"/>
          <w:b/>
          <w:szCs w:val="28"/>
        </w:rPr>
        <w:lastRenderedPageBreak/>
        <w:t xml:space="preserve">PENUTUP  </w:t>
      </w:r>
    </w:p>
    <w:p w14:paraId="24418D93" w14:textId="77777777" w:rsidR="005F3B51" w:rsidRPr="00041446" w:rsidRDefault="00E43B09" w:rsidP="005F3B51">
      <w:pPr>
        <w:spacing w:after="0"/>
        <w:jc w:val="both"/>
        <w:rPr>
          <w:rFonts w:asciiTheme="minorHAnsi" w:hAnsiTheme="minorHAnsi" w:cstheme="minorHAnsi"/>
        </w:rPr>
      </w:pPr>
      <w:r>
        <w:rPr>
          <w:rFonts w:asciiTheme="minorHAnsi" w:hAnsiTheme="minorHAnsi" w:cstheme="minorHAnsi"/>
        </w:rPr>
        <w:t>Demikianlah Term o</w:t>
      </w:r>
      <w:r w:rsidR="005F3B51" w:rsidRPr="00041446">
        <w:rPr>
          <w:rFonts w:asciiTheme="minorHAnsi" w:hAnsiTheme="minorHAnsi" w:cstheme="minorHAnsi"/>
        </w:rPr>
        <w:t xml:space="preserve">f Reference tentang kegiatan Seminar Nasional Energi Pejuang Inovasi Nasional Elektro ITK ini dibuat semoga dapat menjadi bahan pertimbangan sebagaimana mestinya. </w:t>
      </w:r>
    </w:p>
    <w:p w14:paraId="01E117FF" w14:textId="77777777" w:rsidR="005F3B51" w:rsidRPr="00041446" w:rsidRDefault="005F3B51" w:rsidP="005F3B51">
      <w:pPr>
        <w:spacing w:after="0"/>
        <w:jc w:val="both"/>
        <w:rPr>
          <w:rFonts w:asciiTheme="minorHAnsi" w:hAnsiTheme="minorHAnsi" w:cstheme="minorHAnsi"/>
        </w:rPr>
      </w:pPr>
    </w:p>
    <w:p w14:paraId="33625213" w14:textId="77777777" w:rsidR="005F3B51" w:rsidRPr="00041446" w:rsidRDefault="005F3B51" w:rsidP="005F3B51">
      <w:pPr>
        <w:spacing w:after="0"/>
        <w:jc w:val="both"/>
        <w:rPr>
          <w:rFonts w:asciiTheme="minorHAnsi" w:hAnsiTheme="minorHAnsi" w:cstheme="minorHAnsi"/>
        </w:rPr>
      </w:pPr>
    </w:p>
    <w:p w14:paraId="5DF384D6" w14:textId="77777777" w:rsidR="005F3B51" w:rsidRPr="00041446" w:rsidRDefault="005F3B51" w:rsidP="00041446">
      <w:pPr>
        <w:spacing w:after="0"/>
        <w:ind w:left="5580" w:firstLine="90"/>
        <w:rPr>
          <w:rFonts w:asciiTheme="minorHAnsi" w:hAnsiTheme="minorHAnsi" w:cstheme="minorHAnsi"/>
        </w:rPr>
      </w:pPr>
      <w:r w:rsidRPr="00041446">
        <w:rPr>
          <w:rFonts w:asciiTheme="minorHAnsi" w:hAnsiTheme="minorHAnsi" w:cstheme="minorHAnsi"/>
        </w:rPr>
        <w:t>Balikpap</w:t>
      </w:r>
      <w:r w:rsidR="00804AC2" w:rsidRPr="00041446">
        <w:rPr>
          <w:rFonts w:asciiTheme="minorHAnsi" w:hAnsiTheme="minorHAnsi" w:cstheme="minorHAnsi"/>
        </w:rPr>
        <w:t>an, 2</w:t>
      </w:r>
      <w:r w:rsidR="00E43B09">
        <w:rPr>
          <w:rFonts w:asciiTheme="minorHAnsi" w:hAnsiTheme="minorHAnsi" w:cstheme="minorHAnsi"/>
        </w:rPr>
        <w:t>1 Juni</w:t>
      </w:r>
      <w:r w:rsidR="00804AC2" w:rsidRPr="00041446">
        <w:rPr>
          <w:rFonts w:asciiTheme="minorHAnsi" w:hAnsiTheme="minorHAnsi" w:cstheme="minorHAnsi"/>
        </w:rPr>
        <w:t xml:space="preserve"> 2019</w:t>
      </w:r>
      <w:r w:rsidR="00261C07" w:rsidRPr="00041446">
        <w:rPr>
          <w:rFonts w:asciiTheme="minorHAnsi" w:hAnsiTheme="minorHAnsi" w:cstheme="minorHAnsi"/>
        </w:rPr>
        <w:t xml:space="preserve"> </w:t>
      </w:r>
    </w:p>
    <w:p w14:paraId="623BDFBB" w14:textId="77777777" w:rsidR="00261C07" w:rsidRPr="00041446" w:rsidRDefault="00261C07" w:rsidP="00952A0D">
      <w:pPr>
        <w:spacing w:after="0"/>
        <w:ind w:left="5760" w:hanging="90"/>
        <w:rPr>
          <w:rFonts w:asciiTheme="minorHAnsi" w:hAnsiTheme="minorHAnsi" w:cstheme="minorHAnsi"/>
        </w:rPr>
      </w:pPr>
      <w:r w:rsidRPr="00041446">
        <w:rPr>
          <w:rFonts w:asciiTheme="minorHAnsi" w:hAnsiTheme="minorHAnsi" w:cstheme="minorHAnsi"/>
        </w:rPr>
        <w:t>Penanggung Jawab Acara,</w:t>
      </w:r>
    </w:p>
    <w:p w14:paraId="2E02E88B" w14:textId="77777777" w:rsidR="005F3B51" w:rsidRPr="00041446" w:rsidRDefault="005F3B51" w:rsidP="005F3B51">
      <w:pPr>
        <w:spacing w:after="0"/>
        <w:ind w:left="5040" w:firstLine="720"/>
        <w:jc w:val="right"/>
        <w:rPr>
          <w:rFonts w:asciiTheme="minorHAnsi" w:hAnsiTheme="minorHAnsi" w:cstheme="minorHAnsi"/>
        </w:rPr>
      </w:pPr>
    </w:p>
    <w:p w14:paraId="409FEDA5" w14:textId="77777777" w:rsidR="00B12D01" w:rsidRPr="00041446" w:rsidRDefault="00B12D01" w:rsidP="005F3B51">
      <w:pPr>
        <w:spacing w:after="0"/>
        <w:ind w:left="5040" w:firstLine="720"/>
        <w:jc w:val="right"/>
        <w:rPr>
          <w:rFonts w:asciiTheme="minorHAnsi" w:hAnsiTheme="minorHAnsi" w:cstheme="minorHAnsi"/>
        </w:rPr>
      </w:pPr>
    </w:p>
    <w:p w14:paraId="526CA1EA" w14:textId="77777777" w:rsidR="00B12D01" w:rsidRPr="00041446" w:rsidRDefault="00B12D01" w:rsidP="005F3B51">
      <w:pPr>
        <w:spacing w:after="0"/>
        <w:ind w:left="5040" w:firstLine="720"/>
        <w:jc w:val="right"/>
        <w:rPr>
          <w:rFonts w:asciiTheme="minorHAnsi" w:hAnsiTheme="minorHAnsi" w:cstheme="minorHAnsi"/>
        </w:rPr>
      </w:pPr>
    </w:p>
    <w:p w14:paraId="2C8C7915" w14:textId="77777777" w:rsidR="005F3B51" w:rsidRPr="00041446" w:rsidRDefault="00041446" w:rsidP="00952A0D">
      <w:pPr>
        <w:spacing w:after="0"/>
        <w:ind w:left="5040" w:firstLine="630"/>
        <w:rPr>
          <w:rFonts w:asciiTheme="minorHAnsi" w:hAnsiTheme="minorHAnsi" w:cstheme="minorHAnsi"/>
          <w:u w:val="single"/>
        </w:rPr>
      </w:pPr>
      <w:r w:rsidRPr="00041446">
        <w:rPr>
          <w:rFonts w:asciiTheme="minorHAnsi" w:hAnsiTheme="minorHAnsi" w:cstheme="minorHAnsi"/>
          <w:u w:val="single"/>
        </w:rPr>
        <w:t xml:space="preserve">Mifta Nur </w:t>
      </w:r>
      <w:proofErr w:type="gramStart"/>
      <w:r w:rsidRPr="00041446">
        <w:rPr>
          <w:rFonts w:asciiTheme="minorHAnsi" w:hAnsiTheme="minorHAnsi" w:cstheme="minorHAnsi"/>
          <w:u w:val="single"/>
        </w:rPr>
        <w:t>Farid,  S.T,</w:t>
      </w:r>
      <w:r w:rsidR="00261C07" w:rsidRPr="00041446">
        <w:rPr>
          <w:rFonts w:asciiTheme="minorHAnsi" w:hAnsiTheme="minorHAnsi" w:cstheme="minorHAnsi"/>
          <w:u w:val="single"/>
        </w:rPr>
        <w:t>,</w:t>
      </w:r>
      <w:proofErr w:type="gramEnd"/>
      <w:r w:rsidR="00261C07" w:rsidRPr="00041446">
        <w:rPr>
          <w:rFonts w:asciiTheme="minorHAnsi" w:hAnsiTheme="minorHAnsi" w:cstheme="minorHAnsi"/>
          <w:u w:val="single"/>
        </w:rPr>
        <w:t xml:space="preserve"> M.T.</w:t>
      </w:r>
    </w:p>
    <w:p w14:paraId="240DE3C3" w14:textId="77777777" w:rsidR="00261C07" w:rsidRPr="00041446" w:rsidRDefault="00261C07" w:rsidP="00952A0D">
      <w:pPr>
        <w:spacing w:after="0"/>
        <w:ind w:left="5040" w:firstLine="630"/>
        <w:rPr>
          <w:rFonts w:asciiTheme="minorHAnsi" w:hAnsiTheme="minorHAnsi" w:cstheme="minorHAnsi"/>
        </w:rPr>
      </w:pPr>
      <w:r w:rsidRPr="00041446">
        <w:rPr>
          <w:rFonts w:asciiTheme="minorHAnsi" w:hAnsiTheme="minorHAnsi" w:cstheme="minorHAnsi"/>
        </w:rPr>
        <w:t>NIPH. 10011</w:t>
      </w:r>
      <w:r w:rsidR="00041446" w:rsidRPr="00041446">
        <w:rPr>
          <w:rFonts w:asciiTheme="minorHAnsi" w:hAnsiTheme="minorHAnsi" w:cstheme="minorHAnsi"/>
        </w:rPr>
        <w:t>8157</w:t>
      </w:r>
    </w:p>
    <w:sectPr w:rsidR="00261C07" w:rsidRPr="00041446" w:rsidSect="00AE7381">
      <w:headerReference w:type="default" r:id="rId12"/>
      <w:pgSz w:w="11906" w:h="16838" w:code="9"/>
      <w:pgMar w:top="1458" w:right="1797" w:bottom="1491" w:left="1800" w:header="720" w:footer="7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0777" w14:textId="77777777" w:rsidR="00CB0AB4" w:rsidRDefault="00CB0AB4">
      <w:pPr>
        <w:spacing w:after="0" w:line="240" w:lineRule="auto"/>
      </w:pPr>
      <w:r>
        <w:separator/>
      </w:r>
    </w:p>
  </w:endnote>
  <w:endnote w:type="continuationSeparator" w:id="0">
    <w:p w14:paraId="1927B761" w14:textId="77777777" w:rsidR="00CB0AB4" w:rsidRDefault="00CB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3ds">
    <w:altName w:val="Corbel"/>
    <w:charset w:val="00"/>
    <w:family w:val="auto"/>
    <w:pitch w:val="variable"/>
    <w:sig w:usb0="A00000AF" w:usb1="4000204A" w:usb2="00000000" w:usb3="00000000" w:csb0="00000093" w:csb1="00000000"/>
  </w:font>
  <w:font w:name="Monotype Corsiva">
    <w:altName w:val="Brush Script MT"/>
    <w:panose1 w:val="03010101010201010101"/>
    <w:charset w:val="00"/>
    <w:family w:val="script"/>
    <w:pitch w:val="variable"/>
    <w:sig w:usb0="00000287" w:usb1="00000000" w:usb2="00000000" w:usb3="00000000" w:csb0="0000009F" w:csb1="00000000"/>
  </w:font>
  <w:font w:name="Bahnschrift Ligh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9DE55" w14:textId="77777777" w:rsidR="00196349" w:rsidRDefault="00196349">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F632D83" w14:textId="77777777" w:rsidR="00196349" w:rsidRDefault="00196349">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198A" w14:textId="77777777" w:rsidR="00196349" w:rsidRDefault="00196349">
    <w:pPr>
      <w:spacing w:after="0"/>
      <w:ind w:right="3"/>
      <w:jc w:val="right"/>
    </w:pPr>
    <w:r>
      <w:fldChar w:fldCharType="begin"/>
    </w:r>
    <w:r>
      <w:instrText xml:space="preserve"> PAGE   \* MERGEFORMAT </w:instrText>
    </w:r>
    <w:r>
      <w:fldChar w:fldCharType="separate"/>
    </w:r>
    <w:r w:rsidR="00683248" w:rsidRPr="00683248">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8B19209" w14:textId="77777777" w:rsidR="00196349" w:rsidRDefault="00196349">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3D57" w14:textId="77777777" w:rsidR="00196349" w:rsidRDefault="00196349">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FFD16DB" w14:textId="77777777" w:rsidR="00196349" w:rsidRDefault="00196349">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648A" w14:textId="77777777" w:rsidR="00CB0AB4" w:rsidRDefault="00CB0AB4">
      <w:pPr>
        <w:spacing w:after="0" w:line="240" w:lineRule="auto"/>
      </w:pPr>
      <w:r>
        <w:separator/>
      </w:r>
    </w:p>
  </w:footnote>
  <w:footnote w:type="continuationSeparator" w:id="0">
    <w:p w14:paraId="71C4E1DE" w14:textId="77777777" w:rsidR="00CB0AB4" w:rsidRDefault="00CB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E532" w14:textId="77777777" w:rsidR="00196349" w:rsidRDefault="00196349" w:rsidP="00196349">
    <w:pPr>
      <w:pStyle w:val="Header"/>
      <w:jc w:val="right"/>
    </w:pPr>
    <w:r>
      <w:rPr>
        <w:noProof/>
        <w:lang w:val="id-ID" w:eastAsia="id-ID"/>
      </w:rPr>
      <w:drawing>
        <wp:anchor distT="0" distB="0" distL="114300" distR="114300" simplePos="0" relativeHeight="251661312" behindDoc="0" locked="0" layoutInCell="1" allowOverlap="1" wp14:anchorId="1A12D6BF" wp14:editId="5FC50C37">
          <wp:simplePos x="0" y="0"/>
          <wp:positionH relativeFrom="column">
            <wp:posOffset>3141625</wp:posOffset>
          </wp:positionH>
          <wp:positionV relativeFrom="paragraph">
            <wp:posOffset>-63946</wp:posOffset>
          </wp:positionV>
          <wp:extent cx="449079" cy="531627"/>
          <wp:effectExtent l="0" t="0" r="825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079" cy="531627"/>
                  </a:xfrm>
                  <a:prstGeom prst="rect">
                    <a:avLst/>
                  </a:prstGeom>
                </pic:spPr>
              </pic:pic>
            </a:graphicData>
          </a:graphic>
        </wp:anchor>
      </w:drawing>
    </w:r>
    <w:r>
      <w:rPr>
        <w:noProof/>
        <w:lang w:val="id-ID" w:eastAsia="id-ID"/>
      </w:rPr>
      <w:drawing>
        <wp:anchor distT="0" distB="0" distL="114300" distR="114300" simplePos="0" relativeHeight="251658240" behindDoc="0" locked="0" layoutInCell="1" allowOverlap="1" wp14:anchorId="257287FA" wp14:editId="35D74E2C">
          <wp:simplePos x="0" y="0"/>
          <wp:positionH relativeFrom="column">
            <wp:posOffset>3609340</wp:posOffset>
          </wp:positionH>
          <wp:positionV relativeFrom="paragraph">
            <wp:posOffset>-10795</wp:posOffset>
          </wp:positionV>
          <wp:extent cx="564515" cy="47815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64515" cy="478155"/>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60288" behindDoc="0" locked="0" layoutInCell="1" allowOverlap="1" wp14:anchorId="1FDECB59" wp14:editId="412BD53F">
          <wp:simplePos x="0" y="0"/>
          <wp:positionH relativeFrom="column">
            <wp:posOffset>4236971</wp:posOffset>
          </wp:positionH>
          <wp:positionV relativeFrom="paragraph">
            <wp:posOffset>-35885</wp:posOffset>
          </wp:positionV>
          <wp:extent cx="414655" cy="50355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414655" cy="503555"/>
                  </a:xfrm>
                  <a:prstGeom prst="rect">
                    <a:avLst/>
                  </a:prstGeom>
                </pic:spPr>
              </pic:pic>
            </a:graphicData>
          </a:graphic>
        </wp:anchor>
      </w:drawing>
    </w:r>
    <w:r>
      <w:rPr>
        <w:noProof/>
        <w:lang w:val="id-ID" w:eastAsia="id-ID"/>
      </w:rPr>
      <w:drawing>
        <wp:anchor distT="0" distB="0" distL="114300" distR="114300" simplePos="0" relativeHeight="251659264" behindDoc="0" locked="0" layoutInCell="1" allowOverlap="1" wp14:anchorId="49A0A967" wp14:editId="338FB441">
          <wp:simplePos x="0" y="0"/>
          <wp:positionH relativeFrom="margin">
            <wp:align>right</wp:align>
          </wp:positionH>
          <wp:positionV relativeFrom="paragraph">
            <wp:posOffset>-95885</wp:posOffset>
          </wp:positionV>
          <wp:extent cx="584200" cy="56007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2722" t="7943" r="12625" b="20496"/>
                  <a:stretch/>
                </pic:blipFill>
                <pic:spPr bwMode="auto">
                  <a:xfrm>
                    <a:off x="0" y="0"/>
                    <a:ext cx="584200" cy="56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349">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FB41" w14:textId="77777777" w:rsidR="003A5FF9" w:rsidRDefault="00280F14" w:rsidP="00196349">
    <w:pPr>
      <w:pStyle w:val="Header"/>
      <w:jc w:val="right"/>
    </w:pPr>
    <w:r w:rsidRPr="00280F14">
      <w:rPr>
        <w:noProof/>
        <w:lang w:val="id-ID" w:eastAsia="id-ID"/>
      </w:rPr>
      <w:drawing>
        <wp:anchor distT="0" distB="0" distL="114300" distR="114300" simplePos="0" relativeHeight="251666432" behindDoc="0" locked="0" layoutInCell="1" allowOverlap="1" wp14:anchorId="2B02E14E" wp14:editId="288A2FF3">
          <wp:simplePos x="0" y="0"/>
          <wp:positionH relativeFrom="column">
            <wp:posOffset>3234690</wp:posOffset>
          </wp:positionH>
          <wp:positionV relativeFrom="paragraph">
            <wp:posOffset>-97155</wp:posOffset>
          </wp:positionV>
          <wp:extent cx="448945" cy="531495"/>
          <wp:effectExtent l="0" t="0" r="825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8945" cy="531495"/>
                  </a:xfrm>
                  <a:prstGeom prst="rect">
                    <a:avLst/>
                  </a:prstGeom>
                </pic:spPr>
              </pic:pic>
            </a:graphicData>
          </a:graphic>
        </wp:anchor>
      </w:drawing>
    </w:r>
    <w:r w:rsidRPr="00280F14">
      <w:rPr>
        <w:noProof/>
        <w:lang w:val="id-ID" w:eastAsia="id-ID"/>
      </w:rPr>
      <w:drawing>
        <wp:anchor distT="0" distB="0" distL="114300" distR="114300" simplePos="0" relativeHeight="251665408" behindDoc="0" locked="0" layoutInCell="1" allowOverlap="1" wp14:anchorId="585E431C" wp14:editId="33416E1A">
          <wp:simplePos x="0" y="0"/>
          <wp:positionH relativeFrom="column">
            <wp:posOffset>4330065</wp:posOffset>
          </wp:positionH>
          <wp:positionV relativeFrom="paragraph">
            <wp:posOffset>-69215</wp:posOffset>
          </wp:positionV>
          <wp:extent cx="414655" cy="50355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4655" cy="503555"/>
                  </a:xfrm>
                  <a:prstGeom prst="rect">
                    <a:avLst/>
                  </a:prstGeom>
                </pic:spPr>
              </pic:pic>
            </a:graphicData>
          </a:graphic>
        </wp:anchor>
      </w:drawing>
    </w:r>
    <w:r w:rsidRPr="00280F14">
      <w:rPr>
        <w:noProof/>
        <w:lang w:val="id-ID" w:eastAsia="id-ID"/>
      </w:rPr>
      <w:drawing>
        <wp:anchor distT="0" distB="0" distL="114300" distR="114300" simplePos="0" relativeHeight="251664384" behindDoc="0" locked="0" layoutInCell="1" allowOverlap="1" wp14:anchorId="7029A89E" wp14:editId="0936B90D">
          <wp:simplePos x="0" y="0"/>
          <wp:positionH relativeFrom="margin">
            <wp:posOffset>4779010</wp:posOffset>
          </wp:positionH>
          <wp:positionV relativeFrom="paragraph">
            <wp:posOffset>-129540</wp:posOffset>
          </wp:positionV>
          <wp:extent cx="584200" cy="56007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cstate="print">
                    <a:extLst>
                      <a:ext uri="{28A0092B-C50C-407E-A947-70E740481C1C}">
                        <a14:useLocalDpi xmlns:a14="http://schemas.microsoft.com/office/drawing/2010/main" val="0"/>
                      </a:ext>
                    </a:extLst>
                  </a:blip>
                  <a:srcRect l="12722" t="7943" r="12625" b="20496"/>
                  <a:stretch/>
                </pic:blipFill>
                <pic:spPr bwMode="auto">
                  <a:xfrm>
                    <a:off x="0" y="0"/>
                    <a:ext cx="584200" cy="56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0F14">
      <w:rPr>
        <w:noProof/>
        <w:lang w:val="id-ID" w:eastAsia="id-ID"/>
      </w:rPr>
      <w:drawing>
        <wp:anchor distT="0" distB="0" distL="114300" distR="114300" simplePos="0" relativeHeight="251663360" behindDoc="0" locked="0" layoutInCell="1" allowOverlap="1" wp14:anchorId="1365E0BF" wp14:editId="466BBBA1">
          <wp:simplePos x="0" y="0"/>
          <wp:positionH relativeFrom="column">
            <wp:posOffset>3702685</wp:posOffset>
          </wp:positionH>
          <wp:positionV relativeFrom="paragraph">
            <wp:posOffset>-43659</wp:posOffset>
          </wp:positionV>
          <wp:extent cx="564515" cy="478155"/>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4515" cy="478155"/>
                  </a:xfrm>
                  <a:prstGeom prst="rect">
                    <a:avLst/>
                  </a:prstGeom>
                </pic:spPr>
              </pic:pic>
            </a:graphicData>
          </a:graphic>
          <wp14:sizeRelH relativeFrom="margin">
            <wp14:pctWidth>0</wp14:pctWidth>
          </wp14:sizeRelH>
          <wp14:sizeRelV relativeFrom="margin">
            <wp14:pctHeight>0</wp14:pctHeight>
          </wp14:sizeRelV>
        </wp:anchor>
      </w:drawing>
    </w:r>
    <w:r w:rsidR="003A5FF9" w:rsidRPr="00196349">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8B7"/>
    <w:multiLevelType w:val="hybridMultilevel"/>
    <w:tmpl w:val="B718CA72"/>
    <w:lvl w:ilvl="0" w:tplc="F2BA87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AA4E0">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22E1C">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C3668">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CDD00">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09722">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3CF322">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4F576">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C67A6">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B70DDD"/>
    <w:multiLevelType w:val="hybridMultilevel"/>
    <w:tmpl w:val="CE38C350"/>
    <w:lvl w:ilvl="0" w:tplc="D374AEC8">
      <w:start w:val="1"/>
      <w:numFmt w:val="bullet"/>
      <w:lvlText w:val="-"/>
      <w:lvlJc w:val="left"/>
      <w:pPr>
        <w:ind w:left="720" w:hanging="360"/>
      </w:pPr>
      <w:rPr>
        <w:rFonts w:ascii="Calibri" w:eastAsia="Calibr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762D7"/>
    <w:multiLevelType w:val="hybridMultilevel"/>
    <w:tmpl w:val="4C1AE6EA"/>
    <w:lvl w:ilvl="0" w:tplc="F31871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DEC2CA3"/>
    <w:multiLevelType w:val="hybridMultilevel"/>
    <w:tmpl w:val="3B36D40C"/>
    <w:lvl w:ilvl="0" w:tplc="6118325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D0B9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BA70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009A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4C81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54F1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FEC5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2ABD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D867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4F4C25"/>
    <w:multiLevelType w:val="hybridMultilevel"/>
    <w:tmpl w:val="F0DA83A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9024642"/>
    <w:multiLevelType w:val="hybridMultilevel"/>
    <w:tmpl w:val="30AEE506"/>
    <w:lvl w:ilvl="0" w:tplc="CD44691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9A54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B2F6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1EF2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2C2F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9EBF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5E64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B6DA9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981BD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0A6B10"/>
    <w:multiLevelType w:val="hybridMultilevel"/>
    <w:tmpl w:val="29C4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46DDD"/>
    <w:multiLevelType w:val="hybridMultilevel"/>
    <w:tmpl w:val="236C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A60B5"/>
    <w:multiLevelType w:val="hybridMultilevel"/>
    <w:tmpl w:val="CD0CC4C6"/>
    <w:lvl w:ilvl="0" w:tplc="7A06C476">
      <w:start w:val="1"/>
      <w:numFmt w:val="bullet"/>
      <w:lvlText w:val="-"/>
      <w:lvlJc w:val="left"/>
      <w:pPr>
        <w:ind w:left="720" w:hanging="360"/>
      </w:pPr>
      <w:rPr>
        <w:rFonts w:ascii="Calibri" w:eastAsia="Calibri" w:hAnsi="Calibri" w:cs="Calibri" w:hint="default"/>
        <w:b w:val="0"/>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26567"/>
    <w:multiLevelType w:val="hybridMultilevel"/>
    <w:tmpl w:val="BA3AB8F0"/>
    <w:lvl w:ilvl="0" w:tplc="5FDE2D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B60C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AA0B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7CDE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2CE4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A8F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3C5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3A2E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962A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9"/>
  </w:num>
  <w:num w:numId="4">
    <w:abstractNumId w:val="7"/>
  </w:num>
  <w:num w:numId="5">
    <w:abstractNumId w:val="6"/>
  </w:num>
  <w:num w:numId="6">
    <w:abstractNumId w:val="4"/>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662"/>
    <w:rsid w:val="00000FCD"/>
    <w:rsid w:val="00006986"/>
    <w:rsid w:val="00041446"/>
    <w:rsid w:val="000B7F2E"/>
    <w:rsid w:val="000C5D34"/>
    <w:rsid w:val="000D5E0D"/>
    <w:rsid w:val="00114C61"/>
    <w:rsid w:val="00122F2A"/>
    <w:rsid w:val="00127DD4"/>
    <w:rsid w:val="00196349"/>
    <w:rsid w:val="001B031D"/>
    <w:rsid w:val="001B2421"/>
    <w:rsid w:val="001D3DD4"/>
    <w:rsid w:val="001F2384"/>
    <w:rsid w:val="00231CCA"/>
    <w:rsid w:val="0023336D"/>
    <w:rsid w:val="00261C07"/>
    <w:rsid w:val="00270C6A"/>
    <w:rsid w:val="00280F14"/>
    <w:rsid w:val="00304BFC"/>
    <w:rsid w:val="0031661A"/>
    <w:rsid w:val="00316BE6"/>
    <w:rsid w:val="00352662"/>
    <w:rsid w:val="003869AA"/>
    <w:rsid w:val="00387A1F"/>
    <w:rsid w:val="003A5FF9"/>
    <w:rsid w:val="004251DD"/>
    <w:rsid w:val="00442837"/>
    <w:rsid w:val="0045432A"/>
    <w:rsid w:val="00466511"/>
    <w:rsid w:val="004E4A0D"/>
    <w:rsid w:val="004E6B4B"/>
    <w:rsid w:val="004F08AF"/>
    <w:rsid w:val="0052475D"/>
    <w:rsid w:val="0053185A"/>
    <w:rsid w:val="00540951"/>
    <w:rsid w:val="005459A6"/>
    <w:rsid w:val="005767BB"/>
    <w:rsid w:val="005B79A0"/>
    <w:rsid w:val="005C6908"/>
    <w:rsid w:val="005F2E3A"/>
    <w:rsid w:val="005F3B51"/>
    <w:rsid w:val="005F6DF5"/>
    <w:rsid w:val="006133A5"/>
    <w:rsid w:val="00630F79"/>
    <w:rsid w:val="00635767"/>
    <w:rsid w:val="0064438D"/>
    <w:rsid w:val="00683248"/>
    <w:rsid w:val="00704A68"/>
    <w:rsid w:val="0072495D"/>
    <w:rsid w:val="0075398C"/>
    <w:rsid w:val="00766392"/>
    <w:rsid w:val="007B6E03"/>
    <w:rsid w:val="00804AC2"/>
    <w:rsid w:val="00807E24"/>
    <w:rsid w:val="008424BE"/>
    <w:rsid w:val="008457DF"/>
    <w:rsid w:val="008D34EF"/>
    <w:rsid w:val="008E51B3"/>
    <w:rsid w:val="008F558F"/>
    <w:rsid w:val="00952A0D"/>
    <w:rsid w:val="009C416E"/>
    <w:rsid w:val="009F57DE"/>
    <w:rsid w:val="00A221AD"/>
    <w:rsid w:val="00A4285D"/>
    <w:rsid w:val="00A849C0"/>
    <w:rsid w:val="00AA7DBC"/>
    <w:rsid w:val="00AB3AA8"/>
    <w:rsid w:val="00AE7381"/>
    <w:rsid w:val="00AF1106"/>
    <w:rsid w:val="00B12D01"/>
    <w:rsid w:val="00BC5DA7"/>
    <w:rsid w:val="00C22C40"/>
    <w:rsid w:val="00C74D6B"/>
    <w:rsid w:val="00CB0AB4"/>
    <w:rsid w:val="00CB62FA"/>
    <w:rsid w:val="00CC27EC"/>
    <w:rsid w:val="00D0569A"/>
    <w:rsid w:val="00D43574"/>
    <w:rsid w:val="00D633E6"/>
    <w:rsid w:val="00D833BC"/>
    <w:rsid w:val="00D92E8D"/>
    <w:rsid w:val="00E354ED"/>
    <w:rsid w:val="00E43B09"/>
    <w:rsid w:val="00ED3B7E"/>
    <w:rsid w:val="00EE1C1D"/>
    <w:rsid w:val="00F127A7"/>
    <w:rsid w:val="00F4231D"/>
    <w:rsid w:val="00F8086A"/>
    <w:rsid w:val="00F932B2"/>
    <w:rsid w:val="00F9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28A9A"/>
  <w15:docId w15:val="{42822813-9211-4550-86FF-F75E61A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74"/>
    <w:rPr>
      <w:rFonts w:ascii="Calibri" w:eastAsia="Calibri" w:hAnsi="Calibri" w:cs="Calibri"/>
      <w:color w:val="000000"/>
    </w:rPr>
  </w:style>
  <w:style w:type="paragraph" w:styleId="Heading1">
    <w:name w:val="heading 1"/>
    <w:next w:val="Normal"/>
    <w:link w:val="Heading1Char"/>
    <w:uiPriority w:val="9"/>
    <w:unhideWhenUsed/>
    <w:qFormat/>
    <w:rsid w:val="005F6DF5"/>
    <w:pPr>
      <w:keepNext/>
      <w:keepLines/>
      <w:pBdr>
        <w:top w:val="single" w:sz="4" w:space="0" w:color="000000"/>
        <w:left w:val="single" w:sz="4" w:space="0" w:color="000000"/>
        <w:bottom w:val="single" w:sz="4" w:space="0" w:color="000000"/>
        <w:right w:val="single" w:sz="4" w:space="0" w:color="000000"/>
      </w:pBdr>
      <w:shd w:val="clear" w:color="auto" w:fill="0070C0"/>
      <w:spacing w:after="0"/>
      <w:ind w:left="-5" w:hanging="10"/>
      <w:outlineLvl w:val="0"/>
    </w:pPr>
    <w:rPr>
      <w:rFonts w:ascii="3ds" w:eastAsia="Calibri" w:hAnsi="3ds" w:cs="Calibri"/>
      <w:b/>
      <w:sz w:val="24"/>
    </w:rPr>
  </w:style>
  <w:style w:type="paragraph" w:styleId="Heading2">
    <w:name w:val="heading 2"/>
    <w:next w:val="Normal"/>
    <w:link w:val="Heading2Char"/>
    <w:uiPriority w:val="9"/>
    <w:unhideWhenUsed/>
    <w:qFormat/>
    <w:rsid w:val="005F6DF5"/>
    <w:pPr>
      <w:keepNext/>
      <w:keepLines/>
      <w:spacing w:after="11" w:line="268" w:lineRule="auto"/>
      <w:ind w:left="-5" w:hanging="10"/>
      <w:jc w:val="both"/>
      <w:outlineLvl w:val="1"/>
    </w:pPr>
    <w:rPr>
      <w:rFonts w:ascii="3ds" w:eastAsia="Calibri" w:hAnsi="3ds" w:cs="Calibri"/>
      <w:b/>
      <w:color w:val="000000"/>
      <w:sz w:val="20"/>
      <w:szCs w:val="20"/>
    </w:rPr>
  </w:style>
  <w:style w:type="paragraph" w:styleId="Heading3">
    <w:name w:val="heading 3"/>
    <w:next w:val="Normal"/>
    <w:link w:val="Heading3Char"/>
    <w:uiPriority w:val="9"/>
    <w:unhideWhenUsed/>
    <w:qFormat/>
    <w:pPr>
      <w:keepNext/>
      <w:keepLines/>
      <w:spacing w:after="5" w:line="250" w:lineRule="auto"/>
      <w:ind w:left="10" w:hanging="10"/>
      <w:outlineLvl w:val="2"/>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F6DF5"/>
    <w:rPr>
      <w:rFonts w:ascii="3ds" w:eastAsia="Calibri" w:hAnsi="3ds" w:cs="Calibri"/>
      <w:b/>
      <w:color w:val="000000"/>
      <w:sz w:val="20"/>
      <w:szCs w:val="20"/>
    </w:rPr>
  </w:style>
  <w:style w:type="character" w:customStyle="1" w:styleId="Heading3Char">
    <w:name w:val="Heading 3 Char"/>
    <w:link w:val="Heading3"/>
    <w:rPr>
      <w:rFonts w:ascii="Calibri" w:eastAsia="Calibri" w:hAnsi="Calibri" w:cs="Calibri"/>
      <w:b/>
      <w:i/>
      <w:color w:val="000000"/>
      <w:sz w:val="24"/>
    </w:rPr>
  </w:style>
  <w:style w:type="character" w:customStyle="1" w:styleId="Heading1Char">
    <w:name w:val="Heading 1 Char"/>
    <w:link w:val="Heading1"/>
    <w:uiPriority w:val="9"/>
    <w:rsid w:val="005F6DF5"/>
    <w:rPr>
      <w:rFonts w:ascii="3ds" w:eastAsia="Calibri" w:hAnsi="3ds" w:cs="Calibri"/>
      <w:b/>
      <w:sz w:val="24"/>
      <w:shd w:val="clear" w:color="auto" w:fill="0070C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6986"/>
    <w:pPr>
      <w:ind w:left="720"/>
      <w:contextualSpacing/>
    </w:pPr>
  </w:style>
  <w:style w:type="paragraph" w:styleId="Header">
    <w:name w:val="header"/>
    <w:basedOn w:val="Normal"/>
    <w:link w:val="HeaderChar"/>
    <w:uiPriority w:val="99"/>
    <w:unhideWhenUsed/>
    <w:rsid w:val="00196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4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E703-8E39-4C1F-AB29-C409C364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Term of Reference</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of Reference</dc:title>
  <dc:creator>.;ZEIN 04171011</dc:creator>
  <cp:keywords>ZEIN 04171011</cp:keywords>
  <cp:lastModifiedBy>abu dzar</cp:lastModifiedBy>
  <cp:revision>7</cp:revision>
  <cp:lastPrinted>2019-08-04T18:28:00Z</cp:lastPrinted>
  <dcterms:created xsi:type="dcterms:W3CDTF">2019-06-21T06:33:00Z</dcterms:created>
  <dcterms:modified xsi:type="dcterms:W3CDTF">2019-08-04T18:31:00Z</dcterms:modified>
</cp:coreProperties>
</file>