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Yu Gothic" w:hAnsi="Yu Gothic" w:eastAsia="Yu Gothic"/>
          <w:b w:val="0"/>
          <w:color w:val="555555"/>
          <w:sz w:val="22"/>
        </w:rPr>
        <w:t>みんなの介護ゆうあい</w:t>
      </w:r>
    </w:p>
    <w:p>
      <w:pPr>
        <w:spacing w:after="80"/>
      </w:pPr>
      <w:r>
        <w:rPr>
          <w:rFonts w:ascii="Yu Gothic" w:hAnsi="Yu Gothic" w:eastAsia="Yu Gothic"/>
          <w:b/>
          <w:color w:val="1F4E79"/>
          <w:sz w:val="44"/>
        </w:rPr>
        <w:t>8月　身体拘束適正化（法定必須）</w:t>
      </w:r>
    </w:p>
    <w:p>
      <w:pPr>
        <w:spacing w:after="120"/>
      </w:pPr>
      <w:r>
        <w:rPr>
          <w:rFonts w:ascii="Yu Gothic" w:hAnsi="Yu Gothic" w:eastAsia="Yu Gothic"/>
          <w:b w:val="0"/>
          <w:color w:val="555555"/>
          <w:sz w:val="24"/>
        </w:rPr>
        <w:t>原則禁止・例外3要件・代替ケアの工夫</w:t>
      </w:r>
    </w:p>
    <w:p>
      <w:pPr>
        <w:spacing w:after="240"/>
      </w:pPr>
      <w:r>
        <w:rPr>
          <w:rFonts w:ascii="Yu Gothic" w:hAnsi="Yu Gothic" w:eastAsia="Yu Gothic"/>
          <w:b/>
          <w:sz w:val="24"/>
        </w:rPr>
        <w:t>ナレーション原稿（発表者用台本）</w:t>
      </w:r>
    </w:p>
    <w:p>
      <w:pPr>
        <w:spacing w:after="60"/>
      </w:pPr>
      <w:r>
        <w:rPr>
          <w:rFonts w:ascii="Yu Gothic" w:hAnsi="Yu Gothic" w:eastAsia="Yu Gothic"/>
          <w:b/>
          <w:color w:val="1F4E79"/>
          <w:sz w:val="26"/>
        </w:rPr>
        <w:t>スライド 01　表紙</w:t>
      </w:r>
    </w:p>
    <w:p>
      <w:pPr>
        <w:spacing w:after="40"/>
      </w:pPr>
      <w:r>
        <w:rPr>
          <w:rFonts w:ascii="Yu Gothic" w:hAnsi="Yu Gothic" w:eastAsia="Yu Gothic"/>
          <w:b w:val="0"/>
          <w:sz w:val="22"/>
        </w:rPr>
        <w:t>8月の職員研修を始めます。</w:t>
      </w:r>
    </w:p>
    <w:p>
      <w:pPr>
        <w:spacing w:after="40"/>
      </w:pPr>
      <w:r>
        <w:rPr>
          <w:rFonts w:ascii="Yu Gothic" w:hAnsi="Yu Gothic" w:eastAsia="Yu Gothic"/>
          <w:b w:val="0"/>
          <w:sz w:val="22"/>
        </w:rPr>
        <w:t>本日のテーマは、身体拘束の適正化です。</w:t>
      </w:r>
    </w:p>
    <w:p>
      <w:pPr>
        <w:spacing w:after="40"/>
      </w:pPr>
      <w:r>
        <w:rPr>
          <w:rFonts w:ascii="Yu Gothic" w:hAnsi="Yu Gothic" w:eastAsia="Yu Gothic"/>
          <w:b w:val="0"/>
          <w:sz w:val="22"/>
        </w:rPr>
        <w:t>これは介護保険指定基準により、全介護事業所に年1回以上の実施が義務付けられている、法定研修です。</w:t>
      </w:r>
    </w:p>
    <w:p>
      <w:pPr>
        <w:spacing w:after="40"/>
      </w:pPr>
      <w:r>
        <w:rPr>
          <w:rFonts w:ascii="Yu Gothic" w:hAnsi="Yu Gothic" w:eastAsia="Yu Gothic"/>
          <w:b w:val="0"/>
          <w:sz w:val="22"/>
        </w:rPr>
        <w:t>身体拘束は、原則禁止。</w:t>
      </w:r>
    </w:p>
    <w:p>
      <w:pPr>
        <w:spacing w:after="40"/>
      </w:pPr>
      <w:r>
        <w:rPr>
          <w:rFonts w:ascii="Yu Gothic" w:hAnsi="Yu Gothic" w:eastAsia="Yu Gothic"/>
          <w:b w:val="0"/>
          <w:sz w:val="22"/>
        </w:rPr>
        <w:t>しかし、例外的に認められる場合もあります。</w:t>
      </w:r>
    </w:p>
    <w:p>
      <w:pPr>
        <w:spacing w:after="40"/>
      </w:pPr>
      <w:r>
        <w:rPr>
          <w:rFonts w:ascii="Yu Gothic" w:hAnsi="Yu Gothic" w:eastAsia="Yu Gothic"/>
          <w:b w:val="0"/>
          <w:sz w:val="22"/>
        </w:rPr>
        <w:t>その境界線と、私たちが取るべき手続きを、今日しっかり学んでいきましょう。</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02　本日の目的と到達目標</w:t>
      </w:r>
    </w:p>
    <w:p>
      <w:pPr>
        <w:spacing w:after="40"/>
      </w:pPr>
      <w:r>
        <w:rPr>
          <w:rFonts w:ascii="Yu Gothic" w:hAnsi="Yu Gothic" w:eastAsia="Yu Gothic"/>
          <w:b w:val="0"/>
          <w:sz w:val="22"/>
        </w:rPr>
        <w:t>本日の到達目標は、次の5つです。</w:t>
      </w:r>
    </w:p>
    <w:p>
      <w:pPr>
        <w:spacing w:after="40"/>
      </w:pPr>
      <w:r>
        <w:rPr>
          <w:rFonts w:ascii="Yu Gothic" w:hAnsi="Yu Gothic" w:eastAsia="Yu Gothic"/>
          <w:b w:val="0"/>
          <w:sz w:val="22"/>
        </w:rPr>
        <w:t>1つ目、身体拘束が原則禁止である理由を説明できること。</w:t>
      </w:r>
    </w:p>
    <w:p>
      <w:pPr>
        <w:spacing w:after="40"/>
      </w:pPr>
      <w:r>
        <w:rPr>
          <w:rFonts w:ascii="Yu Gothic" w:hAnsi="Yu Gothic" w:eastAsia="Yu Gothic"/>
          <w:b w:val="0"/>
          <w:sz w:val="22"/>
        </w:rPr>
        <w:t>2つ目、厚生労働省が示す、禁止対象となる11項目を挙げられること。</w:t>
      </w:r>
    </w:p>
    <w:p>
      <w:pPr>
        <w:spacing w:after="40"/>
      </w:pPr>
      <w:r>
        <w:rPr>
          <w:rFonts w:ascii="Yu Gothic" w:hAnsi="Yu Gothic" w:eastAsia="Yu Gothic"/>
          <w:b w:val="0"/>
          <w:sz w:val="22"/>
        </w:rPr>
        <w:t>3つ目、例外的に認められる3要件、切迫性、非代替性、一時性、を理解すること。</w:t>
      </w:r>
    </w:p>
    <w:p>
      <w:pPr>
        <w:spacing w:after="40"/>
      </w:pPr>
      <w:r>
        <w:rPr>
          <w:rFonts w:ascii="Yu Gothic" w:hAnsi="Yu Gothic" w:eastAsia="Yu Gothic"/>
          <w:b w:val="0"/>
          <w:sz w:val="22"/>
        </w:rPr>
        <w:t>4つ目、身体拘束を行う場合の、手続きと記録の流れを知ること。</w:t>
      </w:r>
    </w:p>
    <w:p>
      <w:pPr>
        <w:spacing w:after="40"/>
      </w:pPr>
      <w:r>
        <w:rPr>
          <w:rFonts w:ascii="Yu Gothic" w:hAnsi="Yu Gothic" w:eastAsia="Yu Gothic"/>
          <w:b w:val="0"/>
          <w:sz w:val="22"/>
        </w:rPr>
        <w:t>5つ目、拘束に頼らないケアの工夫、いわゆる代替案を挙げられることです。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03　1. なぜ身体拘束は原則禁止か</w:t>
      </w:r>
    </w:p>
    <w:p>
      <w:pPr>
        <w:spacing w:after="40"/>
      </w:pPr>
      <w:r>
        <w:rPr>
          <w:rFonts w:ascii="Yu Gothic" w:hAnsi="Yu Gothic" w:eastAsia="Yu Gothic"/>
          <w:b w:val="0"/>
          <w:sz w:val="22"/>
        </w:rPr>
        <w:t>まず、なぜ身体拘束が原則禁止なのか、を確認します。</w:t>
      </w:r>
    </w:p>
    <w:p>
      <w:pPr>
        <w:spacing w:after="40"/>
      </w:pPr>
      <w:r>
        <w:rPr>
          <w:rFonts w:ascii="Yu Gothic" w:hAnsi="Yu Gothic" w:eastAsia="Yu Gothic"/>
          <w:b w:val="0"/>
          <w:sz w:val="22"/>
        </w:rPr>
        <w:t>介護保険法の指定基準では、『当該入所者または他の入所者等の生命または身体を保護するため緊急やむを得ない場合を除き、身体拘束その他入所者の行動を制限する行為を行ってはならない』と明記されています。</w:t>
      </w:r>
    </w:p>
    <w:p>
      <w:pPr>
        <w:spacing w:after="40"/>
      </w:pPr>
      <w:r>
        <w:rPr>
          <w:rFonts w:ascii="Yu Gothic" w:hAnsi="Yu Gothic" w:eastAsia="Yu Gothic"/>
          <w:b w:val="0"/>
          <w:sz w:val="22"/>
        </w:rPr>
        <w:t>背景には、尊厳の侵害。</w:t>
      </w:r>
    </w:p>
    <w:p>
      <w:pPr>
        <w:spacing w:after="40"/>
      </w:pPr>
      <w:r>
        <w:rPr>
          <w:rFonts w:ascii="Yu Gothic" w:hAnsi="Yu Gothic" w:eastAsia="Yu Gothic"/>
          <w:b w:val="0"/>
          <w:sz w:val="22"/>
        </w:rPr>
        <w:t>身体拘束は、人としての尊厳を著しく傷つけます。</w:t>
      </w:r>
    </w:p>
    <w:p>
      <w:pPr>
        <w:spacing w:after="40"/>
      </w:pPr>
      <w:r>
        <w:rPr>
          <w:rFonts w:ascii="Yu Gothic" w:hAnsi="Yu Gothic" w:eastAsia="Yu Gothic"/>
          <w:b w:val="0"/>
          <w:sz w:val="22"/>
        </w:rPr>
        <w:t>そして、拘束による弊害。</w:t>
      </w:r>
    </w:p>
    <w:p>
      <w:pPr>
        <w:spacing w:after="40"/>
      </w:pPr>
      <w:r>
        <w:rPr>
          <w:rFonts w:ascii="Yu Gothic" w:hAnsi="Yu Gothic" w:eastAsia="Yu Gothic"/>
          <w:b w:val="0"/>
          <w:sz w:val="22"/>
        </w:rPr>
        <w:t>筋力低下、関節拘縮、褥瘡、認知機能の悪化、精神的苦痛。</w:t>
      </w:r>
    </w:p>
    <w:p>
      <w:pPr>
        <w:spacing w:after="40"/>
      </w:pPr>
      <w:r>
        <w:rPr>
          <w:rFonts w:ascii="Yu Gothic" w:hAnsi="Yu Gothic" w:eastAsia="Yu Gothic"/>
          <w:b w:val="0"/>
          <w:sz w:val="22"/>
        </w:rPr>
        <w:t>さらに、拘束が新たな事故を生むこともあります。</w:t>
      </w:r>
    </w:p>
    <w:p>
      <w:pPr>
        <w:spacing w:after="40"/>
      </w:pPr>
      <w:r>
        <w:rPr>
          <w:rFonts w:ascii="Yu Gothic" w:hAnsi="Yu Gothic" w:eastAsia="Yu Gothic"/>
          <w:b w:val="0"/>
          <w:sz w:val="22"/>
        </w:rPr>
        <w:t>ベルトによる窒息、転落時のケガ、など。</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04　2. 拘束がもたらす3つの弊害</w:t>
      </w:r>
    </w:p>
    <w:p>
      <w:pPr>
        <w:spacing w:after="40"/>
      </w:pPr>
      <w:r>
        <w:rPr>
          <w:rFonts w:ascii="Yu Gothic" w:hAnsi="Yu Gothic" w:eastAsia="Yu Gothic"/>
          <w:b w:val="0"/>
          <w:sz w:val="22"/>
        </w:rPr>
        <w:t>身体拘束がもたらす、3つの弊害を整理します。</w:t>
      </w:r>
    </w:p>
    <w:p>
      <w:pPr>
        <w:spacing w:after="40"/>
      </w:pPr>
      <w:r>
        <w:rPr>
          <w:rFonts w:ascii="Yu Gothic" w:hAnsi="Yu Gothic" w:eastAsia="Yu Gothic"/>
          <w:b w:val="0"/>
          <w:sz w:val="22"/>
        </w:rPr>
        <w:t>1つ目、身体的弊害。</w:t>
      </w:r>
    </w:p>
    <w:p>
      <w:pPr>
        <w:spacing w:after="40"/>
      </w:pPr>
      <w:r>
        <w:rPr>
          <w:rFonts w:ascii="Yu Gothic" w:hAnsi="Yu Gothic" w:eastAsia="Yu Gothic"/>
          <w:b w:val="0"/>
          <w:sz w:val="22"/>
        </w:rPr>
        <w:t>筋力・関節機能の低下。</w:t>
      </w:r>
    </w:p>
    <w:p>
      <w:pPr>
        <w:spacing w:after="40"/>
      </w:pPr>
      <w:r>
        <w:rPr>
          <w:rFonts w:ascii="Yu Gothic" w:hAnsi="Yu Gothic" w:eastAsia="Yu Gothic"/>
          <w:b w:val="0"/>
          <w:sz w:val="22"/>
        </w:rPr>
        <w:t>褥瘡、食欲不振、心肺機能の低下。</w:t>
      </w:r>
    </w:p>
    <w:p>
      <w:pPr>
        <w:spacing w:after="40"/>
      </w:pPr>
      <w:r>
        <w:rPr>
          <w:rFonts w:ascii="Yu Gothic" w:hAnsi="Yu Gothic" w:eastAsia="Yu Gothic"/>
          <w:b w:val="0"/>
          <w:sz w:val="22"/>
        </w:rPr>
        <w:t>2つ目、精神的弊害。</w:t>
      </w:r>
    </w:p>
    <w:p>
      <w:pPr>
        <w:spacing w:after="40"/>
      </w:pPr>
      <w:r>
        <w:rPr>
          <w:rFonts w:ascii="Yu Gothic" w:hAnsi="Yu Gothic" w:eastAsia="Yu Gothic"/>
          <w:b w:val="0"/>
          <w:sz w:val="22"/>
        </w:rPr>
        <w:t>認知症の進行、不安、怒り、人としての尊厳の喪失。</w:t>
      </w:r>
    </w:p>
    <w:p>
      <w:pPr>
        <w:spacing w:after="40"/>
      </w:pPr>
      <w:r>
        <w:rPr>
          <w:rFonts w:ascii="Yu Gothic" w:hAnsi="Yu Gothic" w:eastAsia="Yu Gothic"/>
          <w:b w:val="0"/>
          <w:sz w:val="22"/>
        </w:rPr>
        <w:t>3つ目、社会的弊害。</w:t>
      </w:r>
    </w:p>
    <w:p>
      <w:pPr>
        <w:spacing w:after="40"/>
      </w:pPr>
      <w:r>
        <w:rPr>
          <w:rFonts w:ascii="Yu Gothic" w:hAnsi="Yu Gothic" w:eastAsia="Yu Gothic"/>
          <w:b w:val="0"/>
          <w:sz w:val="22"/>
        </w:rPr>
        <w:t>家族の施設への不信、職員の倫理観の低下、職場全体の質の低下。</w:t>
      </w:r>
    </w:p>
    <w:p>
      <w:pPr>
        <w:spacing w:after="40"/>
      </w:pPr>
      <w:r>
        <w:rPr>
          <w:rFonts w:ascii="Yu Gothic" w:hAnsi="Yu Gothic" w:eastAsia="Yu Gothic"/>
          <w:b w:val="0"/>
          <w:sz w:val="22"/>
        </w:rPr>
        <w:t>拘束は、一見、安全を守るように見えて、実は別のリスクを生み出します。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05　3. 禁止される11項目 前半（①〜⑥）</w:t>
      </w:r>
    </w:p>
    <w:p>
      <w:pPr>
        <w:spacing w:after="40"/>
      </w:pPr>
      <w:r>
        <w:rPr>
          <w:rFonts w:ascii="Yu Gothic" w:hAnsi="Yu Gothic" w:eastAsia="Yu Gothic"/>
          <w:b w:val="0"/>
          <w:sz w:val="22"/>
        </w:rPr>
        <w:t>厚生労働省が示す、禁止対象となる身体拘束の11項目を、前半と後半に分けて見ていきます。</w:t>
      </w:r>
    </w:p>
    <w:p>
      <w:pPr>
        <w:spacing w:after="40"/>
      </w:pPr>
      <w:r>
        <w:rPr>
          <w:rFonts w:ascii="Yu Gothic" w:hAnsi="Yu Gothic" w:eastAsia="Yu Gothic"/>
          <w:b w:val="0"/>
          <w:sz w:val="22"/>
        </w:rPr>
        <w:t>1つ目、徘徊しないように、車椅子・椅子・ベッドに体幹や四肢を紐等で縛る。</w:t>
      </w:r>
    </w:p>
    <w:p>
      <w:pPr>
        <w:spacing w:after="40"/>
      </w:pPr>
      <w:r>
        <w:rPr>
          <w:rFonts w:ascii="Yu Gothic" w:hAnsi="Yu Gothic" w:eastAsia="Yu Gothic"/>
          <w:b w:val="0"/>
          <w:sz w:val="22"/>
        </w:rPr>
        <w:t>2つ目、転落しないように、ベッドに体幹や四肢を紐等で縛る。</w:t>
      </w:r>
    </w:p>
    <w:p>
      <w:pPr>
        <w:spacing w:after="40"/>
      </w:pPr>
      <w:r>
        <w:rPr>
          <w:rFonts w:ascii="Yu Gothic" w:hAnsi="Yu Gothic" w:eastAsia="Yu Gothic"/>
          <w:b w:val="0"/>
          <w:sz w:val="22"/>
        </w:rPr>
        <w:t>3つ目、自分で降りられないように、ベッドを柵で四方に囲む。</w:t>
      </w:r>
    </w:p>
    <w:p>
      <w:pPr>
        <w:spacing w:after="40"/>
      </w:pPr>
      <w:r>
        <w:rPr>
          <w:rFonts w:ascii="Yu Gothic" w:hAnsi="Yu Gothic" w:eastAsia="Yu Gothic"/>
          <w:b w:val="0"/>
          <w:sz w:val="22"/>
        </w:rPr>
        <w:t>4つ目、点滴・経管栄養等のチューブを抜かないように、四肢を紐等で縛る。</w:t>
      </w:r>
    </w:p>
    <w:p>
      <w:pPr>
        <w:spacing w:after="40"/>
      </w:pPr>
      <w:r>
        <w:rPr>
          <w:rFonts w:ascii="Yu Gothic" w:hAnsi="Yu Gothic" w:eastAsia="Yu Gothic"/>
          <w:b w:val="0"/>
          <w:sz w:val="22"/>
        </w:rPr>
        <w:t>5つ目、チューブを抜かない、皮膚をかきむしらないように、ミトン型の手袋をつける。</w:t>
      </w:r>
    </w:p>
    <w:p>
      <w:pPr>
        <w:spacing w:after="40"/>
      </w:pPr>
      <w:r>
        <w:rPr>
          <w:rFonts w:ascii="Yu Gothic" w:hAnsi="Yu Gothic" w:eastAsia="Yu Gothic"/>
          <w:b w:val="0"/>
          <w:sz w:val="22"/>
        </w:rPr>
        <w:t>6つ目、車椅子やいすからずり落ちたり立ち上がったりしないように、Y字型拘束帯、腰ベルト、車椅子テーブルをつける。</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06　4. 禁止される11項目 後半（⑦〜⑪）</w:t>
      </w:r>
    </w:p>
    <w:p>
      <w:pPr>
        <w:spacing w:after="40"/>
      </w:pPr>
      <w:r>
        <w:rPr>
          <w:rFonts w:ascii="Yu Gothic" w:hAnsi="Yu Gothic" w:eastAsia="Yu Gothic"/>
          <w:b w:val="0"/>
          <w:sz w:val="22"/>
        </w:rPr>
        <w:t>続いて、11項目の後半です。</w:t>
      </w:r>
    </w:p>
    <w:p>
      <w:pPr>
        <w:spacing w:after="40"/>
      </w:pPr>
      <w:r>
        <w:rPr>
          <w:rFonts w:ascii="Yu Gothic" w:hAnsi="Yu Gothic" w:eastAsia="Yu Gothic"/>
          <w:b w:val="0"/>
          <w:sz w:val="22"/>
        </w:rPr>
        <w:t>7つ目、立ち上がる能力のある人の立ち上がりを妨げるようないすを使用する。</w:t>
      </w:r>
    </w:p>
    <w:p>
      <w:pPr>
        <w:spacing w:after="40"/>
      </w:pPr>
      <w:r>
        <w:rPr>
          <w:rFonts w:ascii="Yu Gothic" w:hAnsi="Yu Gothic" w:eastAsia="Yu Gothic"/>
          <w:b w:val="0"/>
          <w:sz w:val="22"/>
        </w:rPr>
        <w:t>8つ目、脱衣やオムツ外しを制限するために、介護衣、つなぎ服を着せる。</w:t>
      </w:r>
    </w:p>
    <w:p>
      <w:pPr>
        <w:spacing w:after="40"/>
      </w:pPr>
      <w:r>
        <w:rPr>
          <w:rFonts w:ascii="Yu Gothic" w:hAnsi="Yu Gothic" w:eastAsia="Yu Gothic"/>
          <w:b w:val="0"/>
          <w:sz w:val="22"/>
        </w:rPr>
        <w:t>9つ目、他人への迷惑行為を防ぐために、ベッドなどに体幹や四肢を紐等で縛る。</w:t>
      </w:r>
    </w:p>
    <w:p>
      <w:pPr>
        <w:spacing w:after="40"/>
      </w:pPr>
      <w:r>
        <w:rPr>
          <w:rFonts w:ascii="Yu Gothic" w:hAnsi="Yu Gothic" w:eastAsia="Yu Gothic"/>
          <w:b w:val="0"/>
          <w:sz w:val="22"/>
        </w:rPr>
        <w:t>10つ目、行動を落ち着かせるために、向精神薬を過剰に服用させる。</w:t>
      </w:r>
    </w:p>
    <w:p>
      <w:pPr>
        <w:spacing w:after="40"/>
      </w:pPr>
      <w:r>
        <w:rPr>
          <w:rFonts w:ascii="Yu Gothic" w:hAnsi="Yu Gothic" w:eastAsia="Yu Gothic"/>
          <w:b w:val="0"/>
          <w:sz w:val="22"/>
        </w:rPr>
        <w:t>11つ目、自分の意思で開けることのできない居室等に隔離する。</w:t>
      </w:r>
    </w:p>
    <w:p>
      <w:pPr>
        <w:spacing w:after="40"/>
      </w:pPr>
      <w:r>
        <w:rPr>
          <w:rFonts w:ascii="Yu Gothic" w:hAnsi="Yu Gothic" w:eastAsia="Yu Gothic"/>
          <w:b w:val="0"/>
          <w:sz w:val="22"/>
        </w:rPr>
        <w:t>これらは、職員が『守るため』と思ってやっても、拘束にあたります。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07　5. 例外3要件（切迫性・非代替性・一時性）</w:t>
      </w:r>
    </w:p>
    <w:p>
      <w:pPr>
        <w:spacing w:after="40"/>
      </w:pPr>
      <w:r>
        <w:rPr>
          <w:rFonts w:ascii="Yu Gothic" w:hAnsi="Yu Gothic" w:eastAsia="Yu Gothic"/>
          <w:b w:val="0"/>
          <w:sz w:val="22"/>
        </w:rPr>
        <w:t>例外的に身体拘束が認められる、3要件を学びます。</w:t>
      </w:r>
    </w:p>
    <w:p>
      <w:pPr>
        <w:spacing w:after="40"/>
      </w:pPr>
      <w:r>
        <w:rPr>
          <w:rFonts w:ascii="Yu Gothic" w:hAnsi="Yu Gothic" w:eastAsia="Yu Gothic"/>
          <w:b w:val="0"/>
          <w:sz w:val="22"/>
        </w:rPr>
        <w:t>1つ目、切迫性。</w:t>
      </w:r>
    </w:p>
    <w:p>
      <w:pPr>
        <w:spacing w:after="40"/>
      </w:pPr>
      <w:r>
        <w:rPr>
          <w:rFonts w:ascii="Yu Gothic" w:hAnsi="Yu Gothic" w:eastAsia="Yu Gothic"/>
          <w:b w:val="0"/>
          <w:sz w:val="22"/>
        </w:rPr>
        <w:t>本人または他の利用者の生命または身体が危険にさらされる可能性が著しく高いこと。</w:t>
      </w:r>
    </w:p>
    <w:p>
      <w:pPr>
        <w:spacing w:after="40"/>
      </w:pPr>
      <w:r>
        <w:rPr>
          <w:rFonts w:ascii="Yu Gothic" w:hAnsi="Yu Gothic" w:eastAsia="Yu Gothic"/>
          <w:b w:val="0"/>
          <w:sz w:val="22"/>
        </w:rPr>
        <w:t>2つ目、非代替性。</w:t>
      </w:r>
    </w:p>
    <w:p>
      <w:pPr>
        <w:spacing w:after="40"/>
      </w:pPr>
      <w:r>
        <w:rPr>
          <w:rFonts w:ascii="Yu Gothic" w:hAnsi="Yu Gothic" w:eastAsia="Yu Gothic"/>
          <w:b w:val="0"/>
          <w:sz w:val="22"/>
        </w:rPr>
        <w:t>身体拘束以外に代替する介護方法がないこと。</w:t>
      </w:r>
    </w:p>
    <w:p>
      <w:pPr>
        <w:spacing w:after="40"/>
      </w:pPr>
      <w:r>
        <w:rPr>
          <w:rFonts w:ascii="Yu Gothic" w:hAnsi="Yu Gothic" w:eastAsia="Yu Gothic"/>
          <w:b w:val="0"/>
          <w:sz w:val="22"/>
        </w:rPr>
        <w:t>3つ目、一時性。</w:t>
      </w:r>
    </w:p>
    <w:p>
      <w:pPr>
        <w:spacing w:after="40"/>
      </w:pPr>
      <w:r>
        <w:rPr>
          <w:rFonts w:ascii="Yu Gothic" w:hAnsi="Yu Gothic" w:eastAsia="Yu Gothic"/>
          <w:b w:val="0"/>
          <w:sz w:val="22"/>
        </w:rPr>
        <w:t>身体拘束は一時的なものであること。</w:t>
      </w:r>
    </w:p>
    <w:p>
      <w:pPr>
        <w:spacing w:after="40"/>
      </w:pPr>
      <w:r>
        <w:rPr>
          <w:rFonts w:ascii="Yu Gothic" w:hAnsi="Yu Gothic" w:eastAsia="Yu Gothic"/>
          <w:b w:val="0"/>
          <w:sz w:val="22"/>
        </w:rPr>
        <w:t>この3つ、すべてを満たす、ということが条件です。</w:t>
      </w:r>
    </w:p>
    <w:p>
      <w:pPr>
        <w:spacing w:after="40"/>
      </w:pPr>
      <w:r>
        <w:rPr>
          <w:rFonts w:ascii="Yu Gothic" w:hAnsi="Yu Gothic" w:eastAsia="Yu Gothic"/>
          <w:b w:val="0"/>
          <w:sz w:val="22"/>
        </w:rPr>
        <w:t>1つでも欠ければ、拘束してはなりません。</w:t>
      </w:r>
    </w:p>
    <w:p>
      <w:pPr>
        <w:spacing w:after="40"/>
      </w:pPr>
      <w:r>
        <w:rPr>
          <w:rFonts w:ascii="Yu Gothic" w:hAnsi="Yu Gothic" w:eastAsia="Yu Gothic"/>
          <w:b w:val="0"/>
          <w:sz w:val="22"/>
        </w:rPr>
        <w:t>『本人が危ないから』だけでは、要件を満たしていません。</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08　6. 事例① 夜間の4点柵</w:t>
      </w:r>
    </w:p>
    <w:p>
      <w:pPr>
        <w:spacing w:after="40"/>
      </w:pPr>
      <w:r>
        <w:rPr>
          <w:rFonts w:ascii="Yu Gothic" w:hAnsi="Yu Gothic" w:eastAsia="Yu Gothic"/>
          <w:b w:val="0"/>
          <w:sz w:val="22"/>
        </w:rPr>
        <w:t>1つ目の事例を見てみます。</w:t>
      </w:r>
    </w:p>
    <w:p>
      <w:pPr>
        <w:spacing w:after="40"/>
      </w:pPr>
      <w:r>
        <w:rPr>
          <w:rFonts w:ascii="Yu Gothic" w:hAnsi="Yu Gothic" w:eastAsia="Yu Gothic"/>
          <w:b w:val="0"/>
          <w:sz w:val="22"/>
        </w:rPr>
        <w:t>認知症のRさん。</w:t>
      </w:r>
    </w:p>
    <w:p>
      <w:pPr>
        <w:spacing w:after="40"/>
      </w:pPr>
      <w:r>
        <w:rPr>
          <w:rFonts w:ascii="Yu Gothic" w:hAnsi="Yu Gothic" w:eastAsia="Yu Gothic"/>
          <w:b w:val="0"/>
          <w:sz w:val="22"/>
        </w:rPr>
        <w:t>夜間にベッドから起き上がり、転倒を3回繰り返している。</w:t>
      </w:r>
    </w:p>
    <w:p>
      <w:pPr>
        <w:spacing w:after="40"/>
      </w:pPr>
      <w:r>
        <w:rPr>
          <w:rFonts w:ascii="Yu Gothic" w:hAnsi="Yu Gothic" w:eastAsia="Yu Gothic"/>
          <w:b w:val="0"/>
          <w:sz w:val="22"/>
        </w:rPr>
        <w:t>職員の一部が『ベッドに4点柵をつけましょう』と提案しました。</w:t>
      </w:r>
    </w:p>
    <w:p>
      <w:pPr>
        <w:spacing w:after="40"/>
      </w:pPr>
      <w:r>
        <w:rPr>
          <w:rFonts w:ascii="Yu Gothic" w:hAnsi="Yu Gothic" w:eastAsia="Yu Gothic"/>
          <w:b w:val="0"/>
          <w:sz w:val="22"/>
        </w:rPr>
        <w:t>これは拘束にあたるでしょうか。</w:t>
      </w:r>
    </w:p>
    <w:p>
      <w:pPr>
        <w:spacing w:after="40"/>
      </w:pPr>
      <w:r>
        <w:rPr>
          <w:rFonts w:ascii="Yu Gothic" w:hAnsi="Yu Gothic" w:eastAsia="Yu Gothic"/>
          <w:b w:val="0"/>
          <w:sz w:val="22"/>
        </w:rPr>
        <w:t>答えは、はい。</w:t>
      </w:r>
    </w:p>
    <w:p>
      <w:pPr>
        <w:spacing w:after="40"/>
      </w:pPr>
      <w:r>
        <w:rPr>
          <w:rFonts w:ascii="Yu Gothic" w:hAnsi="Yu Gothic" w:eastAsia="Yu Gothic"/>
          <w:b w:val="0"/>
          <w:sz w:val="22"/>
        </w:rPr>
        <w:t>自分で降りられないように4点柵で囲むのは、11項目の3つ目にあたります。</w:t>
      </w:r>
    </w:p>
    <w:p>
      <w:pPr>
        <w:spacing w:after="40"/>
      </w:pPr>
      <w:r>
        <w:rPr>
          <w:rFonts w:ascii="Yu Gothic" w:hAnsi="Yu Gothic" w:eastAsia="Yu Gothic"/>
          <w:b w:val="0"/>
          <w:sz w:val="22"/>
        </w:rPr>
        <w:t>では、どうするか。</w:t>
      </w:r>
    </w:p>
    <w:p>
      <w:pPr>
        <w:spacing w:after="40"/>
      </w:pPr>
      <w:r>
        <w:rPr>
          <w:rFonts w:ascii="Yu Gothic" w:hAnsi="Yu Gothic" w:eastAsia="Yu Gothic"/>
          <w:b w:val="0"/>
          <w:sz w:val="22"/>
        </w:rPr>
        <w:t>センサーマット、低床ベッド、夜間巡視の強化、薬の見直し、リハビリ介入、などの代替策を多職種で検討すべきです。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09　7. 事例② チューブとミトン</w:t>
      </w:r>
    </w:p>
    <w:p>
      <w:pPr>
        <w:spacing w:after="40"/>
      </w:pPr>
      <w:r>
        <w:rPr>
          <w:rFonts w:ascii="Yu Gothic" w:hAnsi="Yu Gothic" w:eastAsia="Yu Gothic"/>
          <w:b w:val="0"/>
          <w:sz w:val="22"/>
        </w:rPr>
        <w:t>2つ目の事例。</w:t>
      </w:r>
    </w:p>
    <w:p>
      <w:pPr>
        <w:spacing w:after="40"/>
      </w:pPr>
      <w:r>
        <w:rPr>
          <w:rFonts w:ascii="Yu Gothic" w:hAnsi="Yu Gothic" w:eastAsia="Yu Gothic"/>
          <w:b w:val="0"/>
          <w:sz w:val="22"/>
        </w:rPr>
        <w:t>経管栄養中のSさん。</w:t>
      </w:r>
    </w:p>
    <w:p>
      <w:pPr>
        <w:spacing w:after="40"/>
      </w:pPr>
      <w:r>
        <w:rPr>
          <w:rFonts w:ascii="Yu Gothic" w:hAnsi="Yu Gothic" w:eastAsia="Yu Gothic"/>
          <w:b w:val="0"/>
          <w:sz w:val="22"/>
        </w:rPr>
        <w:t>夜間にチューブを抜いてしまうことがあります。</w:t>
      </w:r>
    </w:p>
    <w:p>
      <w:pPr>
        <w:spacing w:after="40"/>
      </w:pPr>
      <w:r>
        <w:rPr>
          <w:rFonts w:ascii="Yu Gothic" w:hAnsi="Yu Gothic" w:eastAsia="Yu Gothic"/>
          <w:b w:val="0"/>
          <w:sz w:val="22"/>
        </w:rPr>
        <w:t>職員の一部が、『ミトンをつけよう』と提案しました。</w:t>
      </w:r>
    </w:p>
    <w:p>
      <w:pPr>
        <w:spacing w:after="40"/>
      </w:pPr>
      <w:r>
        <w:rPr>
          <w:rFonts w:ascii="Yu Gothic" w:hAnsi="Yu Gothic" w:eastAsia="Yu Gothic"/>
          <w:b w:val="0"/>
          <w:sz w:val="22"/>
        </w:rPr>
        <w:t>これも、11項目の5つ目にあたり、拘束です。</w:t>
      </w:r>
    </w:p>
    <w:p>
      <w:pPr>
        <w:spacing w:after="40"/>
      </w:pPr>
      <w:r>
        <w:rPr>
          <w:rFonts w:ascii="Yu Gothic" w:hAnsi="Yu Gothic" w:eastAsia="Yu Gothic"/>
          <w:b w:val="0"/>
          <w:sz w:val="22"/>
        </w:rPr>
        <w:t>ここで3要件を当てはめてみます。</w:t>
      </w:r>
    </w:p>
    <w:p>
      <w:pPr>
        <w:spacing w:after="40"/>
      </w:pPr>
      <w:r>
        <w:rPr>
          <w:rFonts w:ascii="Yu Gothic" w:hAnsi="Yu Gothic" w:eastAsia="Yu Gothic"/>
          <w:b w:val="0"/>
          <w:sz w:val="22"/>
        </w:rPr>
        <w:t>切迫性。</w:t>
      </w:r>
    </w:p>
    <w:p>
      <w:pPr>
        <w:spacing w:after="40"/>
      </w:pPr>
      <w:r>
        <w:rPr>
          <w:rFonts w:ascii="Yu Gothic" w:hAnsi="Yu Gothic" w:eastAsia="Yu Gothic"/>
          <w:b w:val="0"/>
          <w:sz w:val="22"/>
        </w:rPr>
        <w:t>命に関わるか、はい。</w:t>
      </w:r>
    </w:p>
    <w:p>
      <w:pPr>
        <w:spacing w:after="40"/>
      </w:pPr>
      <w:r>
        <w:rPr>
          <w:rFonts w:ascii="Yu Gothic" w:hAnsi="Yu Gothic" w:eastAsia="Yu Gothic"/>
          <w:b w:val="0"/>
          <w:sz w:val="22"/>
        </w:rPr>
        <w:t>非代替性。</w:t>
      </w:r>
    </w:p>
    <w:p>
      <w:pPr>
        <w:spacing w:after="40"/>
      </w:pPr>
      <w:r>
        <w:rPr>
          <w:rFonts w:ascii="Yu Gothic" w:hAnsi="Yu Gothic" w:eastAsia="Yu Gothic"/>
          <w:b w:val="0"/>
          <w:sz w:val="22"/>
        </w:rPr>
        <w:t>他の方法で抜去を防げるか。</w:t>
      </w:r>
    </w:p>
    <w:p>
      <w:pPr>
        <w:spacing w:after="40"/>
      </w:pPr>
      <w:r>
        <w:rPr>
          <w:rFonts w:ascii="Yu Gothic" w:hAnsi="Yu Gothic" w:eastAsia="Yu Gothic"/>
          <w:b w:val="0"/>
          <w:sz w:val="22"/>
        </w:rPr>
        <w:t>例えば、チューブを見えないように衣服で覆う、抜きにくい固定方法、日中の注入に変更、経口摂取への移行、などの代替案を検討したか。</w:t>
      </w:r>
    </w:p>
    <w:p>
      <w:pPr>
        <w:spacing w:after="40"/>
      </w:pPr>
      <w:r>
        <w:rPr>
          <w:rFonts w:ascii="Yu Gothic" w:hAnsi="Yu Gothic" w:eastAsia="Yu Gothic"/>
          <w:b w:val="0"/>
          <w:sz w:val="22"/>
        </w:rPr>
        <w:t>一時性。</w:t>
      </w:r>
    </w:p>
    <w:p>
      <w:pPr>
        <w:spacing w:after="40"/>
      </w:pPr>
      <w:r>
        <w:rPr>
          <w:rFonts w:ascii="Yu Gothic" w:hAnsi="Yu Gothic" w:eastAsia="Yu Gothic"/>
          <w:b w:val="0"/>
          <w:sz w:val="22"/>
        </w:rPr>
        <w:t>期間を区切り、毎日見直せるか。</w:t>
      </w:r>
    </w:p>
    <w:p>
      <w:pPr>
        <w:spacing w:after="40"/>
      </w:pPr>
      <w:r>
        <w:rPr>
          <w:rFonts w:ascii="Yu Gothic" w:hAnsi="Yu Gothic" w:eastAsia="Yu Gothic"/>
          <w:b w:val="0"/>
          <w:sz w:val="22"/>
        </w:rPr>
        <w:t>これらを多職種で議論し、記録し、家族の同意を得て、初めて『例外的に』認められます。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10　8. 拘束を行う場合の手続き</w:t>
      </w:r>
    </w:p>
    <w:p>
      <w:pPr>
        <w:spacing w:after="40"/>
      </w:pPr>
      <w:r>
        <w:rPr>
          <w:rFonts w:ascii="Yu Gothic" w:hAnsi="Yu Gothic" w:eastAsia="Yu Gothic"/>
          <w:b w:val="0"/>
          <w:sz w:val="22"/>
        </w:rPr>
        <w:t>身体拘束を行う場合の手続きを確認します。</w:t>
      </w:r>
    </w:p>
    <w:p>
      <w:pPr>
        <w:spacing w:after="40"/>
      </w:pPr>
      <w:r>
        <w:rPr>
          <w:rFonts w:ascii="Yu Gothic" w:hAnsi="Yu Gothic" w:eastAsia="Yu Gothic"/>
          <w:b w:val="0"/>
          <w:sz w:val="22"/>
        </w:rPr>
        <w:t>ステップ1、多職種カンファレンスの実施。</w:t>
      </w:r>
    </w:p>
    <w:p>
      <w:pPr>
        <w:spacing w:after="40"/>
      </w:pPr>
      <w:r>
        <w:rPr>
          <w:rFonts w:ascii="Yu Gothic" w:hAnsi="Yu Gothic" w:eastAsia="Yu Gothic"/>
          <w:b w:val="0"/>
          <w:sz w:val="22"/>
        </w:rPr>
        <w:t>医師、看護師、介護職、リハ職、家族も含めた話し合い。</w:t>
      </w:r>
    </w:p>
    <w:p>
      <w:pPr>
        <w:spacing w:after="40"/>
      </w:pPr>
      <w:r>
        <w:rPr>
          <w:rFonts w:ascii="Yu Gothic" w:hAnsi="Yu Gothic" w:eastAsia="Yu Gothic"/>
          <w:b w:val="0"/>
          <w:sz w:val="22"/>
        </w:rPr>
        <w:t>ステップ2、3要件の確認と、代替策の検討結果の記録。</w:t>
      </w:r>
    </w:p>
    <w:p>
      <w:pPr>
        <w:spacing w:after="40"/>
      </w:pPr>
      <w:r>
        <w:rPr>
          <w:rFonts w:ascii="Yu Gothic" w:hAnsi="Yu Gothic" w:eastAsia="Yu Gothic"/>
          <w:b w:val="0"/>
          <w:sz w:val="22"/>
        </w:rPr>
        <w:t>ステップ3、家族への説明と、同意書の取得。</w:t>
      </w:r>
    </w:p>
    <w:p>
      <w:pPr>
        <w:spacing w:after="40"/>
      </w:pPr>
      <w:r>
        <w:rPr>
          <w:rFonts w:ascii="Yu Gothic" w:hAnsi="Yu Gothic" w:eastAsia="Yu Gothic"/>
          <w:b w:val="0"/>
          <w:sz w:val="22"/>
        </w:rPr>
        <w:t>ステップ4、拘束の方法、時間、場所、期間を明確に記録。</w:t>
      </w:r>
    </w:p>
    <w:p>
      <w:pPr>
        <w:spacing w:after="40"/>
      </w:pPr>
      <w:r>
        <w:rPr>
          <w:rFonts w:ascii="Yu Gothic" w:hAnsi="Yu Gothic" w:eastAsia="Yu Gothic"/>
          <w:b w:val="0"/>
          <w:sz w:val="22"/>
        </w:rPr>
        <w:t>ステップ5、毎日の観察と、定期的な見直し。</w:t>
      </w:r>
    </w:p>
    <w:p>
      <w:pPr>
        <w:spacing w:after="40"/>
      </w:pPr>
      <w:r>
        <w:rPr>
          <w:rFonts w:ascii="Yu Gothic" w:hAnsi="Yu Gothic" w:eastAsia="Yu Gothic"/>
          <w:b w:val="0"/>
          <w:sz w:val="22"/>
        </w:rPr>
        <w:t>ステップ6、早期の解除に向けた継続的な努力。</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11　9. 記録の重要性</w:t>
      </w:r>
    </w:p>
    <w:p>
      <w:pPr>
        <w:spacing w:after="40"/>
      </w:pPr>
      <w:r>
        <w:rPr>
          <w:rFonts w:ascii="Yu Gothic" w:hAnsi="Yu Gothic" w:eastAsia="Yu Gothic"/>
          <w:b w:val="0"/>
          <w:sz w:val="22"/>
        </w:rPr>
        <w:t>記録の重要性について、強調します。</w:t>
      </w:r>
    </w:p>
    <w:p>
      <w:pPr>
        <w:spacing w:after="40"/>
      </w:pPr>
      <w:r>
        <w:rPr>
          <w:rFonts w:ascii="Yu Gothic" w:hAnsi="Yu Gothic" w:eastAsia="Yu Gothic"/>
          <w:b w:val="0"/>
          <w:sz w:val="22"/>
        </w:rPr>
        <w:t>身体拘束を行ったときは、その態様、時間、入所者の心身の状況、緊急やむを得ない理由を、必ず記録に残します。</w:t>
      </w:r>
    </w:p>
    <w:p>
      <w:pPr>
        <w:spacing w:after="40"/>
      </w:pPr>
      <w:r>
        <w:rPr>
          <w:rFonts w:ascii="Yu Gothic" w:hAnsi="Yu Gothic" w:eastAsia="Yu Gothic"/>
          <w:b w:val="0"/>
          <w:sz w:val="22"/>
        </w:rPr>
        <w:t>これは、法律で定められた義務です。</w:t>
      </w:r>
    </w:p>
    <w:p>
      <w:pPr>
        <w:spacing w:after="40"/>
      </w:pPr>
      <w:r>
        <w:rPr>
          <w:rFonts w:ascii="Yu Gothic" w:hAnsi="Yu Gothic" w:eastAsia="Yu Gothic"/>
          <w:b w:val="0"/>
          <w:sz w:val="22"/>
        </w:rPr>
        <w:t>記録がない拘束は、虐待と同じ扱いを受けます。</w:t>
      </w:r>
    </w:p>
    <w:p>
      <w:pPr>
        <w:spacing w:after="40"/>
      </w:pPr>
      <w:r>
        <w:rPr>
          <w:rFonts w:ascii="Yu Gothic" w:hAnsi="Yu Gothic" w:eastAsia="Yu Gothic"/>
          <w:b w:val="0"/>
          <w:sz w:val="22"/>
        </w:rPr>
        <w:t>記録の目的は、責任回避ではなく、早期解除のための振り返りです。</w:t>
      </w:r>
    </w:p>
    <w:p>
      <w:pPr>
        <w:spacing w:after="40"/>
      </w:pPr>
      <w:r>
        <w:rPr>
          <w:rFonts w:ascii="Yu Gothic" w:hAnsi="Yu Gothic" w:eastAsia="Yu Gothic"/>
          <w:b w:val="0"/>
          <w:sz w:val="22"/>
        </w:rPr>
        <w:t>なぜ拘束が必要だったか、いつ外せるか、他に方法はないか、を常に問い続けます。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12　10. 事例③ 家族からの要望</w:t>
      </w:r>
    </w:p>
    <w:p>
      <w:pPr>
        <w:spacing w:after="40"/>
      </w:pPr>
      <w:r>
        <w:rPr>
          <w:rFonts w:ascii="Yu Gothic" w:hAnsi="Yu Gothic" w:eastAsia="Yu Gothic"/>
          <w:b w:val="0"/>
          <w:sz w:val="22"/>
        </w:rPr>
        <w:t>3つ目の事例。</w:t>
      </w:r>
    </w:p>
    <w:p>
      <w:pPr>
        <w:spacing w:after="40"/>
      </w:pPr>
      <w:r>
        <w:rPr>
          <w:rFonts w:ascii="Yu Gothic" w:hAnsi="Yu Gothic" w:eastAsia="Yu Gothic"/>
          <w:b w:val="0"/>
          <w:sz w:val="22"/>
        </w:rPr>
        <w:t>家族からの要望の場合です。</w:t>
      </w:r>
    </w:p>
    <w:p>
      <w:pPr>
        <w:spacing w:after="40"/>
      </w:pPr>
      <w:r>
        <w:rPr>
          <w:rFonts w:ascii="Yu Gothic" w:hAnsi="Yu Gothic" w:eastAsia="Yu Gothic"/>
          <w:b w:val="0"/>
          <w:sz w:val="22"/>
        </w:rPr>
        <w:t>利用者Tさんの家族が、『母が転ぶのが心配だから、ベッドに柵をたくさんつけてほしい』と強く希望しました。</w:t>
      </w:r>
    </w:p>
    <w:p>
      <w:pPr>
        <w:spacing w:after="40"/>
      </w:pPr>
      <w:r>
        <w:rPr>
          <w:rFonts w:ascii="Yu Gothic" w:hAnsi="Yu Gothic" w:eastAsia="Yu Gothic"/>
          <w:b w:val="0"/>
          <w:sz w:val="22"/>
        </w:rPr>
        <w:t>職員は、家族の気持ちを汲んで、4点柵を設置しました。</w:t>
      </w:r>
    </w:p>
    <w:p>
      <w:pPr>
        <w:spacing w:after="40"/>
      </w:pPr>
      <w:r>
        <w:rPr>
          <w:rFonts w:ascii="Yu Gothic" w:hAnsi="Yu Gothic" w:eastAsia="Yu Gothic"/>
          <w:b w:val="0"/>
          <w:sz w:val="22"/>
        </w:rPr>
        <w:t>これは、適切でしょうか。</w:t>
      </w:r>
    </w:p>
    <w:p>
      <w:pPr>
        <w:spacing w:after="40"/>
      </w:pPr>
      <w:r>
        <w:rPr>
          <w:rFonts w:ascii="Yu Gothic" w:hAnsi="Yu Gothic" w:eastAsia="Yu Gothic"/>
          <w:b w:val="0"/>
          <w:sz w:val="22"/>
        </w:rPr>
        <w:t>答えは、不適切です。</w:t>
      </w:r>
    </w:p>
    <w:p>
      <w:pPr>
        <w:spacing w:after="40"/>
      </w:pPr>
      <w:r>
        <w:rPr>
          <w:rFonts w:ascii="Yu Gothic" w:hAnsi="Yu Gothic" w:eastAsia="Yu Gothic"/>
          <w:b w:val="0"/>
          <w:sz w:val="22"/>
        </w:rPr>
        <w:t>家族の希望であっても、3要件を満たさない拘束は認められません。</w:t>
      </w:r>
    </w:p>
    <w:p>
      <w:pPr>
        <w:spacing w:after="40"/>
      </w:pPr>
      <w:r>
        <w:rPr>
          <w:rFonts w:ascii="Yu Gothic" w:hAnsi="Yu Gothic" w:eastAsia="Yu Gothic"/>
          <w:b w:val="0"/>
          <w:sz w:val="22"/>
        </w:rPr>
        <w:t>このような場合、家族に対して、拘束の弊害を丁寧に説明し、別の方法を一緒に検討することが、職員の役割です。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13　11. 代替ケアの工夫（5観点）</w:t>
      </w:r>
    </w:p>
    <w:p>
      <w:pPr>
        <w:spacing w:after="40"/>
      </w:pPr>
      <w:r>
        <w:rPr>
          <w:rFonts w:ascii="Yu Gothic" w:hAnsi="Yu Gothic" w:eastAsia="Yu Gothic"/>
          <w:b w:val="0"/>
          <w:sz w:val="22"/>
        </w:rPr>
        <w:t>拘束に頼らないケアの工夫を、いくつか紹介します。</w:t>
      </w:r>
    </w:p>
    <w:p>
      <w:pPr>
        <w:spacing w:after="40"/>
      </w:pPr>
      <w:r>
        <w:rPr>
          <w:rFonts w:ascii="Yu Gothic" w:hAnsi="Yu Gothic" w:eastAsia="Yu Gothic"/>
          <w:b w:val="0"/>
          <w:sz w:val="22"/>
        </w:rPr>
        <w:t>環境の工夫。</w:t>
      </w:r>
    </w:p>
    <w:p>
      <w:pPr>
        <w:spacing w:after="40"/>
      </w:pPr>
      <w:r>
        <w:rPr>
          <w:rFonts w:ascii="Yu Gothic" w:hAnsi="Yu Gothic" w:eastAsia="Yu Gothic"/>
          <w:b w:val="0"/>
          <w:sz w:val="22"/>
        </w:rPr>
        <w:t>低床ベッド、クッションマット、センサーマット、手すり、照明の調整。</w:t>
      </w:r>
    </w:p>
    <w:p>
      <w:pPr>
        <w:spacing w:after="40"/>
      </w:pPr>
      <w:r>
        <w:rPr>
          <w:rFonts w:ascii="Yu Gothic" w:hAnsi="Yu Gothic" w:eastAsia="Yu Gothic"/>
          <w:b w:val="0"/>
          <w:sz w:val="22"/>
        </w:rPr>
        <w:t>情報の活用。</w:t>
      </w:r>
    </w:p>
    <w:p>
      <w:pPr>
        <w:spacing w:after="40"/>
      </w:pPr>
      <w:r>
        <w:rPr>
          <w:rFonts w:ascii="Yu Gothic" w:hAnsi="Yu Gothic" w:eastAsia="Yu Gothic"/>
          <w:b w:val="0"/>
          <w:sz w:val="22"/>
        </w:rPr>
        <w:t>行動パターンを観察し、事故の起こりやすい時間帯を把握。</w:t>
      </w:r>
    </w:p>
    <w:p>
      <w:pPr>
        <w:spacing w:after="40"/>
      </w:pPr>
      <w:r>
        <w:rPr>
          <w:rFonts w:ascii="Yu Gothic" w:hAnsi="Yu Gothic" w:eastAsia="Yu Gothic"/>
          <w:b w:val="0"/>
          <w:sz w:val="22"/>
        </w:rPr>
        <w:t>コミュニケーション。</w:t>
      </w:r>
    </w:p>
    <w:p>
      <w:pPr>
        <w:spacing w:after="40"/>
      </w:pPr>
      <w:r>
        <w:rPr>
          <w:rFonts w:ascii="Yu Gothic" w:hAnsi="Yu Gothic" w:eastAsia="Yu Gothic"/>
          <w:b w:val="0"/>
          <w:sz w:val="22"/>
        </w:rPr>
        <w:t>本人の不安や希望を聴き、生活リズムを整える。</w:t>
      </w:r>
    </w:p>
    <w:p>
      <w:pPr>
        <w:spacing w:after="40"/>
      </w:pPr>
      <w:r>
        <w:rPr>
          <w:rFonts w:ascii="Yu Gothic" w:hAnsi="Yu Gothic" w:eastAsia="Yu Gothic"/>
          <w:b w:val="0"/>
          <w:sz w:val="22"/>
        </w:rPr>
        <w:t>医療との連携。</w:t>
      </w:r>
    </w:p>
    <w:p>
      <w:pPr>
        <w:spacing w:after="40"/>
      </w:pPr>
      <w:r>
        <w:rPr>
          <w:rFonts w:ascii="Yu Gothic" w:hAnsi="Yu Gothic" w:eastAsia="Yu Gothic"/>
          <w:b w:val="0"/>
          <w:sz w:val="22"/>
        </w:rPr>
        <w:t>薬の見直し、痛みの管理、認知症治療薬の活用。</w:t>
      </w:r>
    </w:p>
    <w:p>
      <w:pPr>
        <w:spacing w:after="40"/>
      </w:pPr>
      <w:r>
        <w:rPr>
          <w:rFonts w:ascii="Yu Gothic" w:hAnsi="Yu Gothic" w:eastAsia="Yu Gothic"/>
          <w:b w:val="0"/>
          <w:sz w:val="22"/>
        </w:rPr>
        <w:t>職員体制。</w:t>
      </w:r>
    </w:p>
    <w:p>
      <w:pPr>
        <w:spacing w:after="40"/>
      </w:pPr>
      <w:r>
        <w:rPr>
          <w:rFonts w:ascii="Yu Gothic" w:hAnsi="Yu Gothic" w:eastAsia="Yu Gothic"/>
          <w:b w:val="0"/>
          <w:sz w:val="22"/>
        </w:rPr>
        <w:t>夜間の巡視強化、応援体制、役割分担。</w:t>
      </w:r>
    </w:p>
    <w:p>
      <w:pPr>
        <w:spacing w:after="40"/>
      </w:pPr>
      <w:r>
        <w:rPr>
          <w:rFonts w:ascii="Yu Gothic" w:hAnsi="Yu Gothic" w:eastAsia="Yu Gothic"/>
          <w:b w:val="0"/>
          <w:sz w:val="22"/>
        </w:rPr>
        <w:t>1つの方法に頼らず、組み合わせで対応することが基本です。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14　12. 事例④ 向精神薬の過剰使用</w:t>
      </w:r>
    </w:p>
    <w:p>
      <w:pPr>
        <w:spacing w:after="40"/>
      </w:pPr>
      <w:r>
        <w:rPr>
          <w:rFonts w:ascii="Yu Gothic" w:hAnsi="Yu Gothic" w:eastAsia="Yu Gothic"/>
          <w:b w:val="0"/>
          <w:sz w:val="22"/>
        </w:rPr>
        <w:t>4つ目の事例。</w:t>
      </w:r>
    </w:p>
    <w:p>
      <w:pPr>
        <w:spacing w:after="40"/>
      </w:pPr>
      <w:r>
        <w:rPr>
          <w:rFonts w:ascii="Yu Gothic" w:hAnsi="Yu Gothic" w:eastAsia="Yu Gothic"/>
          <w:b w:val="0"/>
          <w:sz w:val="22"/>
        </w:rPr>
        <w:t>向精神薬の過剰使用です。</w:t>
      </w:r>
    </w:p>
    <w:p>
      <w:pPr>
        <w:spacing w:after="40"/>
      </w:pPr>
      <w:r>
        <w:rPr>
          <w:rFonts w:ascii="Yu Gothic" w:hAnsi="Yu Gothic" w:eastAsia="Yu Gothic"/>
          <w:b w:val="0"/>
          <w:sz w:val="22"/>
        </w:rPr>
        <w:t>夜間に不穏となる利用者Uさんに、職員が『看護師に相談して、眠るまで薬を強めてもらおう』と提案しました。</w:t>
      </w:r>
    </w:p>
    <w:p>
      <w:pPr>
        <w:spacing w:after="40"/>
      </w:pPr>
      <w:r>
        <w:rPr>
          <w:rFonts w:ascii="Yu Gothic" w:hAnsi="Yu Gothic" w:eastAsia="Yu Gothic"/>
          <w:b w:val="0"/>
          <w:sz w:val="22"/>
        </w:rPr>
        <w:t>向精神薬の過剰服用も、11項目の10番目、拘束にあたります。</w:t>
      </w:r>
    </w:p>
    <w:p>
      <w:pPr>
        <w:spacing w:after="40"/>
      </w:pPr>
      <w:r>
        <w:rPr>
          <w:rFonts w:ascii="Yu Gothic" w:hAnsi="Yu Gothic" w:eastAsia="Yu Gothic"/>
          <w:b w:val="0"/>
          <w:sz w:val="22"/>
        </w:rPr>
        <w:t>薬で行動を落ち着かせる、のは、薬による拘束、いわゆるケミカル・レストレイント、と呼ばれます。</w:t>
      </w:r>
    </w:p>
    <w:p>
      <w:pPr>
        <w:spacing w:after="40"/>
      </w:pPr>
      <w:r>
        <w:rPr>
          <w:rFonts w:ascii="Yu Gothic" w:hAnsi="Yu Gothic" w:eastAsia="Yu Gothic"/>
          <w:b w:val="0"/>
          <w:sz w:val="22"/>
        </w:rPr>
        <w:t>不穏の原因を探る、環境を整える、日中の活動量を増やす、こうした非薬物的アプローチを優先します。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15　13. 拘束ゼロへの施設的な歩み</w:t>
      </w:r>
    </w:p>
    <w:p>
      <w:pPr>
        <w:spacing w:after="40"/>
      </w:pPr>
      <w:r>
        <w:rPr>
          <w:rFonts w:ascii="Yu Gothic" w:hAnsi="Yu Gothic" w:eastAsia="Yu Gothic"/>
          <w:b w:val="0"/>
          <w:sz w:val="22"/>
        </w:rPr>
        <w:t>拘束ゼロを目指す施設の取り組みを紹介します。</w:t>
      </w:r>
    </w:p>
    <w:p>
      <w:pPr>
        <w:spacing w:after="40"/>
      </w:pPr>
      <w:r>
        <w:rPr>
          <w:rFonts w:ascii="Yu Gothic" w:hAnsi="Yu Gothic" w:eastAsia="Yu Gothic"/>
          <w:b w:val="0"/>
          <w:sz w:val="22"/>
        </w:rPr>
        <w:t>身体拘束廃止委員会の設置、年2回以上の会議開催。</w:t>
      </w:r>
    </w:p>
    <w:p>
      <w:pPr>
        <w:spacing w:after="40"/>
      </w:pPr>
      <w:r>
        <w:rPr>
          <w:rFonts w:ascii="Yu Gothic" w:hAnsi="Yu Gothic" w:eastAsia="Yu Gothic"/>
          <w:b w:val="0"/>
          <w:sz w:val="22"/>
        </w:rPr>
        <w:t>全職員への研修、年1回以上の法定研修。</w:t>
      </w:r>
    </w:p>
    <w:p>
      <w:pPr>
        <w:spacing w:after="40"/>
      </w:pPr>
      <w:r>
        <w:rPr>
          <w:rFonts w:ascii="Yu Gothic" w:hAnsi="Yu Gothic" w:eastAsia="Yu Gothic"/>
          <w:b w:val="0"/>
          <w:sz w:val="22"/>
        </w:rPr>
        <w:t>拘束の実態を見える化、モニタリングし、報告する仕組み。</w:t>
      </w:r>
    </w:p>
    <w:p>
      <w:pPr>
        <w:spacing w:after="40"/>
      </w:pPr>
      <w:r>
        <w:rPr>
          <w:rFonts w:ascii="Yu Gothic" w:hAnsi="Yu Gothic" w:eastAsia="Yu Gothic"/>
          <w:b w:val="0"/>
          <w:sz w:val="22"/>
        </w:rPr>
        <w:t>家族との情報共有、代替策の説明責任。</w:t>
      </w:r>
    </w:p>
    <w:p>
      <w:pPr>
        <w:spacing w:after="40"/>
      </w:pPr>
      <w:r>
        <w:rPr>
          <w:rFonts w:ascii="Yu Gothic" w:hAnsi="Yu Gothic" w:eastAsia="Yu Gothic"/>
          <w:b w:val="0"/>
          <w:sz w:val="22"/>
        </w:rPr>
        <w:t>『うちは拘束していない』と思っていても、無意識のうちに行っていることもあります。</w:t>
      </w:r>
    </w:p>
    <w:p>
      <w:pPr>
        <w:spacing w:after="40"/>
      </w:pPr>
      <w:r>
        <w:rPr>
          <w:rFonts w:ascii="Yu Gothic" w:hAnsi="Yu Gothic" w:eastAsia="Yu Gothic"/>
          <w:b w:val="0"/>
          <w:sz w:val="22"/>
        </w:rPr>
        <w:t>定期的に自施設を点検する姿勢が大切です。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16　14. 事例⑤ 無自覚の拘束</w:t>
      </w:r>
    </w:p>
    <w:p>
      <w:pPr>
        <w:spacing w:after="40"/>
      </w:pPr>
      <w:r>
        <w:rPr>
          <w:rFonts w:ascii="Yu Gothic" w:hAnsi="Yu Gothic" w:eastAsia="Yu Gothic"/>
          <w:b w:val="0"/>
          <w:sz w:val="22"/>
        </w:rPr>
        <w:t>5つ目の事例、無自覚な拘束の場面です。</w:t>
      </w:r>
    </w:p>
    <w:p>
      <w:pPr>
        <w:spacing w:after="40"/>
      </w:pPr>
      <w:r>
        <w:rPr>
          <w:rFonts w:ascii="Yu Gothic" w:hAnsi="Yu Gothic" w:eastAsia="Yu Gothic"/>
          <w:b w:val="0"/>
          <w:sz w:val="22"/>
        </w:rPr>
        <w:t>車椅子に座る利用者Vさんの前に、食事用テーブルを置いたまま、離席防止のために長時間そのまま、としているケースがあります。</w:t>
      </w:r>
    </w:p>
    <w:p>
      <w:pPr>
        <w:spacing w:after="40"/>
      </w:pPr>
      <w:r>
        <w:rPr>
          <w:rFonts w:ascii="Yu Gothic" w:hAnsi="Yu Gothic" w:eastAsia="Yu Gothic"/>
          <w:b w:val="0"/>
          <w:sz w:val="22"/>
        </w:rPr>
        <w:t>これは、11項目の6番目、車椅子テーブルで立ち上がりを妨げる、にあたる可能性があります。</w:t>
      </w:r>
    </w:p>
    <w:p>
      <w:pPr>
        <w:spacing w:after="40"/>
      </w:pPr>
      <w:r>
        <w:rPr>
          <w:rFonts w:ascii="Yu Gothic" w:hAnsi="Yu Gothic" w:eastAsia="Yu Gothic"/>
          <w:b w:val="0"/>
          <w:sz w:val="22"/>
        </w:rPr>
        <w:t>『安全のため』『忙しいから』という理由で、日常的に行っていないか、点検してみてください。</w:t>
      </w:r>
    </w:p>
    <w:p>
      <w:pPr>
        <w:spacing w:after="40"/>
      </w:pPr>
      <w:r>
        <w:rPr>
          <w:rFonts w:ascii="Yu Gothic" w:hAnsi="Yu Gothic" w:eastAsia="Yu Gothic"/>
          <w:b w:val="0"/>
          <w:sz w:val="22"/>
        </w:rPr>
        <w:t>こうした無自覚の拘束を発見し合うのが、委員会や研修の大切な役割です。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17　15. 職員としての姿勢</w:t>
      </w:r>
    </w:p>
    <w:p>
      <w:pPr>
        <w:spacing w:after="40"/>
      </w:pPr>
      <w:r>
        <w:rPr>
          <w:rFonts w:ascii="Yu Gothic" w:hAnsi="Yu Gothic" w:eastAsia="Yu Gothic"/>
          <w:b w:val="0"/>
          <w:sz w:val="22"/>
        </w:rPr>
        <w:t>職員として持つべき姿勢について、お話しします。</w:t>
      </w:r>
    </w:p>
    <w:p>
      <w:pPr>
        <w:spacing w:after="40"/>
      </w:pPr>
      <w:r>
        <w:rPr>
          <w:rFonts w:ascii="Yu Gothic" w:hAnsi="Yu Gothic" w:eastAsia="Yu Gothic"/>
          <w:b w:val="0"/>
          <w:sz w:val="22"/>
        </w:rPr>
        <w:t>拘束をしないという選択は、ときに、事故のリスクと向き合う、ということを意味します。</w:t>
      </w:r>
    </w:p>
    <w:p>
      <w:pPr>
        <w:spacing w:after="40"/>
      </w:pPr>
      <w:r>
        <w:rPr>
          <w:rFonts w:ascii="Yu Gothic" w:hAnsi="Yu Gothic" w:eastAsia="Yu Gothic"/>
          <w:b w:val="0"/>
          <w:sz w:val="22"/>
        </w:rPr>
        <w:t>しかし、拘束を避けるための、観察、見守り、声かけ、工夫、こそが、介護の専門性です。</w:t>
      </w:r>
    </w:p>
    <w:p>
      <w:pPr>
        <w:spacing w:after="40"/>
      </w:pPr>
      <w:r>
        <w:rPr>
          <w:rFonts w:ascii="Yu Gothic" w:hAnsi="Yu Gothic" w:eastAsia="Yu Gothic"/>
          <w:b w:val="0"/>
          <w:sz w:val="22"/>
        </w:rPr>
        <w:t>利用者の尊厳を守るという目的のもとに、チーム全体で知恵を出し合う、これが拘束ゼロへの道です。</w:t>
      </w:r>
    </w:p>
    <w:p>
      <w:pPr>
        <w:spacing w:after="40"/>
      </w:pPr>
      <w:r>
        <w:rPr>
          <w:rFonts w:ascii="Yu Gothic" w:hAnsi="Yu Gothic" w:eastAsia="Yu Gothic"/>
          <w:b w:val="0"/>
          <w:sz w:val="22"/>
        </w:rPr>
        <w:t>1人で判断せず、必ずチームで決める、これが原則です。</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18　自己チェック</w:t>
      </w:r>
    </w:p>
    <w:p>
      <w:pPr>
        <w:spacing w:after="40"/>
      </w:pPr>
      <w:r>
        <w:rPr>
          <w:rFonts w:ascii="Yu Gothic" w:hAnsi="Yu Gothic" w:eastAsia="Yu Gothic"/>
          <w:b w:val="0"/>
          <w:sz w:val="22"/>
        </w:rPr>
        <w:t>自己チェックに進みます。</w:t>
      </w:r>
    </w:p>
    <w:p>
      <w:pPr>
        <w:spacing w:after="40"/>
      </w:pPr>
      <w:r>
        <w:rPr>
          <w:rFonts w:ascii="Yu Gothic" w:hAnsi="Yu Gothic" w:eastAsia="Yu Gothic"/>
          <w:b w:val="0"/>
          <w:sz w:val="22"/>
        </w:rPr>
        <w:t>8項目について、できている、ときどき、できていない、の3段階で振り返ってください。</w:t>
      </w:r>
    </w:p>
    <w:p>
      <w:pPr>
        <w:spacing w:after="40"/>
      </w:pPr>
      <w:r>
        <w:rPr>
          <w:rFonts w:ascii="Yu Gothic" w:hAnsi="Yu Gothic" w:eastAsia="Yu Gothic"/>
          <w:b w:val="0"/>
          <w:sz w:val="22"/>
        </w:rPr>
        <w:t>できていない項目があっても、責めない、責められない、これが大原則です。</w:t>
      </w:r>
    </w:p>
    <w:p>
      <w:pPr>
        <w:spacing w:after="40"/>
      </w:pPr>
      <w:r>
        <w:rPr>
          <w:rFonts w:ascii="Yu Gothic" w:hAnsi="Yu Gothic" w:eastAsia="Yu Gothic"/>
          <w:b w:val="0"/>
          <w:sz w:val="22"/>
        </w:rPr>
        <w:t>気づいたところから、チーム全体で改善していきましょう。</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19　まとめ・今日から実践すること</w:t>
      </w:r>
    </w:p>
    <w:p>
      <w:pPr>
        <w:spacing w:after="40"/>
      </w:pPr>
      <w:r>
        <w:rPr>
          <w:rFonts w:ascii="Yu Gothic" w:hAnsi="Yu Gothic" w:eastAsia="Yu Gothic"/>
          <w:b w:val="0"/>
          <w:sz w:val="22"/>
        </w:rPr>
        <w:t>本日のまとめです。</w:t>
      </w:r>
    </w:p>
    <w:p>
      <w:pPr>
        <w:spacing w:after="40"/>
      </w:pPr>
      <w:r>
        <w:rPr>
          <w:rFonts w:ascii="Yu Gothic" w:hAnsi="Yu Gothic" w:eastAsia="Yu Gothic"/>
          <w:b w:val="0"/>
          <w:sz w:val="22"/>
        </w:rPr>
        <w:t>身体拘束は、原則、禁止。</w:t>
      </w:r>
    </w:p>
    <w:p>
      <w:pPr>
        <w:spacing w:after="40"/>
      </w:pPr>
      <w:r>
        <w:rPr>
          <w:rFonts w:ascii="Yu Gothic" w:hAnsi="Yu Gothic" w:eastAsia="Yu Gothic"/>
          <w:b w:val="0"/>
          <w:sz w:val="22"/>
        </w:rPr>
        <w:t>弊害は身体・精神・社会に及ぶ。</w:t>
      </w:r>
    </w:p>
    <w:p>
      <w:pPr>
        <w:spacing w:after="40"/>
      </w:pPr>
      <w:r>
        <w:rPr>
          <w:rFonts w:ascii="Yu Gothic" w:hAnsi="Yu Gothic" w:eastAsia="Yu Gothic"/>
          <w:b w:val="0"/>
          <w:sz w:val="22"/>
        </w:rPr>
        <w:t>禁止対象は、厚労省が示す11項目。</w:t>
      </w:r>
    </w:p>
    <w:p>
      <w:pPr>
        <w:spacing w:after="40"/>
      </w:pPr>
      <w:r>
        <w:rPr>
          <w:rFonts w:ascii="Yu Gothic" w:hAnsi="Yu Gothic" w:eastAsia="Yu Gothic"/>
          <w:b w:val="0"/>
          <w:sz w:val="22"/>
        </w:rPr>
        <w:t>ベッド柵、ミトン、ベルト、つなぎ服、向精神薬の過剰投与、隔離など。</w:t>
      </w:r>
    </w:p>
    <w:p>
      <w:pPr>
        <w:spacing w:after="40"/>
      </w:pPr>
      <w:r>
        <w:rPr>
          <w:rFonts w:ascii="Yu Gothic" w:hAnsi="Yu Gothic" w:eastAsia="Yu Gothic"/>
          <w:b w:val="0"/>
          <w:sz w:val="22"/>
        </w:rPr>
        <w:t>例外3要件。</w:t>
      </w:r>
    </w:p>
    <w:p>
      <w:pPr>
        <w:spacing w:after="40"/>
      </w:pPr>
      <w:r>
        <w:rPr>
          <w:rFonts w:ascii="Yu Gothic" w:hAnsi="Yu Gothic" w:eastAsia="Yu Gothic"/>
          <w:b w:val="0"/>
          <w:sz w:val="22"/>
        </w:rPr>
        <w:t>切迫性、非代替性、一時性。</w:t>
      </w:r>
    </w:p>
    <w:p>
      <w:pPr>
        <w:spacing w:after="40"/>
      </w:pPr>
      <w:r>
        <w:rPr>
          <w:rFonts w:ascii="Yu Gothic" w:hAnsi="Yu Gothic" w:eastAsia="Yu Gothic"/>
          <w:b w:val="0"/>
          <w:sz w:val="22"/>
        </w:rPr>
        <w:t>すべてを満たす必要がある。</w:t>
      </w:r>
    </w:p>
    <w:p>
      <w:pPr>
        <w:spacing w:after="40"/>
      </w:pPr>
      <w:r>
        <w:rPr>
          <w:rFonts w:ascii="Yu Gothic" w:hAnsi="Yu Gothic" w:eastAsia="Yu Gothic"/>
          <w:b w:val="0"/>
          <w:sz w:val="22"/>
        </w:rPr>
        <w:t>行う場合は、多職種協議、家族同意、記録、定期見直し、が必須。</w:t>
      </w:r>
    </w:p>
    <w:p>
      <w:pPr>
        <w:spacing w:after="40"/>
      </w:pPr>
      <w:r>
        <w:rPr>
          <w:rFonts w:ascii="Yu Gothic" w:hAnsi="Yu Gothic" w:eastAsia="Yu Gothic"/>
          <w:b w:val="0"/>
          <w:sz w:val="22"/>
        </w:rPr>
        <w:t>代替策を、環境、情報、コミュニケーション、医療、体制、の5観点で組み合わせる。</w:t>
      </w:r>
    </w:p>
    <w:p>
      <w:pPr>
        <w:spacing w:after="40"/>
      </w:pPr>
      <w:r>
        <w:rPr>
          <w:rFonts w:ascii="Yu Gothic" w:hAnsi="Yu Gothic" w:eastAsia="Yu Gothic"/>
          <w:b w:val="0"/>
          <w:sz w:val="22"/>
        </w:rPr>
        <w:t>明日からの行動として、無自覚の拘束を1つ探す、代替策を1つ提案する、チームで必ず相談する、この3点を意識してください。</w:t>
      </w:r>
    </w:p>
    <w:p>
      <w:pPr>
        <w:spacing w:after="120"/>
      </w:pPr>
      <w:r>
        <w:rPr>
          <w:rFonts w:ascii="Yu Gothic" w:hAnsi="Yu Gothic" w:eastAsia="Yu Gothic"/>
          <w:b w:val="0"/>
          <w:sz w:val="22"/>
        </w:rPr>
      </w:r>
    </w:p>
    <w:p>
      <w:pPr>
        <w:spacing w:after="60"/>
      </w:pPr>
      <w:r>
        <w:rPr>
          <w:rFonts w:ascii="Yu Gothic" w:hAnsi="Yu Gothic" w:eastAsia="Yu Gothic"/>
          <w:b/>
          <w:color w:val="1F4E79"/>
          <w:sz w:val="26"/>
        </w:rPr>
        <w:t>スライド 20　質疑応答</w:t>
      </w:r>
    </w:p>
    <w:p>
      <w:pPr>
        <w:spacing w:after="40"/>
      </w:pPr>
      <w:r>
        <w:rPr>
          <w:rFonts w:ascii="Yu Gothic" w:hAnsi="Yu Gothic" w:eastAsia="Yu Gothic"/>
          <w:b w:val="0"/>
          <w:sz w:val="22"/>
        </w:rPr>
        <w:t>本日の研修は以上です。</w:t>
      </w:r>
    </w:p>
    <w:p>
      <w:pPr>
        <w:spacing w:after="40"/>
      </w:pPr>
      <w:r>
        <w:rPr>
          <w:rFonts w:ascii="Yu Gothic" w:hAnsi="Yu Gothic" w:eastAsia="Yu Gothic"/>
          <w:b w:val="0"/>
          <w:sz w:val="22"/>
        </w:rPr>
        <w:t>ご清聴ありがとうございました。</w:t>
      </w:r>
    </w:p>
    <w:p>
      <w:pPr>
        <w:spacing w:after="40"/>
      </w:pPr>
      <w:r>
        <w:rPr>
          <w:rFonts w:ascii="Yu Gothic" w:hAnsi="Yu Gothic" w:eastAsia="Yu Gothic"/>
          <w:b w:val="0"/>
          <w:sz w:val="22"/>
        </w:rPr>
        <w:t>身体拘束は、正解のない難しい問題です。</w:t>
      </w:r>
    </w:p>
    <w:p>
      <w:pPr>
        <w:spacing w:after="40"/>
      </w:pPr>
      <w:r>
        <w:rPr>
          <w:rFonts w:ascii="Yu Gothic" w:hAnsi="Yu Gothic" w:eastAsia="Yu Gothic"/>
          <w:b w:val="0"/>
          <w:sz w:val="22"/>
        </w:rPr>
        <w:t>現場での判断に迷うこと、家族との関係、記録の書き方、どんな質問でも構いません。</w:t>
      </w:r>
    </w:p>
    <w:p>
      <w:pPr>
        <w:spacing w:after="40"/>
      </w:pPr>
      <w:r>
        <w:rPr>
          <w:rFonts w:ascii="Yu Gothic" w:hAnsi="Yu Gothic" w:eastAsia="Yu Gothic"/>
          <w:b w:val="0"/>
          <w:sz w:val="22"/>
        </w:rPr>
        <w:t>一緒に考えていきましょう。</w:t>
      </w:r>
    </w:p>
    <w:p>
      <w:pPr>
        <w:spacing w:after="120"/>
      </w:pPr>
      <w:r>
        <w:rPr>
          <w:rFonts w:ascii="Yu Gothic" w:hAnsi="Yu Gothic" w:eastAsia="Yu Gothic"/>
          <w:b w:val="0"/>
          <w:sz w:val="22"/>
        </w:rPr>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