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8010D" w14:textId="21B9EDB4" w:rsidR="00C04ACF" w:rsidRPr="005050B2" w:rsidRDefault="005050B2" w:rsidP="001F05CE">
      <w:pPr>
        <w:rPr>
          <w:sz w:val="24"/>
          <w:szCs w:val="24"/>
        </w:rPr>
      </w:pPr>
      <w:r w:rsidRPr="005050B2">
        <w:rPr>
          <w:rFonts w:ascii="Arial" w:hAnsi="Arial" w:cs="Arial"/>
          <w:sz w:val="24"/>
          <w:szCs w:val="24"/>
        </w:rPr>
        <w:t xml:space="preserve">Intervalo de confianza para </w:t>
      </w:r>
      <w:r w:rsidRPr="005050B2">
        <w:rPr>
          <w:rFonts w:ascii="Symbol" w:hAnsi="Symbol" w:cs="Symbol"/>
          <w:sz w:val="24"/>
          <w:szCs w:val="24"/>
        </w:rPr>
        <w:t xml:space="preserve">m </w:t>
      </w:r>
      <w:r w:rsidRPr="005050B2">
        <w:rPr>
          <w:rFonts w:ascii="Arial" w:hAnsi="Arial" w:cs="Arial"/>
          <w:sz w:val="24"/>
          <w:szCs w:val="24"/>
        </w:rPr>
        <w:t>la media de una población Normal</w:t>
      </w:r>
      <w:r>
        <w:rPr>
          <w:rFonts w:ascii="Arial" w:hAnsi="Arial" w:cs="Arial"/>
          <w:sz w:val="24"/>
          <w:szCs w:val="24"/>
        </w:rPr>
        <w:t xml:space="preserve"> y nivel confianza 1 – α con varianza desconocida y n &gt;= 30</w:t>
      </w:r>
    </w:p>
    <w:p w14:paraId="59827327" w14:textId="77777777" w:rsidR="001F05CE" w:rsidRDefault="001F05CE" w:rsidP="001F05CE"/>
    <w:p w14:paraId="659BB0A2" w14:textId="69EDE591" w:rsidR="001F05CE" w:rsidRDefault="001F05CE" w:rsidP="001F05CE">
      <w:r w:rsidRPr="001F05CE">
        <w:object w:dxaOrig="5173" w:dyaOrig="1107" w14:anchorId="4FBEC1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58.75pt;height:55.5pt" o:ole="">
            <v:imagedata r:id="rId4" o:title=""/>
          </v:shape>
          <o:OLEObject Type="Embed" ProgID="Unknown" ShapeID="_x0000_i1028" DrawAspect="Content" ObjectID="_1744556635" r:id="rId5"/>
        </w:object>
      </w:r>
    </w:p>
    <w:p w14:paraId="668CE103" w14:textId="77777777" w:rsidR="005050B2" w:rsidRDefault="005050B2" w:rsidP="001F05CE"/>
    <w:p w14:paraId="42F5C75C" w14:textId="12F65FA2" w:rsidR="005050B2" w:rsidRPr="005050B2" w:rsidRDefault="005050B2" w:rsidP="005050B2">
      <w:pPr>
        <w:rPr>
          <w:sz w:val="24"/>
          <w:szCs w:val="24"/>
        </w:rPr>
      </w:pPr>
      <w:r w:rsidRPr="005050B2">
        <w:rPr>
          <w:rFonts w:ascii="Arial" w:hAnsi="Arial" w:cs="Arial"/>
          <w:sz w:val="24"/>
          <w:szCs w:val="24"/>
        </w:rPr>
        <w:t xml:space="preserve">Intervalo de confianza para </w:t>
      </w:r>
      <w:r w:rsidRPr="005050B2">
        <w:rPr>
          <w:rFonts w:ascii="Symbol" w:hAnsi="Symbol" w:cs="Symbol"/>
          <w:sz w:val="24"/>
          <w:szCs w:val="24"/>
        </w:rPr>
        <w:t xml:space="preserve">m </w:t>
      </w:r>
      <w:r w:rsidRPr="005050B2">
        <w:rPr>
          <w:rFonts w:ascii="Arial" w:hAnsi="Arial" w:cs="Arial"/>
          <w:sz w:val="24"/>
          <w:szCs w:val="24"/>
        </w:rPr>
        <w:t>la media de una población Normal</w:t>
      </w:r>
      <w:r>
        <w:rPr>
          <w:rFonts w:ascii="Arial" w:hAnsi="Arial" w:cs="Arial"/>
          <w:sz w:val="24"/>
          <w:szCs w:val="24"/>
        </w:rPr>
        <w:t xml:space="preserve"> y nivel confianza 1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α</w:t>
      </w:r>
      <w:r>
        <w:rPr>
          <w:rFonts w:ascii="Arial" w:hAnsi="Arial" w:cs="Arial"/>
          <w:sz w:val="24"/>
          <w:szCs w:val="24"/>
        </w:rPr>
        <w:t>, con varianza desconocida y n &lt;= 30</w:t>
      </w:r>
    </w:p>
    <w:p w14:paraId="1A4976E5" w14:textId="182792C0" w:rsidR="001F05CE" w:rsidRDefault="001F05CE" w:rsidP="001F05CE"/>
    <w:p w14:paraId="413588D8" w14:textId="10BF95FB" w:rsidR="005050B2" w:rsidRDefault="005050B2" w:rsidP="001F05CE">
      <w:r w:rsidRPr="005050B2">
        <w:object w:dxaOrig="5861" w:dyaOrig="1107" w14:anchorId="6706E415">
          <v:shape id="_x0000_i1063" type="#_x0000_t75" style="width:292.9pt;height:55.5pt" o:ole="">
            <v:imagedata r:id="rId6" o:title=""/>
          </v:shape>
          <o:OLEObject Type="Embed" ProgID="Unknown" ShapeID="_x0000_i1063" DrawAspect="Content" ObjectID="_1744556636" r:id="rId7"/>
        </w:object>
      </w:r>
    </w:p>
    <w:p w14:paraId="20E986A4" w14:textId="39DF0DDB" w:rsidR="005050B2" w:rsidRDefault="005050B2" w:rsidP="001F05CE"/>
    <w:p w14:paraId="3D2360F4" w14:textId="2C2A9DEE" w:rsidR="005050B2" w:rsidRPr="005050B2" w:rsidRDefault="005050B2" w:rsidP="001F05CE">
      <w:pPr>
        <w:rPr>
          <w:rFonts w:ascii="Arial" w:hAnsi="Arial" w:cs="Arial"/>
          <w:sz w:val="24"/>
          <w:szCs w:val="24"/>
        </w:rPr>
      </w:pPr>
      <w:r w:rsidRPr="005050B2">
        <w:rPr>
          <w:rFonts w:ascii="Arial" w:hAnsi="Arial" w:cs="Arial"/>
          <w:sz w:val="24"/>
          <w:szCs w:val="24"/>
        </w:rPr>
        <w:t xml:space="preserve">I.C. para </w:t>
      </w:r>
      <w:r>
        <w:rPr>
          <w:rFonts w:ascii="Arial" w:hAnsi="Arial" w:cs="Arial"/>
          <w:sz w:val="24"/>
          <w:szCs w:val="24"/>
        </w:rPr>
        <w:t>la varianza</w:t>
      </w:r>
      <w:r w:rsidRPr="005050B2">
        <w:rPr>
          <w:rFonts w:ascii="Arial" w:hAnsi="Arial" w:cs="Arial"/>
          <w:sz w:val="24"/>
          <w:szCs w:val="24"/>
        </w:rPr>
        <w:t>, al nivel de confianza 1</w:t>
      </w:r>
      <w:r w:rsidRPr="005050B2">
        <w:rPr>
          <w:rFonts w:ascii="Arial" w:hAnsi="Arial" w:cs="Arial"/>
          <w:sz w:val="24"/>
          <w:szCs w:val="24"/>
        </w:rPr>
        <w:sym w:font="Symbol" w:char="F02D"/>
      </w:r>
      <w:r w:rsidRPr="005050B2">
        <w:rPr>
          <w:rFonts w:ascii="Arial" w:hAnsi="Arial" w:cs="Arial"/>
          <w:sz w:val="24"/>
          <w:szCs w:val="24"/>
        </w:rPr>
        <w:sym w:font="Symbol" w:char="F061"/>
      </w:r>
      <w:r w:rsidRPr="005050B2">
        <w:rPr>
          <w:rFonts w:ascii="Arial" w:hAnsi="Arial" w:cs="Arial"/>
          <w:sz w:val="24"/>
          <w:szCs w:val="24"/>
        </w:rPr>
        <w:t>.</w:t>
      </w:r>
    </w:p>
    <w:p w14:paraId="63A16D36" w14:textId="77777777" w:rsidR="005050B2" w:rsidRDefault="005050B2" w:rsidP="001F05CE"/>
    <w:p w14:paraId="5EFD9309" w14:textId="55F10DC3" w:rsidR="001F05CE" w:rsidRDefault="001F05CE" w:rsidP="001F05CE">
      <w:r w:rsidRPr="001F05CE">
        <w:object w:dxaOrig="3770" w:dyaOrig="1687" w14:anchorId="1321400D">
          <v:shape id="_x0000_i1032" type="#_x0000_t75" style="width:188.65pt;height:84.4pt" o:ole="">
            <v:imagedata r:id="rId8" o:title=""/>
          </v:shape>
          <o:OLEObject Type="Embed" ProgID="Unknown" ShapeID="_x0000_i1032" DrawAspect="Content" ObjectID="_1744556637" r:id="rId9"/>
        </w:object>
      </w:r>
    </w:p>
    <w:p w14:paraId="1BA9E468" w14:textId="77777777" w:rsidR="005050B2" w:rsidRPr="005050B2" w:rsidRDefault="005050B2" w:rsidP="001F05CE">
      <w:pPr>
        <w:rPr>
          <w:rFonts w:ascii="Arial" w:hAnsi="Arial" w:cs="Arial"/>
          <w:sz w:val="24"/>
          <w:szCs w:val="24"/>
        </w:rPr>
      </w:pPr>
    </w:p>
    <w:p w14:paraId="4170D392" w14:textId="6D1B6E68" w:rsidR="00E868A5" w:rsidRPr="005050B2" w:rsidRDefault="005050B2" w:rsidP="001F05CE">
      <w:pPr>
        <w:rPr>
          <w:rFonts w:ascii="Arial" w:hAnsi="Arial" w:cs="Arial"/>
          <w:sz w:val="24"/>
          <w:szCs w:val="24"/>
        </w:rPr>
      </w:pPr>
      <w:r w:rsidRPr="005050B2">
        <w:rPr>
          <w:rFonts w:ascii="Arial" w:hAnsi="Arial" w:cs="Arial"/>
          <w:sz w:val="24"/>
          <w:szCs w:val="24"/>
        </w:rPr>
        <w:t>I.C. para la diferencia de medias, con varianzas desconocidas pero iguales, al nivel de confianza 1</w:t>
      </w:r>
      <w:r w:rsidRPr="005050B2">
        <w:rPr>
          <w:rFonts w:ascii="Arial" w:hAnsi="Arial" w:cs="Arial"/>
          <w:sz w:val="24"/>
          <w:szCs w:val="24"/>
        </w:rPr>
        <w:sym w:font="Symbol" w:char="F02D"/>
      </w:r>
      <w:r w:rsidRPr="005050B2">
        <w:rPr>
          <w:rFonts w:ascii="Arial" w:hAnsi="Arial" w:cs="Arial"/>
          <w:sz w:val="24"/>
          <w:szCs w:val="24"/>
        </w:rPr>
        <w:sym w:font="Symbol" w:char="F061"/>
      </w:r>
    </w:p>
    <w:p w14:paraId="3A995155" w14:textId="26D1EFB7" w:rsidR="00E868A5" w:rsidRDefault="00E868A5" w:rsidP="001F05CE"/>
    <w:p w14:paraId="44ECBE54" w14:textId="275446B6" w:rsidR="00E868A5" w:rsidRPr="00E868A5" w:rsidRDefault="00E868A5" w:rsidP="001F05CE">
      <w:pPr>
        <w:rPr>
          <w:sz w:val="32"/>
          <w:szCs w:val="32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eqAr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-2,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α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y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32"/>
                      <w:szCs w:val="32"/>
                    </w:rPr>
                    <m:t>,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  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-2,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α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y</m:t>
                              </m:r>
                            </m:sub>
                          </m:sSub>
                        </m:den>
                      </m:f>
                    </m:e>
                  </m:rad>
                </m:e>
              </m:eqArr>
            </m:e>
          </m:d>
        </m:oMath>
      </m:oMathPara>
    </w:p>
    <w:p w14:paraId="210E6C24" w14:textId="2AA8EEF3" w:rsidR="00E868A5" w:rsidRDefault="00E868A5" w:rsidP="001F05CE">
      <w:r w:rsidRPr="00E868A5">
        <w:object w:dxaOrig="4858" w:dyaOrig="1395" w14:anchorId="780F9D3D">
          <v:shape id="_x0000_i1051" type="#_x0000_t75" style="width:243pt;height:69.75pt" o:ole="">
            <v:imagedata r:id="rId10" o:title=""/>
          </v:shape>
          <o:OLEObject Type="Embed" ProgID="Unknown" ShapeID="_x0000_i1051" DrawAspect="Content" ObjectID="_1744556638" r:id="rId11"/>
        </w:object>
      </w:r>
    </w:p>
    <w:p w14:paraId="44E74F0C" w14:textId="77777777" w:rsidR="005050B2" w:rsidRDefault="005050B2" w:rsidP="005050B2">
      <w:pPr>
        <w:rPr>
          <w:rFonts w:ascii="Arial" w:hAnsi="Arial" w:cs="Arial"/>
          <w:sz w:val="24"/>
          <w:szCs w:val="24"/>
          <w:lang w:val="es-ES_tradnl"/>
        </w:rPr>
      </w:pPr>
    </w:p>
    <w:p w14:paraId="08071C4D" w14:textId="1B73CF60" w:rsidR="005050B2" w:rsidRPr="005050B2" w:rsidRDefault="005050B2" w:rsidP="005050B2">
      <w:pPr>
        <w:rPr>
          <w:rFonts w:ascii="Arial" w:hAnsi="Arial" w:cs="Arial"/>
          <w:sz w:val="24"/>
          <w:szCs w:val="24"/>
        </w:rPr>
      </w:pPr>
      <w:r w:rsidRPr="005050B2">
        <w:rPr>
          <w:rFonts w:ascii="Arial" w:hAnsi="Arial" w:cs="Arial"/>
          <w:sz w:val="24"/>
          <w:szCs w:val="24"/>
          <w:lang w:val="es-ES_tradnl"/>
        </w:rPr>
        <w:t>Intervalos de confianza para la diferencia de medias poblacionales con varianzas desconocidas distintas o no, con tamaños muestrales grandes (&gt;30)</w:t>
      </w:r>
    </w:p>
    <w:p w14:paraId="2F31EA93" w14:textId="7B414935" w:rsidR="00E868A5" w:rsidRDefault="00E868A5" w:rsidP="001F05CE">
      <w:r w:rsidRPr="00E868A5">
        <w:object w:dxaOrig="5055" w:dyaOrig="1867" w14:anchorId="2900CD84">
          <v:shape id="_x0000_i1045" type="#_x0000_t75" style="width:252.75pt;height:93.4pt" o:ole="">
            <v:imagedata r:id="rId12" o:title=""/>
          </v:shape>
          <o:OLEObject Type="Embed" ProgID="Unknown" ShapeID="_x0000_i1045" DrawAspect="Content" ObjectID="_1744556639" r:id="rId13"/>
        </w:object>
      </w:r>
    </w:p>
    <w:p w14:paraId="12A2726A" w14:textId="7D0BFF3B" w:rsidR="005050B2" w:rsidRDefault="005050B2" w:rsidP="001F05CE"/>
    <w:p w14:paraId="41E6D041" w14:textId="77777777" w:rsidR="005050B2" w:rsidRPr="005050B2" w:rsidRDefault="005050B2" w:rsidP="005050B2">
      <w:pPr>
        <w:rPr>
          <w:rFonts w:ascii="Arial" w:hAnsi="Arial" w:cs="Arial"/>
          <w:sz w:val="24"/>
          <w:szCs w:val="24"/>
          <w:lang w:val="es-ES_tradnl"/>
        </w:rPr>
      </w:pPr>
      <w:r w:rsidRPr="005050B2">
        <w:rPr>
          <w:rFonts w:ascii="Arial" w:hAnsi="Arial" w:cs="Arial"/>
          <w:sz w:val="24"/>
          <w:szCs w:val="24"/>
          <w:lang w:val="es-ES_tradnl"/>
        </w:rPr>
        <w:t>I.C. para el cociente de varianzas, al nivel de confianza 1</w:t>
      </w:r>
      <w:r w:rsidRPr="005050B2">
        <w:rPr>
          <w:rFonts w:ascii="Arial" w:hAnsi="Arial" w:cs="Arial"/>
          <w:sz w:val="24"/>
          <w:szCs w:val="24"/>
          <w:lang w:val="es-ES_tradnl"/>
        </w:rPr>
        <w:sym w:font="Symbol" w:char="F02D"/>
      </w:r>
      <w:r w:rsidRPr="005050B2">
        <w:rPr>
          <w:rFonts w:ascii="Arial" w:hAnsi="Arial" w:cs="Arial"/>
          <w:sz w:val="24"/>
          <w:szCs w:val="24"/>
          <w:lang w:val="es-ES_tradnl"/>
        </w:rPr>
        <w:sym w:font="Symbol" w:char="F061"/>
      </w:r>
      <w:r w:rsidRPr="005050B2">
        <w:rPr>
          <w:rFonts w:ascii="Arial" w:hAnsi="Arial" w:cs="Arial"/>
          <w:sz w:val="24"/>
          <w:szCs w:val="24"/>
          <w:lang w:val="es-ES_tradnl"/>
        </w:rPr>
        <w:t>.</w:t>
      </w:r>
    </w:p>
    <w:p w14:paraId="504B7983" w14:textId="77777777" w:rsidR="005050B2" w:rsidRDefault="005050B2" w:rsidP="001F05CE"/>
    <w:p w14:paraId="43CAD413" w14:textId="540CFFE3" w:rsidR="00E868A5" w:rsidRDefault="00E868A5" w:rsidP="001F05CE">
      <w:r w:rsidRPr="00E868A5">
        <w:object w:dxaOrig="6481" w:dyaOrig="1771" w14:anchorId="3C6D9458">
          <v:shape id="_x0000_i1054" type="#_x0000_t75" style="width:324pt;height:88.5pt" o:ole="">
            <v:imagedata r:id="rId14" o:title=""/>
          </v:shape>
          <o:OLEObject Type="Embed" ProgID="Unknown" ShapeID="_x0000_i1054" DrawAspect="Content" ObjectID="_1744556640" r:id="rId15"/>
        </w:object>
      </w:r>
    </w:p>
    <w:p w14:paraId="11C18487" w14:textId="20027BC9" w:rsidR="00E868A5" w:rsidRDefault="00E868A5" w:rsidP="001F05CE"/>
    <w:p w14:paraId="6F2C8EEB" w14:textId="77777777" w:rsidR="005050B2" w:rsidRDefault="005050B2" w:rsidP="005050B2">
      <w:pPr>
        <w:rPr>
          <w:rFonts w:ascii="Arial" w:hAnsi="Arial" w:cs="Arial"/>
          <w:sz w:val="24"/>
          <w:szCs w:val="24"/>
          <w:lang w:val="es-ES_tradnl"/>
        </w:rPr>
      </w:pPr>
    </w:p>
    <w:p w14:paraId="1C67205B" w14:textId="79C0A951" w:rsidR="005050B2" w:rsidRPr="005050B2" w:rsidRDefault="005050B2" w:rsidP="005050B2">
      <w:pPr>
        <w:rPr>
          <w:rFonts w:ascii="Arial" w:hAnsi="Arial" w:cs="Arial"/>
          <w:sz w:val="24"/>
          <w:szCs w:val="24"/>
          <w:lang w:val="es-ES_tradnl"/>
        </w:rPr>
      </w:pPr>
      <w:r w:rsidRPr="005050B2">
        <w:rPr>
          <w:rFonts w:ascii="Arial" w:hAnsi="Arial" w:cs="Arial"/>
          <w:sz w:val="24"/>
          <w:szCs w:val="24"/>
          <w:lang w:val="es-ES_tradnl"/>
        </w:rPr>
        <w:t xml:space="preserve">I.C. para </w:t>
      </w:r>
      <w:r>
        <w:rPr>
          <w:rFonts w:ascii="Arial" w:hAnsi="Arial" w:cs="Arial"/>
          <w:sz w:val="24"/>
          <w:szCs w:val="24"/>
          <w:lang w:val="es-ES_tradnl"/>
        </w:rPr>
        <w:t>una proporcion</w:t>
      </w:r>
      <w:r w:rsidRPr="005050B2">
        <w:rPr>
          <w:rFonts w:ascii="Arial" w:hAnsi="Arial" w:cs="Arial"/>
          <w:sz w:val="24"/>
          <w:szCs w:val="24"/>
          <w:lang w:val="es-ES_tradnl"/>
        </w:rPr>
        <w:t>, al nivel de confianza 1</w:t>
      </w:r>
      <w:r w:rsidRPr="005050B2">
        <w:rPr>
          <w:rFonts w:ascii="Arial" w:hAnsi="Arial" w:cs="Arial"/>
          <w:sz w:val="24"/>
          <w:szCs w:val="24"/>
          <w:lang w:val="es-ES_tradnl"/>
        </w:rPr>
        <w:sym w:font="Symbol" w:char="F02D"/>
      </w:r>
      <w:r w:rsidRPr="005050B2">
        <w:rPr>
          <w:rFonts w:ascii="Arial" w:hAnsi="Arial" w:cs="Arial"/>
          <w:sz w:val="24"/>
          <w:szCs w:val="24"/>
          <w:lang w:val="es-ES_tradnl"/>
        </w:rPr>
        <w:sym w:font="Symbol" w:char="F061"/>
      </w:r>
      <w:r w:rsidRPr="005050B2">
        <w:rPr>
          <w:rFonts w:ascii="Arial" w:hAnsi="Arial" w:cs="Arial"/>
          <w:sz w:val="24"/>
          <w:szCs w:val="24"/>
          <w:lang w:val="es-ES_tradnl"/>
        </w:rPr>
        <w:t>.</w:t>
      </w:r>
    </w:p>
    <w:p w14:paraId="1A538372" w14:textId="77777777" w:rsidR="005050B2" w:rsidRDefault="005050B2" w:rsidP="001F05CE"/>
    <w:p w14:paraId="283F726B" w14:textId="134E1819" w:rsidR="00E868A5" w:rsidRDefault="00E868A5" w:rsidP="001F05CE">
      <w:r w:rsidRPr="00E868A5">
        <w:object w:dxaOrig="7478" w:dyaOrig="1699" w14:anchorId="399A3C95">
          <v:shape id="_x0000_i1057" type="#_x0000_t75" style="width:373.9pt;height:85.15pt" o:ole="">
            <v:imagedata r:id="rId16" o:title=""/>
          </v:shape>
          <o:OLEObject Type="Embed" ProgID="Unknown" ShapeID="_x0000_i1057" DrawAspect="Content" ObjectID="_1744556641" r:id="rId17"/>
        </w:object>
      </w:r>
    </w:p>
    <w:p w14:paraId="35FF3041" w14:textId="19EAF7CC" w:rsidR="005050B2" w:rsidRDefault="005050B2" w:rsidP="001F05CE"/>
    <w:p w14:paraId="6630F9D7" w14:textId="7FED97CD" w:rsidR="005050B2" w:rsidRDefault="005050B2" w:rsidP="001F05CE"/>
    <w:p w14:paraId="58E5867D" w14:textId="78653C5A" w:rsidR="005050B2" w:rsidRDefault="005050B2" w:rsidP="001F05CE"/>
    <w:p w14:paraId="5EC94BD1" w14:textId="6B6E8C55" w:rsidR="005050B2" w:rsidRDefault="005050B2" w:rsidP="001F05CE"/>
    <w:p w14:paraId="69A2063A" w14:textId="77777777" w:rsidR="005050B2" w:rsidRDefault="005050B2" w:rsidP="005050B2"/>
    <w:p w14:paraId="0884358E" w14:textId="78D04989" w:rsidR="005050B2" w:rsidRPr="005050B2" w:rsidRDefault="005050B2" w:rsidP="005050B2">
      <w:pPr>
        <w:rPr>
          <w:rFonts w:ascii="Arial" w:hAnsi="Arial" w:cs="Arial"/>
          <w:sz w:val="24"/>
          <w:szCs w:val="24"/>
          <w:lang w:val="es-ES_tradnl"/>
        </w:rPr>
      </w:pPr>
      <w:r w:rsidRPr="005050B2">
        <w:rPr>
          <w:rFonts w:ascii="Arial" w:hAnsi="Arial" w:cs="Arial"/>
          <w:sz w:val="24"/>
          <w:szCs w:val="24"/>
          <w:lang w:val="es-ES_tradnl"/>
        </w:rPr>
        <w:lastRenderedPageBreak/>
        <w:t xml:space="preserve">I.C. para </w:t>
      </w:r>
      <w:r>
        <w:rPr>
          <w:rFonts w:ascii="Arial" w:hAnsi="Arial" w:cs="Arial"/>
          <w:sz w:val="24"/>
          <w:szCs w:val="24"/>
          <w:lang w:val="es-ES_tradnl"/>
        </w:rPr>
        <w:t>la diferencia de proporciones</w:t>
      </w:r>
      <w:r w:rsidRPr="005050B2">
        <w:rPr>
          <w:rFonts w:ascii="Arial" w:hAnsi="Arial" w:cs="Arial"/>
          <w:sz w:val="24"/>
          <w:szCs w:val="24"/>
          <w:lang w:val="es-ES_tradnl"/>
        </w:rPr>
        <w:t>, al nivel de confianza 1</w:t>
      </w:r>
      <w:r w:rsidRPr="005050B2">
        <w:rPr>
          <w:rFonts w:ascii="Arial" w:hAnsi="Arial" w:cs="Arial"/>
          <w:sz w:val="24"/>
          <w:szCs w:val="24"/>
          <w:lang w:val="es-ES_tradnl"/>
        </w:rPr>
        <w:sym w:font="Symbol" w:char="F02D"/>
      </w:r>
      <w:r w:rsidRPr="005050B2">
        <w:rPr>
          <w:rFonts w:ascii="Arial" w:hAnsi="Arial" w:cs="Arial"/>
          <w:sz w:val="24"/>
          <w:szCs w:val="24"/>
          <w:lang w:val="es-ES_tradnl"/>
        </w:rPr>
        <w:sym w:font="Symbol" w:char="F061"/>
      </w:r>
      <w:r w:rsidRPr="005050B2">
        <w:rPr>
          <w:rFonts w:ascii="Arial" w:hAnsi="Arial" w:cs="Arial"/>
          <w:sz w:val="24"/>
          <w:szCs w:val="24"/>
          <w:lang w:val="es-ES_tradnl"/>
        </w:rPr>
        <w:t>.</w:t>
      </w:r>
    </w:p>
    <w:p w14:paraId="4E6D8991" w14:textId="5B436F64" w:rsidR="00E868A5" w:rsidRDefault="00E868A5" w:rsidP="005050B2"/>
    <w:p w14:paraId="451548DD" w14:textId="7BB19E38" w:rsidR="00E868A5" w:rsidRPr="001F05CE" w:rsidRDefault="00E868A5" w:rsidP="001F05CE">
      <w:r w:rsidRPr="00E868A5">
        <w:object w:dxaOrig="8165" w:dyaOrig="1949" w14:anchorId="3A1611B2">
          <v:shape id="_x0000_i1060" type="#_x0000_t75" style="width:408.4pt;height:97.5pt" o:ole="">
            <v:imagedata r:id="rId18" o:title=""/>
          </v:shape>
          <o:OLEObject Type="Embed" ProgID="Unknown" ShapeID="_x0000_i1060" DrawAspect="Content" ObjectID="_1744556642" r:id="rId19"/>
        </w:object>
      </w:r>
    </w:p>
    <w:sectPr w:rsidR="00E868A5" w:rsidRPr="001F0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DM1NTM1MjUzMDVQ0lEKTi0uzszPAykwrAUAXR72YCwAAAA="/>
  </w:docVars>
  <w:rsids>
    <w:rsidRoot w:val="001F05CE"/>
    <w:rsid w:val="001F05CE"/>
    <w:rsid w:val="00263339"/>
    <w:rsid w:val="005050B2"/>
    <w:rsid w:val="00C04ACF"/>
    <w:rsid w:val="00E8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4B4F2"/>
  <w15:chartTrackingRefBased/>
  <w15:docId w15:val="{0EFB61E0-E512-43F3-B86C-8BD956B7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LUQUE FERNÁNDEZ</dc:creator>
  <cp:keywords/>
  <dc:description/>
  <cp:lastModifiedBy>MIGUEL ÁNGEL LUQUE FERNÁNDEZ</cp:lastModifiedBy>
  <cp:revision>4</cp:revision>
  <cp:lastPrinted>2023-05-02T16:16:00Z</cp:lastPrinted>
  <dcterms:created xsi:type="dcterms:W3CDTF">2023-05-02T15:55:00Z</dcterms:created>
  <dcterms:modified xsi:type="dcterms:W3CDTF">2023-05-02T16:17:00Z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f0a083f3-3ace-4916-b072-a6b07107693b</vt:lpwstr>
  </property>
</Properties>
</file>