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3EA62" w14:textId="6F27F151" w:rsidR="00616D1C" w:rsidRPr="00616D1C" w:rsidRDefault="00616D1C" w:rsidP="00616D1C">
      <w:pPr>
        <w:spacing w:before="100" w:beforeAutospacing="1" w:after="100" w:afterAutospacing="1" w:line="240" w:lineRule="auto"/>
        <w:rPr>
          <w:lang w:val="en-US"/>
        </w:rPr>
      </w:pPr>
      <w:r w:rsidRPr="00616D1C">
        <w:t>Šaltinis</w:t>
      </w:r>
    </w:p>
    <w:p w14:paraId="3313873F" w14:textId="77777777" w:rsidR="00616D1C" w:rsidRDefault="001460D2" w:rsidP="00616D1C">
      <w:pPr>
        <w:spacing w:before="100" w:beforeAutospacing="1" w:after="100" w:afterAutospacing="1" w:line="240" w:lineRule="auto"/>
      </w:pPr>
      <w:hyperlink r:id="rId4" w:history="1">
        <w:r w:rsidR="00616D1C" w:rsidRPr="00532D33">
          <w:rPr>
            <w:rStyle w:val="Hyperlink"/>
          </w:rPr>
          <w:t>http://www.ece.ualberta.ca/~elliott/ee552/studentAppNotes/2003_w/misc/bmp_file_format/bmp_file_format.htm</w:t>
        </w:r>
      </w:hyperlink>
    </w:p>
    <w:p w14:paraId="7D074BB7"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b/>
          <w:bCs/>
          <w:sz w:val="36"/>
          <w:szCs w:val="36"/>
          <w:lang w:val="en-US" w:eastAsia="lt-LT"/>
        </w:rPr>
        <w:t>THE BMP FILE FORMAT</w:t>
      </w:r>
    </w:p>
    <w:p w14:paraId="1BF0B174"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Compiled by Nathan </w:t>
      </w:r>
      <w:proofErr w:type="spellStart"/>
      <w:r w:rsidRPr="00616D1C">
        <w:rPr>
          <w:rFonts w:ascii="Arial" w:eastAsia="Times New Roman" w:hAnsi="Arial" w:cs="Arial"/>
          <w:sz w:val="24"/>
          <w:szCs w:val="24"/>
          <w:lang w:val="en-US" w:eastAsia="lt-LT"/>
        </w:rPr>
        <w:t>Liesch</w:t>
      </w:r>
      <w:proofErr w:type="spellEnd"/>
      <w:r w:rsidRPr="00616D1C">
        <w:rPr>
          <w:rFonts w:ascii="Arial" w:eastAsia="Times New Roman" w:hAnsi="Arial" w:cs="Arial"/>
          <w:sz w:val="24"/>
          <w:szCs w:val="24"/>
          <w:lang w:val="en-US" w:eastAsia="lt-LT"/>
        </w:rPr>
        <w:t xml:space="preserve"> of </w:t>
      </w:r>
      <w:r w:rsidRPr="00616D1C">
        <w:rPr>
          <w:rFonts w:ascii="Arial" w:eastAsia="Times New Roman" w:hAnsi="Arial" w:cs="Arial"/>
          <w:b/>
          <w:bCs/>
          <w:sz w:val="24"/>
          <w:szCs w:val="24"/>
          <w:lang w:val="en-US" w:eastAsia="lt-LT"/>
        </w:rPr>
        <w:t xml:space="preserve">Imperium </w:t>
      </w:r>
      <w:proofErr w:type="spellStart"/>
      <w:r w:rsidRPr="00616D1C">
        <w:rPr>
          <w:rFonts w:ascii="Arial" w:eastAsia="Times New Roman" w:hAnsi="Arial" w:cs="Arial"/>
          <w:b/>
          <w:bCs/>
          <w:sz w:val="24"/>
          <w:szCs w:val="24"/>
          <w:lang w:val="en-US" w:eastAsia="lt-LT"/>
        </w:rPr>
        <w:t>Accelero</w:t>
      </w:r>
      <w:proofErr w:type="spellEnd"/>
      <w:r w:rsidRPr="00616D1C">
        <w:rPr>
          <w:rFonts w:ascii="Arial" w:eastAsia="Times New Roman" w:hAnsi="Arial" w:cs="Arial"/>
          <w:b/>
          <w:bCs/>
          <w:sz w:val="24"/>
          <w:szCs w:val="24"/>
          <w:lang w:val="en-US" w:eastAsia="lt-LT"/>
        </w:rPr>
        <w:t xml:space="preserve"> 9000</w:t>
      </w:r>
      <w:r w:rsidRPr="00616D1C">
        <w:rPr>
          <w:rFonts w:ascii="Arial" w:eastAsia="Times New Roman" w:hAnsi="Arial" w:cs="Arial"/>
          <w:sz w:val="24"/>
          <w:szCs w:val="24"/>
          <w:lang w:val="en-US" w:eastAsia="lt-LT"/>
        </w:rPr>
        <w:t xml:space="preserve"> </w:t>
      </w:r>
    </w:p>
    <w:p w14:paraId="7BD48049" w14:textId="77777777" w:rsidR="00616D1C" w:rsidRPr="00616D1C" w:rsidRDefault="001460D2" w:rsidP="00616D1C">
      <w:pPr>
        <w:spacing w:after="0" w:line="240" w:lineRule="auto"/>
        <w:rPr>
          <w:rFonts w:ascii="Times New Roman" w:eastAsia="Times New Roman" w:hAnsi="Times New Roman" w:cs="Times New Roman"/>
          <w:sz w:val="24"/>
          <w:szCs w:val="24"/>
          <w:lang w:val="en-US" w:eastAsia="lt-LT"/>
        </w:rPr>
      </w:pPr>
      <w:r>
        <w:rPr>
          <w:rFonts w:ascii="Times New Roman" w:eastAsia="Times New Roman" w:hAnsi="Times New Roman" w:cs="Times New Roman"/>
          <w:sz w:val="24"/>
          <w:szCs w:val="24"/>
          <w:lang w:val="en-US" w:eastAsia="lt-LT"/>
        </w:rPr>
        <w:pict w14:anchorId="5DDDD708">
          <v:rect id="_x0000_i1025" style="width:0;height:1.5pt" o:hralign="center" o:hrstd="t" o:hr="t" fillcolor="#a0a0a0" stroked="f"/>
        </w:pict>
      </w:r>
    </w:p>
    <w:p w14:paraId="224A65DC"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Increasingly the power of FPGAs is being utilized for DSP applications and a common source for digital signals to process is images. The first step in implementing any sort of image processing algorithm is accessing the raw pixel data. </w:t>
      </w:r>
    </w:p>
    <w:p w14:paraId="1B326DC9"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The MS-Windows standard format is BMP and was developed as a device-independent bitmap (DIB) format that will allow Windows to display the bitmap on any type of display device. The term "device independent" means that the bitmap specifies pixel color in a form independent of the method used by a display to represent color. This file format can be stored uncompressed, so reading BMP files is fairly simple; most other graphics formats are compressed, and some, like GIF, are difficult to decompress.</w:t>
      </w:r>
    </w:p>
    <w:p w14:paraId="78AA68B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The file format consists of the following structures: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82"/>
        <w:gridCol w:w="2127"/>
        <w:gridCol w:w="5935"/>
      </w:tblGrid>
      <w:tr w:rsidR="00616D1C" w:rsidRPr="00616D1C" w14:paraId="451D739F"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805D9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b/>
                <w:bCs/>
                <w:sz w:val="27"/>
                <w:szCs w:val="27"/>
                <w:lang w:val="en-US" w:eastAsia="lt-LT"/>
              </w:rPr>
              <w:t>Structure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368B6"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b/>
                <w:bCs/>
                <w:sz w:val="27"/>
                <w:szCs w:val="27"/>
                <w:lang w:val="en-US" w:eastAsia="lt-LT"/>
              </w:rPr>
              <w:t>Corresponding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4D572"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b/>
                <w:bCs/>
                <w:sz w:val="27"/>
                <w:szCs w:val="27"/>
                <w:lang w:val="en-US" w:eastAsia="lt-LT"/>
              </w:rPr>
              <w:t>Description</w:t>
            </w:r>
          </w:p>
        </w:tc>
      </w:tr>
      <w:tr w:rsidR="00616D1C" w:rsidRPr="00616D1C" w14:paraId="51BA10EE"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E9623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Header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AC94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0x00 - 0x0D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9749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contains information about the type, size, and layout of a device-independent bitmap file</w:t>
            </w:r>
          </w:p>
        </w:tc>
      </w:tr>
      <w:tr w:rsidR="00616D1C" w:rsidRPr="00616D1C" w14:paraId="5211C5E1"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28590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sz w:val="24"/>
                <w:szCs w:val="24"/>
                <w:lang w:val="en-US" w:eastAsia="lt-LT"/>
              </w:rPr>
              <w:t>InfoHeader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EBF780"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0x0E - 0x35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2A570"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specifies the dimensions, compression type, and color format for the bitmap</w:t>
            </w:r>
          </w:p>
        </w:tc>
      </w:tr>
      <w:tr w:rsidR="00616D1C" w:rsidRPr="00616D1C" w14:paraId="78EAB927"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E11CE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sz w:val="24"/>
                <w:szCs w:val="24"/>
                <w:lang w:val="en-US" w:eastAsia="lt-LT"/>
              </w:rPr>
              <w:t>ColorTable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D1DE34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0x36 - 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4876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contains as many elements as there are colors in the bitmap, but is not present for bitmaps with 24 color bits because each pixel is represented by 24-bit red-green-blue (RGB) values in the actual bitmap data area</w:t>
            </w:r>
          </w:p>
        </w:tc>
      </w:tr>
      <w:tr w:rsidR="00616D1C" w:rsidRPr="00616D1C" w14:paraId="480D30E9"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CE055A"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Pixel 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0350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EED29"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an array of bytes that defines the bitmap bits. These are the actual image data, represented by consecutive rows, or "scan lines," of the bitmap. Each scan line consists of consecutive bytes representing the pixels in the scan line, in left-to-right order. The system maps pixels beginning with the bottom scan line of the rectangular region and ending with the top scan line.</w:t>
            </w:r>
          </w:p>
        </w:tc>
      </w:tr>
    </w:tbl>
    <w:p w14:paraId="3D1A2D97"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Below is a more detailed table of the contents of each of these structures.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9"/>
        <w:gridCol w:w="144"/>
        <w:gridCol w:w="1403"/>
        <w:gridCol w:w="2581"/>
        <w:gridCol w:w="885"/>
        <w:gridCol w:w="4152"/>
      </w:tblGrid>
      <w:tr w:rsidR="00616D1C" w:rsidRPr="00616D1C" w14:paraId="50B19069" w14:textId="77777777" w:rsidTr="00616D1C">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053D69E" w14:textId="77777777" w:rsidR="00616D1C" w:rsidRPr="00616D1C" w:rsidRDefault="00616D1C" w:rsidP="00616D1C">
            <w:pPr>
              <w:spacing w:after="0" w:line="240" w:lineRule="auto"/>
              <w:jc w:val="center"/>
              <w:rPr>
                <w:rFonts w:ascii="Times New Roman" w:eastAsia="Times New Roman" w:hAnsi="Times New Roman" w:cs="Times New Roman"/>
                <w:b/>
                <w:bCs/>
                <w:sz w:val="24"/>
                <w:szCs w:val="24"/>
                <w:lang w:val="en-US" w:eastAsia="lt-LT"/>
              </w:rPr>
            </w:pPr>
            <w:r w:rsidRPr="00616D1C">
              <w:rPr>
                <w:rFonts w:ascii="Arial" w:eastAsia="Times New Roman" w:hAnsi="Arial" w:cs="Arial"/>
                <w:b/>
                <w:bCs/>
                <w:sz w:val="27"/>
                <w:szCs w:val="27"/>
                <w:lang w:val="en-US" w:eastAsia="lt-LT"/>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D404B" w14:textId="77777777" w:rsidR="00616D1C" w:rsidRPr="00616D1C" w:rsidRDefault="00616D1C" w:rsidP="00616D1C">
            <w:pPr>
              <w:spacing w:after="0" w:line="240" w:lineRule="auto"/>
              <w:jc w:val="center"/>
              <w:rPr>
                <w:rFonts w:ascii="Times New Roman" w:eastAsia="Times New Roman" w:hAnsi="Times New Roman" w:cs="Times New Roman"/>
                <w:b/>
                <w:bCs/>
                <w:sz w:val="24"/>
                <w:szCs w:val="24"/>
                <w:lang w:val="en-US" w:eastAsia="lt-LT"/>
              </w:rPr>
            </w:pPr>
            <w:r w:rsidRPr="00616D1C">
              <w:rPr>
                <w:rFonts w:ascii="Arial" w:eastAsia="Times New Roman" w:hAnsi="Arial" w:cs="Arial"/>
                <w:b/>
                <w:bCs/>
                <w:sz w:val="27"/>
                <w:szCs w:val="27"/>
                <w:lang w:val="en-US" w:eastAsia="lt-LT"/>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84F5E" w14:textId="77777777" w:rsidR="00616D1C" w:rsidRPr="00616D1C" w:rsidRDefault="00616D1C" w:rsidP="00616D1C">
            <w:pPr>
              <w:spacing w:after="0" w:line="240" w:lineRule="auto"/>
              <w:jc w:val="center"/>
              <w:rPr>
                <w:rFonts w:ascii="Times New Roman" w:eastAsia="Times New Roman" w:hAnsi="Times New Roman" w:cs="Times New Roman"/>
                <w:b/>
                <w:bCs/>
                <w:sz w:val="24"/>
                <w:szCs w:val="24"/>
                <w:lang w:val="en-US" w:eastAsia="lt-LT"/>
              </w:rPr>
            </w:pPr>
            <w:r w:rsidRPr="00616D1C">
              <w:rPr>
                <w:rFonts w:ascii="Arial" w:eastAsia="Times New Roman" w:hAnsi="Arial" w:cs="Arial"/>
                <w:b/>
                <w:bCs/>
                <w:sz w:val="27"/>
                <w:szCs w:val="27"/>
                <w:lang w:val="en-US" w:eastAsia="lt-LT"/>
              </w:rPr>
              <w:t>Offset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9A5FD" w14:textId="77777777" w:rsidR="00616D1C" w:rsidRPr="00616D1C" w:rsidRDefault="00616D1C" w:rsidP="00616D1C">
            <w:pPr>
              <w:spacing w:after="0" w:line="240" w:lineRule="auto"/>
              <w:jc w:val="center"/>
              <w:rPr>
                <w:rFonts w:ascii="Times New Roman" w:eastAsia="Times New Roman" w:hAnsi="Times New Roman" w:cs="Times New Roman"/>
                <w:b/>
                <w:bCs/>
                <w:sz w:val="24"/>
                <w:szCs w:val="24"/>
                <w:lang w:val="en-US" w:eastAsia="lt-LT"/>
              </w:rPr>
            </w:pPr>
            <w:r w:rsidRPr="00616D1C">
              <w:rPr>
                <w:rFonts w:ascii="Arial" w:eastAsia="Times New Roman" w:hAnsi="Arial" w:cs="Arial"/>
                <w:b/>
                <w:bCs/>
                <w:sz w:val="27"/>
                <w:szCs w:val="27"/>
                <w:lang w:val="en-US" w:eastAsia="lt-LT"/>
              </w:rPr>
              <w:t>Description</w:t>
            </w:r>
          </w:p>
        </w:tc>
      </w:tr>
      <w:tr w:rsidR="00616D1C" w:rsidRPr="00616D1C" w14:paraId="03608949" w14:textId="77777777" w:rsidTr="00616D1C">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6FDDA2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b/>
                <w:bCs/>
                <w:sz w:val="24"/>
                <w:szCs w:val="24"/>
                <w:lang w:val="en-US" w:eastAsia="lt-LT"/>
              </w:rPr>
              <w:lastRenderedPageBreak/>
              <w:t>Header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69AA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14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7D101"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Times New Roman" w:eastAsia="Times New Roman" w:hAnsi="Times New Roman" w:cs="Times New Roman"/>
                <w:sz w:val="24"/>
                <w:szCs w:val="24"/>
                <w:lang w:val="en-US" w:eastAsia="lt-LT"/>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A197C"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Windows Structure: BITMAPFILEHEADER</w:t>
            </w:r>
          </w:p>
        </w:tc>
      </w:tr>
      <w:tr w:rsidR="00616D1C" w:rsidRPr="00616D1C" w14:paraId="722D6488" w14:textId="77777777" w:rsidTr="00616D1C">
        <w:trPr>
          <w:tblCellSpacing w:w="7" w:type="dxa"/>
        </w:trPr>
        <w:tc>
          <w:tcPr>
            <w:tcW w:w="150" w:type="dxa"/>
            <w:vMerge w:val="restart"/>
            <w:tcBorders>
              <w:top w:val="outset" w:sz="6" w:space="0" w:color="auto"/>
              <w:left w:val="outset" w:sz="6" w:space="0" w:color="auto"/>
              <w:bottom w:val="outset" w:sz="6" w:space="0" w:color="auto"/>
              <w:right w:val="outset" w:sz="6" w:space="0" w:color="auto"/>
            </w:tcBorders>
            <w:vAlign w:val="center"/>
            <w:hideMark/>
          </w:tcPr>
          <w:p w14:paraId="297F63D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725793C"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Signature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8B5A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2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CE29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0000h</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D936D"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'BM'</w:t>
            </w:r>
          </w:p>
        </w:tc>
      </w:tr>
      <w:tr w:rsidR="00616D1C" w:rsidRPr="00616D1C" w14:paraId="0A38EFF8"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76AE7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10F6B6"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sz w:val="24"/>
                <w:szCs w:val="24"/>
                <w:lang w:val="en-US" w:eastAsia="lt-LT"/>
              </w:rPr>
              <w:t>FileSize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D55CE9"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A4AB6"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0002h</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0E97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File size in bytes</w:t>
            </w:r>
          </w:p>
        </w:tc>
      </w:tr>
      <w:tr w:rsidR="00616D1C" w:rsidRPr="00616D1C" w14:paraId="70CA0FA5"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5AB4F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DE3B1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reserved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D610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13A6B"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0006h</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AD6AA"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unused (=0)</w:t>
            </w:r>
          </w:p>
        </w:tc>
      </w:tr>
      <w:tr w:rsidR="00616D1C" w:rsidRPr="00616D1C" w14:paraId="4AC95FF4"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C72F9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7A91D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sz w:val="24"/>
                <w:szCs w:val="24"/>
                <w:lang w:val="en-US" w:eastAsia="lt-LT"/>
              </w:rPr>
              <w:t>DataOffset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39F651"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B5C2A"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000Ah</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B8FD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Offset from beginning of file to the beginning of the bitmap data</w:t>
            </w:r>
          </w:p>
        </w:tc>
      </w:tr>
      <w:tr w:rsidR="00616D1C" w:rsidRPr="00616D1C" w14:paraId="04E4C111" w14:textId="77777777" w:rsidTr="00616D1C">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A72E65D"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b/>
                <w:bCs/>
                <w:sz w:val="24"/>
                <w:szCs w:val="24"/>
                <w:lang w:val="en-US" w:eastAsia="lt-LT"/>
              </w:rPr>
              <w:t>InfoHeader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4FC45A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40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885D6"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Times New Roman" w:eastAsia="Times New Roman" w:hAnsi="Times New Roman" w:cs="Times New Roman"/>
                <w:sz w:val="24"/>
                <w:szCs w:val="24"/>
                <w:lang w:val="en-US" w:eastAsia="lt-LT"/>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333B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Windows Structure: BITMAPINFOHEADER</w:t>
            </w:r>
          </w:p>
        </w:tc>
      </w:tr>
      <w:tr w:rsidR="00616D1C" w:rsidRPr="00616D1C" w14:paraId="3F2C6BB4" w14:textId="77777777" w:rsidTr="00616D1C">
        <w:trPr>
          <w:tblCellSpacing w:w="7" w:type="dxa"/>
        </w:trPr>
        <w:tc>
          <w:tcPr>
            <w:tcW w:w="150" w:type="dxa"/>
            <w:vMerge w:val="restart"/>
            <w:tcBorders>
              <w:top w:val="outset" w:sz="6" w:space="0" w:color="auto"/>
              <w:left w:val="outset" w:sz="6" w:space="0" w:color="auto"/>
              <w:bottom w:val="outset" w:sz="6" w:space="0" w:color="auto"/>
              <w:right w:val="outset" w:sz="6" w:space="0" w:color="auto"/>
            </w:tcBorders>
            <w:vAlign w:val="center"/>
            <w:hideMark/>
          </w:tcPr>
          <w:p w14:paraId="56CF4FC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33DA9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571CD"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B9FFD"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000Eh</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5709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Size of </w:t>
            </w:r>
            <w:proofErr w:type="spellStart"/>
            <w:r w:rsidRPr="00616D1C">
              <w:rPr>
                <w:rFonts w:ascii="Arial" w:eastAsia="Times New Roman" w:hAnsi="Arial" w:cs="Arial"/>
                <w:sz w:val="24"/>
                <w:szCs w:val="24"/>
                <w:lang w:val="en-US" w:eastAsia="lt-LT"/>
              </w:rPr>
              <w:t>InfoHeader</w:t>
            </w:r>
            <w:proofErr w:type="spellEnd"/>
            <w:r w:rsidRPr="00616D1C">
              <w:rPr>
                <w:rFonts w:ascii="Arial" w:eastAsia="Times New Roman" w:hAnsi="Arial" w:cs="Arial"/>
                <w:sz w:val="24"/>
                <w:szCs w:val="24"/>
                <w:lang w:val="en-US" w:eastAsia="lt-LT"/>
              </w:rPr>
              <w:t xml:space="preserve"> =40 </w:t>
            </w:r>
          </w:p>
        </w:tc>
      </w:tr>
      <w:tr w:rsidR="00616D1C" w:rsidRPr="00616D1C" w14:paraId="11E2AD12"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2CC0FC"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F43D9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CA779"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194F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0012h</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C908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Horizontal width of bitmap in pixels</w:t>
            </w:r>
          </w:p>
        </w:tc>
      </w:tr>
      <w:tr w:rsidR="00616D1C" w:rsidRPr="00616D1C" w14:paraId="2DA569BF"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164D6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2A4354C"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Height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D660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FBD9D"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0016h</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9E3D0"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Vertical height of bitmap in pixels</w:t>
            </w:r>
          </w:p>
        </w:tc>
      </w:tr>
      <w:tr w:rsidR="00616D1C" w:rsidRPr="00616D1C" w14:paraId="02AA61E4"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D68D4B"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F745F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Planes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41F20"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2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AD4FB"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001Ah</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99086"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Number of Planes (=1)</w:t>
            </w:r>
          </w:p>
        </w:tc>
      </w:tr>
      <w:tr w:rsidR="00616D1C" w:rsidRPr="00616D1C" w14:paraId="6384ED4B"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hideMark/>
          </w:tcPr>
          <w:p w14:paraId="5D7A090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hideMark/>
          </w:tcPr>
          <w:p w14:paraId="2DB8F091"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Bits Per Pixel</w:t>
            </w:r>
          </w:p>
        </w:tc>
        <w:tc>
          <w:tcPr>
            <w:tcW w:w="0" w:type="auto"/>
            <w:tcBorders>
              <w:top w:val="outset" w:sz="6" w:space="0" w:color="auto"/>
              <w:left w:val="outset" w:sz="6" w:space="0" w:color="auto"/>
              <w:bottom w:val="outset" w:sz="6" w:space="0" w:color="auto"/>
              <w:right w:val="outset" w:sz="6" w:space="0" w:color="auto"/>
            </w:tcBorders>
            <w:hideMark/>
          </w:tcPr>
          <w:p w14:paraId="2AF1BCCC"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2 bytes</w:t>
            </w:r>
          </w:p>
        </w:tc>
        <w:tc>
          <w:tcPr>
            <w:tcW w:w="0" w:type="auto"/>
            <w:tcBorders>
              <w:top w:val="outset" w:sz="6" w:space="0" w:color="auto"/>
              <w:left w:val="outset" w:sz="6" w:space="0" w:color="auto"/>
              <w:bottom w:val="outset" w:sz="6" w:space="0" w:color="auto"/>
              <w:right w:val="outset" w:sz="6" w:space="0" w:color="auto"/>
            </w:tcBorders>
            <w:hideMark/>
          </w:tcPr>
          <w:p w14:paraId="16E4BAF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001Ch</w:t>
            </w:r>
          </w:p>
        </w:tc>
        <w:tc>
          <w:tcPr>
            <w:tcW w:w="0" w:type="auto"/>
            <w:tcBorders>
              <w:top w:val="outset" w:sz="6" w:space="0" w:color="auto"/>
              <w:left w:val="outset" w:sz="6" w:space="0" w:color="auto"/>
              <w:bottom w:val="outset" w:sz="6" w:space="0" w:color="auto"/>
              <w:right w:val="outset" w:sz="6" w:space="0" w:color="auto"/>
            </w:tcBorders>
            <w:hideMark/>
          </w:tcPr>
          <w:p w14:paraId="5FE4B1C6"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Bits per Pixel </w:t>
            </w:r>
            <w:r w:rsidRPr="00616D1C">
              <w:rPr>
                <w:rFonts w:ascii="Arial" w:eastAsia="Times New Roman" w:hAnsi="Arial" w:cs="Arial"/>
                <w:lang w:val="en-US" w:eastAsia="lt-LT"/>
              </w:rPr>
              <w:t>used to store palette entry information. This also identifies in an indirect way the number of possible colors. Possible values are:</w:t>
            </w:r>
            <w:r w:rsidRPr="00616D1C">
              <w:rPr>
                <w:rFonts w:ascii="Arial" w:eastAsia="Times New Roman" w:hAnsi="Arial" w:cs="Arial"/>
                <w:sz w:val="24"/>
                <w:szCs w:val="24"/>
                <w:lang w:val="en-US" w:eastAsia="lt-LT"/>
              </w:rPr>
              <w:br/>
              <w:t xml:space="preserve">1 = monochrome palette. </w:t>
            </w:r>
            <w:proofErr w:type="spellStart"/>
            <w:r w:rsidRPr="00616D1C">
              <w:rPr>
                <w:rFonts w:ascii="Arial" w:eastAsia="Times New Roman" w:hAnsi="Arial" w:cs="Arial"/>
                <w:sz w:val="24"/>
                <w:szCs w:val="24"/>
                <w:lang w:val="en-US" w:eastAsia="lt-LT"/>
              </w:rPr>
              <w:t>NumColors</w:t>
            </w:r>
            <w:proofErr w:type="spellEnd"/>
            <w:r w:rsidRPr="00616D1C">
              <w:rPr>
                <w:rFonts w:ascii="Arial" w:eastAsia="Times New Roman" w:hAnsi="Arial" w:cs="Arial"/>
                <w:sz w:val="24"/>
                <w:szCs w:val="24"/>
                <w:lang w:val="en-US" w:eastAsia="lt-LT"/>
              </w:rPr>
              <w:t xml:space="preserve"> = 1   </w:t>
            </w:r>
            <w:r w:rsidRPr="00616D1C">
              <w:rPr>
                <w:rFonts w:ascii="Arial" w:eastAsia="Times New Roman" w:hAnsi="Arial" w:cs="Arial"/>
                <w:sz w:val="24"/>
                <w:szCs w:val="24"/>
                <w:lang w:val="en-US" w:eastAsia="lt-LT"/>
              </w:rPr>
              <w:br/>
              <w:t xml:space="preserve">4 = 4bit palletized. </w:t>
            </w:r>
            <w:proofErr w:type="spellStart"/>
            <w:r w:rsidRPr="00616D1C">
              <w:rPr>
                <w:rFonts w:ascii="Arial" w:eastAsia="Times New Roman" w:hAnsi="Arial" w:cs="Arial"/>
                <w:sz w:val="24"/>
                <w:szCs w:val="24"/>
                <w:lang w:val="en-US" w:eastAsia="lt-LT"/>
              </w:rPr>
              <w:t>NumColors</w:t>
            </w:r>
            <w:proofErr w:type="spellEnd"/>
            <w:r w:rsidRPr="00616D1C">
              <w:rPr>
                <w:rFonts w:ascii="Arial" w:eastAsia="Times New Roman" w:hAnsi="Arial" w:cs="Arial"/>
                <w:sz w:val="24"/>
                <w:szCs w:val="24"/>
                <w:lang w:val="en-US" w:eastAsia="lt-LT"/>
              </w:rPr>
              <w:t xml:space="preserve"> = 16   </w:t>
            </w:r>
            <w:r w:rsidRPr="00616D1C">
              <w:rPr>
                <w:rFonts w:ascii="Arial" w:eastAsia="Times New Roman" w:hAnsi="Arial" w:cs="Arial"/>
                <w:sz w:val="24"/>
                <w:szCs w:val="24"/>
                <w:lang w:val="en-US" w:eastAsia="lt-LT"/>
              </w:rPr>
              <w:br/>
              <w:t xml:space="preserve">8 = 8bit palletized. </w:t>
            </w:r>
            <w:proofErr w:type="spellStart"/>
            <w:r w:rsidRPr="00616D1C">
              <w:rPr>
                <w:rFonts w:ascii="Arial" w:eastAsia="Times New Roman" w:hAnsi="Arial" w:cs="Arial"/>
                <w:sz w:val="24"/>
                <w:szCs w:val="24"/>
                <w:lang w:val="en-US" w:eastAsia="lt-LT"/>
              </w:rPr>
              <w:t>NumColors</w:t>
            </w:r>
            <w:proofErr w:type="spellEnd"/>
            <w:r w:rsidRPr="00616D1C">
              <w:rPr>
                <w:rFonts w:ascii="Arial" w:eastAsia="Times New Roman" w:hAnsi="Arial" w:cs="Arial"/>
                <w:sz w:val="24"/>
                <w:szCs w:val="24"/>
                <w:lang w:val="en-US" w:eastAsia="lt-LT"/>
              </w:rPr>
              <w:t xml:space="preserve"> = 256  </w:t>
            </w:r>
            <w:r w:rsidRPr="00616D1C">
              <w:rPr>
                <w:rFonts w:ascii="Arial" w:eastAsia="Times New Roman" w:hAnsi="Arial" w:cs="Arial"/>
                <w:sz w:val="24"/>
                <w:szCs w:val="24"/>
                <w:lang w:val="en-US" w:eastAsia="lt-LT"/>
              </w:rPr>
              <w:br/>
              <w:t xml:space="preserve">16 = 16bit RGB. </w:t>
            </w:r>
            <w:proofErr w:type="spellStart"/>
            <w:r w:rsidRPr="00616D1C">
              <w:rPr>
                <w:rFonts w:ascii="Arial" w:eastAsia="Times New Roman" w:hAnsi="Arial" w:cs="Arial"/>
                <w:sz w:val="24"/>
                <w:szCs w:val="24"/>
                <w:lang w:val="en-US" w:eastAsia="lt-LT"/>
              </w:rPr>
              <w:t>NumColors</w:t>
            </w:r>
            <w:proofErr w:type="spellEnd"/>
            <w:r w:rsidRPr="00616D1C">
              <w:rPr>
                <w:rFonts w:ascii="Arial" w:eastAsia="Times New Roman" w:hAnsi="Arial" w:cs="Arial"/>
                <w:sz w:val="24"/>
                <w:szCs w:val="24"/>
                <w:lang w:val="en-US" w:eastAsia="lt-LT"/>
              </w:rPr>
              <w:t xml:space="preserve"> = 65536</w:t>
            </w:r>
            <w:r w:rsidRPr="00616D1C">
              <w:rPr>
                <w:rFonts w:ascii="Arial" w:eastAsia="Times New Roman" w:hAnsi="Arial" w:cs="Arial"/>
                <w:sz w:val="24"/>
                <w:szCs w:val="24"/>
                <w:lang w:val="en-US" w:eastAsia="lt-LT"/>
              </w:rPr>
              <w:br/>
              <w:t xml:space="preserve">24 = 24bit RGB. </w:t>
            </w:r>
            <w:proofErr w:type="spellStart"/>
            <w:r w:rsidRPr="00616D1C">
              <w:rPr>
                <w:rFonts w:ascii="Arial" w:eastAsia="Times New Roman" w:hAnsi="Arial" w:cs="Arial"/>
                <w:sz w:val="24"/>
                <w:szCs w:val="24"/>
                <w:lang w:val="en-US" w:eastAsia="lt-LT"/>
              </w:rPr>
              <w:t>NumColors</w:t>
            </w:r>
            <w:proofErr w:type="spellEnd"/>
            <w:r w:rsidRPr="00616D1C">
              <w:rPr>
                <w:rFonts w:ascii="Arial" w:eastAsia="Times New Roman" w:hAnsi="Arial" w:cs="Arial"/>
                <w:sz w:val="24"/>
                <w:szCs w:val="24"/>
                <w:lang w:val="en-US" w:eastAsia="lt-LT"/>
              </w:rPr>
              <w:t xml:space="preserve"> = 16M</w:t>
            </w:r>
          </w:p>
        </w:tc>
      </w:tr>
      <w:tr w:rsidR="00616D1C" w:rsidRPr="00616D1C" w14:paraId="0162B45E"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hideMark/>
          </w:tcPr>
          <w:p w14:paraId="7D90337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hideMark/>
          </w:tcPr>
          <w:p w14:paraId="2012E7D9"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Compression</w:t>
            </w:r>
          </w:p>
        </w:tc>
        <w:tc>
          <w:tcPr>
            <w:tcW w:w="0" w:type="auto"/>
            <w:tcBorders>
              <w:top w:val="outset" w:sz="6" w:space="0" w:color="auto"/>
              <w:left w:val="outset" w:sz="6" w:space="0" w:color="auto"/>
              <w:bottom w:val="outset" w:sz="6" w:space="0" w:color="auto"/>
              <w:right w:val="outset" w:sz="6" w:space="0" w:color="auto"/>
            </w:tcBorders>
            <w:hideMark/>
          </w:tcPr>
          <w:p w14:paraId="1055294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hideMark/>
          </w:tcPr>
          <w:p w14:paraId="2E1E550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001Eh</w:t>
            </w:r>
          </w:p>
        </w:tc>
        <w:tc>
          <w:tcPr>
            <w:tcW w:w="0" w:type="auto"/>
            <w:tcBorders>
              <w:top w:val="outset" w:sz="6" w:space="0" w:color="auto"/>
              <w:left w:val="outset" w:sz="6" w:space="0" w:color="auto"/>
              <w:bottom w:val="outset" w:sz="6" w:space="0" w:color="auto"/>
              <w:right w:val="outset" w:sz="6" w:space="0" w:color="auto"/>
            </w:tcBorders>
            <w:hideMark/>
          </w:tcPr>
          <w:p w14:paraId="5CB0B02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Type of Compression   </w:t>
            </w:r>
            <w:r w:rsidRPr="00616D1C">
              <w:rPr>
                <w:rFonts w:ascii="Arial" w:eastAsia="Times New Roman" w:hAnsi="Arial" w:cs="Arial"/>
                <w:sz w:val="24"/>
                <w:szCs w:val="24"/>
                <w:lang w:val="en-US" w:eastAsia="lt-LT"/>
              </w:rPr>
              <w:br/>
              <w:t xml:space="preserve">0 = BI_RGB   no compression   </w:t>
            </w:r>
            <w:r w:rsidRPr="00616D1C">
              <w:rPr>
                <w:rFonts w:ascii="Arial" w:eastAsia="Times New Roman" w:hAnsi="Arial" w:cs="Arial"/>
                <w:sz w:val="24"/>
                <w:szCs w:val="24"/>
                <w:lang w:val="en-US" w:eastAsia="lt-LT"/>
              </w:rPr>
              <w:br/>
              <w:t xml:space="preserve">1 = BI_RLE8 8bit RLE encoding   </w:t>
            </w:r>
            <w:r w:rsidRPr="00616D1C">
              <w:rPr>
                <w:rFonts w:ascii="Arial" w:eastAsia="Times New Roman" w:hAnsi="Arial" w:cs="Arial"/>
                <w:sz w:val="24"/>
                <w:szCs w:val="24"/>
                <w:lang w:val="en-US" w:eastAsia="lt-LT"/>
              </w:rPr>
              <w:br/>
              <w:t>2 = BI_RLE4 4bit RLE encoding</w:t>
            </w:r>
          </w:p>
        </w:tc>
      </w:tr>
      <w:tr w:rsidR="00616D1C" w:rsidRPr="00616D1C" w14:paraId="78984F4E"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hideMark/>
          </w:tcPr>
          <w:p w14:paraId="42AE38B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hideMark/>
          </w:tcPr>
          <w:p w14:paraId="30C291A9"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sz w:val="24"/>
                <w:szCs w:val="24"/>
                <w:lang w:val="en-US" w:eastAsia="lt-LT"/>
              </w:rPr>
              <w:t>ImageSize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35AC2C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hideMark/>
          </w:tcPr>
          <w:p w14:paraId="3BEF49F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0022h</w:t>
            </w:r>
          </w:p>
        </w:tc>
        <w:tc>
          <w:tcPr>
            <w:tcW w:w="0" w:type="auto"/>
            <w:tcBorders>
              <w:top w:val="outset" w:sz="6" w:space="0" w:color="auto"/>
              <w:left w:val="outset" w:sz="6" w:space="0" w:color="auto"/>
              <w:bottom w:val="outset" w:sz="6" w:space="0" w:color="auto"/>
              <w:right w:val="outset" w:sz="6" w:space="0" w:color="auto"/>
            </w:tcBorders>
            <w:hideMark/>
          </w:tcPr>
          <w:p w14:paraId="65F4BA3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(compressed) Size of Image  </w:t>
            </w:r>
            <w:r w:rsidRPr="00616D1C">
              <w:rPr>
                <w:rFonts w:ascii="Arial" w:eastAsia="Times New Roman" w:hAnsi="Arial" w:cs="Arial"/>
                <w:sz w:val="24"/>
                <w:szCs w:val="24"/>
                <w:lang w:val="en-US" w:eastAsia="lt-LT"/>
              </w:rPr>
              <w:br/>
              <w:t>It is valid to set this =0 if Compression = 0</w:t>
            </w:r>
          </w:p>
        </w:tc>
      </w:tr>
      <w:tr w:rsidR="00616D1C" w:rsidRPr="00616D1C" w14:paraId="522731E8"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274B31"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C7C40FD"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sz w:val="24"/>
                <w:szCs w:val="24"/>
                <w:lang w:val="en-US" w:eastAsia="lt-LT"/>
              </w:rPr>
              <w:t>XpixelsPerM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5D5E781"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EFF2D"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0026h</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04DD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horizontal resolution: Pixels/meter</w:t>
            </w:r>
          </w:p>
        </w:tc>
      </w:tr>
      <w:tr w:rsidR="00616D1C" w:rsidRPr="00616D1C" w14:paraId="74682132"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B27456"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D25E60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sz w:val="24"/>
                <w:szCs w:val="24"/>
                <w:lang w:val="en-US" w:eastAsia="lt-LT"/>
              </w:rPr>
              <w:t>YpixelsPerM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F66BC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1142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002Ah</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EB666"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vertical resolution: Pixels/meter</w:t>
            </w:r>
          </w:p>
        </w:tc>
      </w:tr>
      <w:tr w:rsidR="00616D1C" w:rsidRPr="00616D1C" w14:paraId="190BC4A5"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CE7991"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11A99F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Colors Used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2C22C"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FF976"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002Eh</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1F7C9"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Number of actually used colors. </w:t>
            </w:r>
            <w:r w:rsidRPr="00616D1C">
              <w:rPr>
                <w:rFonts w:ascii="Arial" w:eastAsia="Times New Roman" w:hAnsi="Arial" w:cs="Arial"/>
                <w:lang w:val="en-US" w:eastAsia="lt-LT"/>
              </w:rPr>
              <w:t xml:space="preserve">For </w:t>
            </w:r>
            <w:proofErr w:type="gramStart"/>
            <w:r w:rsidRPr="00616D1C">
              <w:rPr>
                <w:rFonts w:ascii="Arial" w:eastAsia="Times New Roman" w:hAnsi="Arial" w:cs="Arial"/>
                <w:lang w:val="en-US" w:eastAsia="lt-LT"/>
              </w:rPr>
              <w:t>a</w:t>
            </w:r>
            <w:proofErr w:type="gramEnd"/>
            <w:r w:rsidRPr="00616D1C">
              <w:rPr>
                <w:rFonts w:ascii="Arial" w:eastAsia="Times New Roman" w:hAnsi="Arial" w:cs="Arial"/>
                <w:lang w:val="en-US" w:eastAsia="lt-LT"/>
              </w:rPr>
              <w:t xml:space="preserve"> 8-bit / pixel bitmap this will be 100h or 256.</w:t>
            </w:r>
          </w:p>
        </w:tc>
      </w:tr>
      <w:tr w:rsidR="00616D1C" w:rsidRPr="00616D1C" w14:paraId="16DACB89"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hideMark/>
          </w:tcPr>
          <w:p w14:paraId="7383B39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2"/>
            <w:tcBorders>
              <w:top w:val="outset" w:sz="6" w:space="0" w:color="auto"/>
              <w:left w:val="outset" w:sz="6" w:space="0" w:color="auto"/>
              <w:bottom w:val="outset" w:sz="6" w:space="0" w:color="auto"/>
              <w:right w:val="outset" w:sz="6" w:space="0" w:color="auto"/>
            </w:tcBorders>
            <w:hideMark/>
          </w:tcPr>
          <w:p w14:paraId="1E8ED81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Important Colors</w:t>
            </w:r>
          </w:p>
        </w:tc>
        <w:tc>
          <w:tcPr>
            <w:tcW w:w="0" w:type="auto"/>
            <w:tcBorders>
              <w:top w:val="outset" w:sz="6" w:space="0" w:color="auto"/>
              <w:left w:val="outset" w:sz="6" w:space="0" w:color="auto"/>
              <w:bottom w:val="outset" w:sz="6" w:space="0" w:color="auto"/>
              <w:right w:val="outset" w:sz="6" w:space="0" w:color="auto"/>
            </w:tcBorders>
            <w:hideMark/>
          </w:tcPr>
          <w:p w14:paraId="6905CC6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 bytes</w:t>
            </w:r>
          </w:p>
        </w:tc>
        <w:tc>
          <w:tcPr>
            <w:tcW w:w="0" w:type="auto"/>
            <w:tcBorders>
              <w:top w:val="outset" w:sz="6" w:space="0" w:color="auto"/>
              <w:left w:val="outset" w:sz="6" w:space="0" w:color="auto"/>
              <w:bottom w:val="outset" w:sz="6" w:space="0" w:color="auto"/>
              <w:right w:val="outset" w:sz="6" w:space="0" w:color="auto"/>
            </w:tcBorders>
            <w:hideMark/>
          </w:tcPr>
          <w:p w14:paraId="1E7EFBD6"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0032h</w:t>
            </w:r>
          </w:p>
        </w:tc>
        <w:tc>
          <w:tcPr>
            <w:tcW w:w="0" w:type="auto"/>
            <w:tcBorders>
              <w:top w:val="outset" w:sz="6" w:space="0" w:color="auto"/>
              <w:left w:val="outset" w:sz="6" w:space="0" w:color="auto"/>
              <w:bottom w:val="outset" w:sz="6" w:space="0" w:color="auto"/>
              <w:right w:val="outset" w:sz="6" w:space="0" w:color="auto"/>
            </w:tcBorders>
            <w:hideMark/>
          </w:tcPr>
          <w:p w14:paraId="088FFC9D"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Number of important colors  </w:t>
            </w:r>
            <w:r w:rsidRPr="00616D1C">
              <w:rPr>
                <w:rFonts w:ascii="Arial" w:eastAsia="Times New Roman" w:hAnsi="Arial" w:cs="Arial"/>
                <w:sz w:val="24"/>
                <w:szCs w:val="24"/>
                <w:lang w:val="en-US" w:eastAsia="lt-LT"/>
              </w:rPr>
              <w:br/>
              <w:t>0 = all</w:t>
            </w:r>
          </w:p>
        </w:tc>
      </w:tr>
      <w:tr w:rsidR="00616D1C" w:rsidRPr="00616D1C" w14:paraId="527B7303" w14:textId="77777777" w:rsidTr="00616D1C">
        <w:trPr>
          <w:tblCellSpacing w:w="7" w:type="dxa"/>
        </w:trPr>
        <w:tc>
          <w:tcPr>
            <w:tcW w:w="0" w:type="auto"/>
            <w:gridSpan w:val="3"/>
            <w:tcBorders>
              <w:top w:val="outset" w:sz="6" w:space="0" w:color="auto"/>
              <w:left w:val="outset" w:sz="6" w:space="0" w:color="auto"/>
              <w:bottom w:val="outset" w:sz="6" w:space="0" w:color="auto"/>
              <w:right w:val="outset" w:sz="6" w:space="0" w:color="auto"/>
            </w:tcBorders>
            <w:hideMark/>
          </w:tcPr>
          <w:p w14:paraId="62BEF89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b/>
                <w:bCs/>
                <w:sz w:val="24"/>
                <w:szCs w:val="24"/>
                <w:lang w:val="en-US" w:eastAsia="lt-LT"/>
              </w:rPr>
              <w:t>ColorTable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353D76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4 * </w:t>
            </w:r>
            <w:proofErr w:type="spellStart"/>
            <w:r w:rsidRPr="00616D1C">
              <w:rPr>
                <w:rFonts w:ascii="Arial" w:eastAsia="Times New Roman" w:hAnsi="Arial" w:cs="Arial"/>
                <w:sz w:val="24"/>
                <w:szCs w:val="24"/>
                <w:lang w:val="en-US" w:eastAsia="lt-LT"/>
              </w:rPr>
              <w:t>NumColors</w:t>
            </w:r>
            <w:proofErr w:type="spellEnd"/>
            <w:r w:rsidRPr="00616D1C">
              <w:rPr>
                <w:rFonts w:ascii="Arial" w:eastAsia="Times New Roman" w:hAnsi="Arial" w:cs="Arial"/>
                <w:sz w:val="24"/>
                <w:szCs w:val="24"/>
                <w:lang w:val="en-US" w:eastAsia="lt-LT"/>
              </w:rPr>
              <w:t xml:space="preserve"> bytes</w:t>
            </w:r>
          </w:p>
        </w:tc>
        <w:tc>
          <w:tcPr>
            <w:tcW w:w="0" w:type="auto"/>
            <w:tcBorders>
              <w:top w:val="outset" w:sz="6" w:space="0" w:color="auto"/>
              <w:left w:val="outset" w:sz="6" w:space="0" w:color="auto"/>
              <w:bottom w:val="outset" w:sz="6" w:space="0" w:color="auto"/>
              <w:right w:val="outset" w:sz="6" w:space="0" w:color="auto"/>
            </w:tcBorders>
            <w:hideMark/>
          </w:tcPr>
          <w:p w14:paraId="527B71B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lang w:val="en-US" w:eastAsia="lt-LT"/>
              </w:rPr>
              <w:t>0036h</w:t>
            </w:r>
          </w:p>
        </w:tc>
        <w:tc>
          <w:tcPr>
            <w:tcW w:w="0" w:type="auto"/>
            <w:tcBorders>
              <w:top w:val="outset" w:sz="6" w:space="0" w:color="auto"/>
              <w:left w:val="outset" w:sz="6" w:space="0" w:color="auto"/>
              <w:bottom w:val="outset" w:sz="6" w:space="0" w:color="auto"/>
              <w:right w:val="outset" w:sz="6" w:space="0" w:color="auto"/>
            </w:tcBorders>
            <w:hideMark/>
          </w:tcPr>
          <w:p w14:paraId="64C7725E"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present only if </w:t>
            </w:r>
            <w:proofErr w:type="spellStart"/>
            <w:r w:rsidRPr="00616D1C">
              <w:rPr>
                <w:rFonts w:ascii="Arial" w:eastAsia="Times New Roman" w:hAnsi="Arial" w:cs="Arial"/>
                <w:sz w:val="24"/>
                <w:szCs w:val="24"/>
                <w:lang w:val="en-US" w:eastAsia="lt-LT"/>
              </w:rPr>
              <w:t>Info.BitsPerPixel</w:t>
            </w:r>
            <w:proofErr w:type="spellEnd"/>
            <w:r w:rsidRPr="00616D1C">
              <w:rPr>
                <w:rFonts w:ascii="Arial" w:eastAsia="Times New Roman" w:hAnsi="Arial" w:cs="Arial"/>
                <w:sz w:val="24"/>
                <w:szCs w:val="24"/>
                <w:lang w:val="en-US" w:eastAsia="lt-LT"/>
              </w:rPr>
              <w:t xml:space="preserve"> less than 8   </w:t>
            </w:r>
            <w:r w:rsidRPr="00616D1C">
              <w:rPr>
                <w:rFonts w:ascii="Arial" w:eastAsia="Times New Roman" w:hAnsi="Arial" w:cs="Arial"/>
                <w:sz w:val="24"/>
                <w:szCs w:val="24"/>
                <w:lang w:val="en-US" w:eastAsia="lt-LT"/>
              </w:rPr>
              <w:br/>
            </w:r>
            <w:r w:rsidRPr="00616D1C">
              <w:rPr>
                <w:rFonts w:ascii="Arial" w:eastAsia="Times New Roman" w:hAnsi="Arial" w:cs="Arial"/>
                <w:sz w:val="24"/>
                <w:szCs w:val="24"/>
                <w:lang w:val="en-US" w:eastAsia="lt-LT"/>
              </w:rPr>
              <w:lastRenderedPageBreak/>
              <w:t>colors should be ordered by importance</w:t>
            </w:r>
          </w:p>
        </w:tc>
      </w:tr>
      <w:tr w:rsidR="00616D1C" w:rsidRPr="00616D1C" w14:paraId="20C73E7A" w14:textId="77777777" w:rsidTr="00616D1C">
        <w:trPr>
          <w:tblCellSpacing w:w="7" w:type="dxa"/>
        </w:trPr>
        <w:tc>
          <w:tcPr>
            <w:tcW w:w="150" w:type="dxa"/>
            <w:vMerge w:val="restart"/>
            <w:tcBorders>
              <w:top w:val="outset" w:sz="6" w:space="0" w:color="auto"/>
              <w:left w:val="outset" w:sz="6" w:space="0" w:color="auto"/>
              <w:bottom w:val="outset" w:sz="6" w:space="0" w:color="auto"/>
              <w:right w:val="outset" w:sz="6" w:space="0" w:color="auto"/>
            </w:tcBorders>
            <w:vAlign w:val="center"/>
            <w:hideMark/>
          </w:tcPr>
          <w:p w14:paraId="64F8256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lastRenderedPageBreak/>
              <w:t>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EBF2501"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FB494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68E7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55AFB"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Times New Roman" w:eastAsia="Times New Roman" w:hAnsi="Times New Roman" w:cs="Times New Roman"/>
                <w:sz w:val="24"/>
                <w:szCs w:val="24"/>
                <w:lang w:val="en-US" w:eastAsia="lt-LT"/>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0158A" w14:textId="16D11E42" w:rsidR="00616D1C" w:rsidRPr="001460D2"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Red intensity</w:t>
            </w:r>
            <w:r w:rsidR="001460D2">
              <w:rPr>
                <w:rFonts w:ascii="Arial" w:eastAsia="Times New Roman" w:hAnsi="Arial" w:cs="Arial"/>
                <w:sz w:val="24"/>
                <w:szCs w:val="24"/>
                <w:lang w:val="en-US" w:eastAsia="lt-LT"/>
              </w:rPr>
              <w:t xml:space="preserve"> (</w:t>
            </w:r>
            <w:proofErr w:type="spellStart"/>
            <w:r w:rsidR="001460D2">
              <w:rPr>
                <w:rFonts w:ascii="Arial" w:eastAsia="Times New Roman" w:hAnsi="Arial" w:cs="Arial"/>
                <w:sz w:val="24"/>
                <w:szCs w:val="24"/>
                <w:lang w:val="en-US" w:eastAsia="lt-LT"/>
              </w:rPr>
              <w:t>reikia</w:t>
            </w:r>
            <w:proofErr w:type="spellEnd"/>
            <w:r w:rsidR="001460D2">
              <w:rPr>
                <w:rFonts w:ascii="Arial" w:eastAsia="Times New Roman" w:hAnsi="Arial" w:cs="Arial"/>
                <w:sz w:val="24"/>
                <w:szCs w:val="24"/>
                <w:lang w:val="en-US" w:eastAsia="lt-LT"/>
              </w:rPr>
              <w:t xml:space="preserve"> </w:t>
            </w:r>
            <w:proofErr w:type="spellStart"/>
            <w:r w:rsidR="001460D2">
              <w:rPr>
                <w:rFonts w:ascii="Arial" w:eastAsia="Times New Roman" w:hAnsi="Arial" w:cs="Arial"/>
                <w:sz w:val="24"/>
                <w:szCs w:val="24"/>
                <w:lang w:val="en-US" w:eastAsia="lt-LT"/>
              </w:rPr>
              <w:t>sukeisti</w:t>
            </w:r>
            <w:proofErr w:type="spellEnd"/>
            <w:r w:rsidR="001460D2">
              <w:rPr>
                <w:rFonts w:ascii="Arial" w:eastAsia="Times New Roman" w:hAnsi="Arial" w:cs="Arial"/>
                <w:sz w:val="24"/>
                <w:szCs w:val="24"/>
                <w:lang w:val="en-US" w:eastAsia="lt-LT"/>
              </w:rPr>
              <w:t xml:space="preserve"> </w:t>
            </w:r>
            <w:proofErr w:type="spellStart"/>
            <w:r w:rsidR="001460D2">
              <w:rPr>
                <w:rFonts w:ascii="Arial" w:eastAsia="Times New Roman" w:hAnsi="Arial" w:cs="Arial"/>
                <w:sz w:val="24"/>
                <w:szCs w:val="24"/>
                <w:lang w:val="en-US" w:eastAsia="lt-LT"/>
              </w:rPr>
              <w:t>raudon</w:t>
            </w:r>
            <w:proofErr w:type="spellEnd"/>
            <w:r w:rsidR="001460D2">
              <w:rPr>
                <w:rFonts w:ascii="Arial" w:eastAsia="Times New Roman" w:hAnsi="Arial" w:cs="Arial"/>
                <w:sz w:val="24"/>
                <w:szCs w:val="24"/>
                <w:lang w:eastAsia="lt-LT"/>
              </w:rPr>
              <w:t xml:space="preserve">ą su </w:t>
            </w:r>
            <w:proofErr w:type="spellStart"/>
            <w:r w:rsidR="001460D2">
              <w:rPr>
                <w:rFonts w:ascii="Arial" w:eastAsia="Times New Roman" w:hAnsi="Arial" w:cs="Arial"/>
                <w:sz w:val="24"/>
                <w:szCs w:val="24"/>
                <w:lang w:eastAsia="lt-LT"/>
              </w:rPr>
              <w:t>melyna</w:t>
            </w:r>
            <w:proofErr w:type="spellEnd"/>
            <w:r w:rsidR="001460D2">
              <w:rPr>
                <w:rFonts w:ascii="Arial" w:eastAsia="Times New Roman" w:hAnsi="Arial" w:cs="Arial"/>
                <w:sz w:val="24"/>
                <w:szCs w:val="24"/>
                <w:lang w:val="en-US" w:eastAsia="lt-LT"/>
              </w:rPr>
              <w:t>!!!!!)</w:t>
            </w:r>
          </w:p>
        </w:tc>
      </w:tr>
      <w:tr w:rsidR="00616D1C" w:rsidRPr="00616D1C" w14:paraId="03FE3DC4"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B4A50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B2B4400"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5DC7AA9"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Green</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A63E2"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6C1AC"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Times New Roman" w:eastAsia="Times New Roman" w:hAnsi="Times New Roman" w:cs="Times New Roman"/>
                <w:sz w:val="24"/>
                <w:szCs w:val="24"/>
                <w:lang w:val="en-US" w:eastAsia="lt-LT"/>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0C4E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Green intensity</w:t>
            </w:r>
          </w:p>
        </w:tc>
      </w:tr>
      <w:tr w:rsidR="00616D1C" w:rsidRPr="00616D1C" w14:paraId="49F18747"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944100"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18E6AB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A03CBB"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Blue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6946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7C4F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Times New Roman" w:eastAsia="Times New Roman" w:hAnsi="Times New Roman" w:cs="Times New Roman"/>
                <w:sz w:val="24"/>
                <w:szCs w:val="24"/>
                <w:lang w:val="en-US" w:eastAsia="lt-LT"/>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B8B7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Blue intensity</w:t>
            </w:r>
          </w:p>
        </w:tc>
      </w:tr>
      <w:tr w:rsidR="00616D1C" w:rsidRPr="00616D1C" w14:paraId="63B7E40D"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DF9A1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A27426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2ACE99"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reserved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47602"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00DE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Times New Roman" w:eastAsia="Times New Roman" w:hAnsi="Times New Roman" w:cs="Times New Roman"/>
                <w:sz w:val="24"/>
                <w:szCs w:val="24"/>
                <w:lang w:val="en-US" w:eastAsia="lt-LT"/>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3502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unused (=0)</w:t>
            </w:r>
          </w:p>
        </w:tc>
      </w:tr>
      <w:tr w:rsidR="00616D1C" w:rsidRPr="00616D1C" w14:paraId="3BF01DB7" w14:textId="77777777" w:rsidTr="00616D1C">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B4C3C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1C7893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repeated </w:t>
            </w:r>
            <w:proofErr w:type="spellStart"/>
            <w:r w:rsidRPr="00616D1C">
              <w:rPr>
                <w:rFonts w:ascii="Arial" w:eastAsia="Times New Roman" w:hAnsi="Arial" w:cs="Arial"/>
                <w:sz w:val="24"/>
                <w:szCs w:val="24"/>
                <w:lang w:val="en-US" w:eastAsia="lt-LT"/>
              </w:rPr>
              <w:t>NumColors</w:t>
            </w:r>
            <w:proofErr w:type="spellEnd"/>
            <w:r w:rsidRPr="00616D1C">
              <w:rPr>
                <w:rFonts w:ascii="Arial" w:eastAsia="Times New Roman" w:hAnsi="Arial" w:cs="Arial"/>
                <w:sz w:val="24"/>
                <w:szCs w:val="24"/>
                <w:lang w:val="en-US" w:eastAsia="lt-LT"/>
              </w:rPr>
              <w:t xml:space="preserve"> times</w:t>
            </w:r>
          </w:p>
        </w:tc>
        <w:tc>
          <w:tcPr>
            <w:tcW w:w="0" w:type="auto"/>
            <w:vAlign w:val="center"/>
            <w:hideMark/>
          </w:tcPr>
          <w:p w14:paraId="6EE7568C" w14:textId="77777777" w:rsidR="00616D1C" w:rsidRPr="00616D1C" w:rsidRDefault="00616D1C" w:rsidP="00616D1C">
            <w:pPr>
              <w:spacing w:after="0" w:line="240" w:lineRule="auto"/>
              <w:rPr>
                <w:rFonts w:ascii="Times New Roman" w:eastAsia="Times New Roman" w:hAnsi="Times New Roman" w:cs="Times New Roman"/>
                <w:sz w:val="20"/>
                <w:szCs w:val="20"/>
                <w:lang w:val="en-US" w:eastAsia="lt-LT"/>
              </w:rPr>
            </w:pPr>
          </w:p>
        </w:tc>
      </w:tr>
      <w:tr w:rsidR="00616D1C" w:rsidRPr="00616D1C" w14:paraId="70FCD2B4" w14:textId="77777777" w:rsidTr="00616D1C">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5B0BBD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b/>
                <w:bCs/>
                <w:sz w:val="24"/>
                <w:szCs w:val="24"/>
                <w:lang w:val="en-US" w:eastAsia="lt-LT"/>
              </w:rPr>
              <w:t>Pixel 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2F015"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proofErr w:type="spellStart"/>
            <w:r w:rsidRPr="00616D1C">
              <w:rPr>
                <w:rFonts w:ascii="Arial" w:eastAsia="Times New Roman" w:hAnsi="Arial" w:cs="Arial"/>
                <w:sz w:val="24"/>
                <w:szCs w:val="24"/>
                <w:lang w:val="en-US" w:eastAsia="lt-LT"/>
              </w:rPr>
              <w:t>InfoHeader.ImageSize</w:t>
            </w:r>
            <w:proofErr w:type="spellEnd"/>
            <w:r w:rsidRPr="00616D1C">
              <w:rPr>
                <w:rFonts w:ascii="Arial" w:eastAsia="Times New Roman" w:hAnsi="Arial" w:cs="Arial"/>
                <w:sz w:val="24"/>
                <w:szCs w:val="24"/>
                <w:lang w:val="en-US" w:eastAsia="lt-LT"/>
              </w:rPr>
              <w:t xml:space="preserve">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152B0"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Times New Roman" w:eastAsia="Times New Roman" w:hAnsi="Times New Roman" w:cs="Times New Roman"/>
                <w:sz w:val="24"/>
                <w:szCs w:val="24"/>
                <w:lang w:val="en-US" w:eastAsia="lt-LT"/>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DE37B"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The image data</w:t>
            </w:r>
          </w:p>
        </w:tc>
      </w:tr>
    </w:tbl>
    <w:p w14:paraId="2E2C2852"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w:t>
      </w:r>
      <w:r w:rsidRPr="00616D1C">
        <w:rPr>
          <w:rFonts w:ascii="Times New Roman" w:eastAsia="Times New Roman" w:hAnsi="Times New Roman" w:cs="Times New Roman"/>
          <w:sz w:val="24"/>
          <w:szCs w:val="24"/>
          <w:lang w:val="en-US" w:eastAsia="lt-LT"/>
        </w:rPr>
        <w:t xml:space="preserve"> </w:t>
      </w:r>
      <w:bookmarkStart w:id="0" w:name="_GoBack"/>
      <w:bookmarkEnd w:id="0"/>
      <w:r w:rsidRPr="00616D1C">
        <w:rPr>
          <w:rFonts w:ascii="Times New Roman" w:eastAsia="Times New Roman" w:hAnsi="Times New Roman" w:cs="Times New Roman"/>
          <w:sz w:val="24"/>
          <w:szCs w:val="24"/>
          <w:lang w:val="en-US" w:eastAsia="lt-LT"/>
        </w:rPr>
        <w:br/>
      </w:r>
      <w:r w:rsidRPr="00616D1C">
        <w:rPr>
          <w:rFonts w:ascii="Arial" w:eastAsia="Times New Roman" w:hAnsi="Arial" w:cs="Arial"/>
          <w:sz w:val="27"/>
          <w:szCs w:val="27"/>
          <w:lang w:val="en-US" w:eastAsia="lt-LT"/>
        </w:rPr>
        <w:t>Bits Per Pixel Field</w:t>
      </w:r>
      <w:r w:rsidRPr="00616D1C">
        <w:rPr>
          <w:rFonts w:ascii="Arial" w:eastAsia="Times New Roman" w:hAnsi="Arial" w:cs="Arial"/>
          <w:sz w:val="24"/>
          <w:szCs w:val="24"/>
          <w:lang w:val="en-US" w:eastAsia="lt-LT"/>
        </w:rPr>
        <w:t xml:space="preserve">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25"/>
        <w:gridCol w:w="8619"/>
      </w:tblGrid>
      <w:tr w:rsidR="00616D1C" w:rsidRPr="00616D1C" w14:paraId="65E5ADCD"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139F0A"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926E3"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Description</w:t>
            </w:r>
          </w:p>
        </w:tc>
      </w:tr>
      <w:tr w:rsidR="00616D1C" w:rsidRPr="00616D1C" w14:paraId="3086CD2E"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497B6C"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0B1E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The bitmap is monochrome, and the palette contains two entries. Each bit in the bitmap array represents a pixel. If the bit is clear, the pixel is displayed with the color of the first entry in the palette; if the bit is set, the pixel has the color of the second entry in the table.</w:t>
            </w:r>
          </w:p>
        </w:tc>
      </w:tr>
      <w:tr w:rsidR="00616D1C" w:rsidRPr="00616D1C" w14:paraId="05653EF5"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7A2FC2"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6FB5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The bitmap has a maximum of 16 colors, and the palette contains up to 16 entries. Each pixel in the bitmap is represented by a 4-bit index into the palette. For example, if the first byte in the bitmap is 1Fh, the byte represents two pixels. The first pixel contains the color in the second palette entry, and the second pixel contains the color in the sixteenth palette entry.</w:t>
            </w:r>
          </w:p>
        </w:tc>
      </w:tr>
      <w:tr w:rsidR="00616D1C" w:rsidRPr="00616D1C" w14:paraId="08DE2A2A"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2CE458"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0C54F"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The bitmap has a maximum of 256 colors, and the palette contains up to 256 entries. In this case, each byte in the array represents a single pixel.</w:t>
            </w:r>
          </w:p>
        </w:tc>
      </w:tr>
      <w:tr w:rsidR="00616D1C" w:rsidRPr="00616D1C" w14:paraId="1D749409"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04452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DD657"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The bitmap has a maximum of 2^16 colors. If the </w:t>
            </w:r>
            <w:r w:rsidRPr="00616D1C">
              <w:rPr>
                <w:rFonts w:ascii="Arial" w:eastAsia="Times New Roman" w:hAnsi="Arial" w:cs="Arial"/>
                <w:i/>
                <w:iCs/>
                <w:sz w:val="24"/>
                <w:szCs w:val="24"/>
                <w:lang w:val="en-US" w:eastAsia="lt-LT"/>
              </w:rPr>
              <w:t>Compression</w:t>
            </w:r>
            <w:r w:rsidRPr="00616D1C">
              <w:rPr>
                <w:rFonts w:ascii="Arial" w:eastAsia="Times New Roman" w:hAnsi="Arial" w:cs="Arial"/>
                <w:sz w:val="24"/>
                <w:szCs w:val="24"/>
                <w:lang w:val="en-US" w:eastAsia="lt-LT"/>
              </w:rPr>
              <w:t xml:space="preserve"> field of the bitmap file is set to BI_RGB, the </w:t>
            </w:r>
            <w:r w:rsidRPr="00616D1C">
              <w:rPr>
                <w:rFonts w:ascii="Arial" w:eastAsia="Times New Roman" w:hAnsi="Arial" w:cs="Arial"/>
                <w:i/>
                <w:iCs/>
                <w:sz w:val="24"/>
                <w:szCs w:val="24"/>
                <w:lang w:val="en-US" w:eastAsia="lt-LT"/>
              </w:rPr>
              <w:t>Palette</w:t>
            </w:r>
            <w:r w:rsidRPr="00616D1C">
              <w:rPr>
                <w:rFonts w:ascii="Arial" w:eastAsia="Times New Roman" w:hAnsi="Arial" w:cs="Arial"/>
                <w:sz w:val="24"/>
                <w:szCs w:val="24"/>
                <w:lang w:val="en-US" w:eastAsia="lt-LT"/>
              </w:rPr>
              <w:t xml:space="preserve"> field does not contain any entries. Each word in the bitmap array represents a single pixel. The relative intensities of red, green, and blue are represented with 5 bits for each color component. The value for blue is in the least significant 5 bits, followed by 5 bits each for green and red, respectively. The most significant bit is not used. </w:t>
            </w:r>
            <w:r w:rsidRPr="00616D1C">
              <w:rPr>
                <w:rFonts w:ascii="Arial" w:eastAsia="Times New Roman" w:hAnsi="Arial" w:cs="Arial"/>
                <w:sz w:val="24"/>
                <w:szCs w:val="24"/>
                <w:lang w:val="en-US" w:eastAsia="lt-LT"/>
              </w:rPr>
              <w:br/>
              <w:t xml:space="preserve">If the </w:t>
            </w:r>
            <w:r w:rsidRPr="00616D1C">
              <w:rPr>
                <w:rFonts w:ascii="Arial" w:eastAsia="Times New Roman" w:hAnsi="Arial" w:cs="Arial"/>
                <w:i/>
                <w:iCs/>
                <w:sz w:val="24"/>
                <w:szCs w:val="24"/>
                <w:lang w:val="en-US" w:eastAsia="lt-LT"/>
              </w:rPr>
              <w:t>Compression</w:t>
            </w:r>
            <w:r w:rsidRPr="00616D1C">
              <w:rPr>
                <w:rFonts w:ascii="Arial" w:eastAsia="Times New Roman" w:hAnsi="Arial" w:cs="Arial"/>
                <w:sz w:val="24"/>
                <w:szCs w:val="24"/>
                <w:lang w:val="en-US" w:eastAsia="lt-LT"/>
              </w:rPr>
              <w:t xml:space="preserve"> field of the bitmap file is set to BI_BITFIELDS, the </w:t>
            </w:r>
            <w:r w:rsidRPr="00616D1C">
              <w:rPr>
                <w:rFonts w:ascii="Arial" w:eastAsia="Times New Roman" w:hAnsi="Arial" w:cs="Arial"/>
                <w:i/>
                <w:iCs/>
                <w:sz w:val="24"/>
                <w:szCs w:val="24"/>
                <w:lang w:val="en-US" w:eastAsia="lt-LT"/>
              </w:rPr>
              <w:t>Palette</w:t>
            </w:r>
            <w:r w:rsidRPr="00616D1C">
              <w:rPr>
                <w:rFonts w:ascii="Arial" w:eastAsia="Times New Roman" w:hAnsi="Arial" w:cs="Arial"/>
                <w:sz w:val="24"/>
                <w:szCs w:val="24"/>
                <w:lang w:val="en-US" w:eastAsia="lt-LT"/>
              </w:rPr>
              <w:t xml:space="preserve"> field contains three </w:t>
            </w:r>
            <w:proofErr w:type="gramStart"/>
            <w:r w:rsidRPr="00616D1C">
              <w:rPr>
                <w:rFonts w:ascii="Arial" w:eastAsia="Times New Roman" w:hAnsi="Arial" w:cs="Arial"/>
                <w:sz w:val="24"/>
                <w:szCs w:val="24"/>
                <w:lang w:val="en-US" w:eastAsia="lt-LT"/>
              </w:rPr>
              <w:t>4 byte</w:t>
            </w:r>
            <w:proofErr w:type="gramEnd"/>
            <w:r w:rsidRPr="00616D1C">
              <w:rPr>
                <w:rFonts w:ascii="Arial" w:eastAsia="Times New Roman" w:hAnsi="Arial" w:cs="Arial"/>
                <w:sz w:val="24"/>
                <w:szCs w:val="24"/>
                <w:lang w:val="en-US" w:eastAsia="lt-LT"/>
              </w:rPr>
              <w:t xml:space="preserve"> color masks that specify the red, green, and blue components, respectively, of each pixel.  Each 2 bytes in the bitmap array represents a single pixel.</w:t>
            </w:r>
          </w:p>
        </w:tc>
      </w:tr>
      <w:tr w:rsidR="00616D1C" w:rsidRPr="00616D1C" w14:paraId="222F5E89" w14:textId="77777777" w:rsidTr="00616D1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5FDB3D"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A6EF4" w14:textId="77777777" w:rsidR="00616D1C" w:rsidRPr="00616D1C" w:rsidRDefault="00616D1C" w:rsidP="00616D1C">
            <w:pPr>
              <w:spacing w:after="0"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The bitmap has a maximum of 2^24 colors, and the </w:t>
            </w:r>
            <w:r w:rsidRPr="00616D1C">
              <w:rPr>
                <w:rFonts w:ascii="Arial" w:eastAsia="Times New Roman" w:hAnsi="Arial" w:cs="Arial"/>
                <w:i/>
                <w:iCs/>
                <w:sz w:val="24"/>
                <w:szCs w:val="24"/>
                <w:lang w:val="en-US" w:eastAsia="lt-LT"/>
              </w:rPr>
              <w:t>Palette</w:t>
            </w:r>
            <w:r w:rsidRPr="00616D1C">
              <w:rPr>
                <w:rFonts w:ascii="Arial" w:eastAsia="Times New Roman" w:hAnsi="Arial" w:cs="Arial"/>
                <w:sz w:val="24"/>
                <w:szCs w:val="24"/>
                <w:lang w:val="en-US" w:eastAsia="lt-LT"/>
              </w:rPr>
              <w:t xml:space="preserve"> field does not contain any entries. Each 3-byte triplet in the bitmap array represents the relative intensities of blue, green, and red, respectively, for a pixel.</w:t>
            </w:r>
          </w:p>
        </w:tc>
      </w:tr>
    </w:tbl>
    <w:p w14:paraId="0E4A63B9"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7"/>
          <w:szCs w:val="27"/>
          <w:lang w:val="en-US" w:eastAsia="lt-LT"/>
        </w:rPr>
        <w:t>Additional Info</w:t>
      </w:r>
    </w:p>
    <w:p w14:paraId="56E05B4A"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lastRenderedPageBreak/>
        <w:t>Each scan line is zero padded to the nearest 4-byte boundary. If the image has a width that is not divisible by four, say, 21 bytes, there would be 3 bytes of padding at the end of every scan line.</w:t>
      </w:r>
    </w:p>
    <w:p w14:paraId="781B10BA"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Scan lines are stored bottom to top instead of top to bottom.</w:t>
      </w:r>
    </w:p>
    <w:p w14:paraId="415DB086"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RGB values are stored backwards i.e. BGR.</w:t>
      </w:r>
    </w:p>
    <w:p w14:paraId="4249CF62"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4 </w:t>
      </w:r>
      <w:proofErr w:type="gramStart"/>
      <w:r w:rsidRPr="00616D1C">
        <w:rPr>
          <w:rFonts w:ascii="Arial" w:eastAsia="Times New Roman" w:hAnsi="Arial" w:cs="Arial"/>
          <w:sz w:val="24"/>
          <w:szCs w:val="24"/>
          <w:lang w:val="en-US" w:eastAsia="lt-LT"/>
        </w:rPr>
        <w:t>bit</w:t>
      </w:r>
      <w:proofErr w:type="gramEnd"/>
      <w:r w:rsidRPr="00616D1C">
        <w:rPr>
          <w:rFonts w:ascii="Arial" w:eastAsia="Times New Roman" w:hAnsi="Arial" w:cs="Arial"/>
          <w:sz w:val="24"/>
          <w:szCs w:val="24"/>
          <w:lang w:val="en-US" w:eastAsia="lt-LT"/>
        </w:rPr>
        <w:t xml:space="preserve"> &amp; 8 bit BMPs can be compressed. BMPs use a very simple form of compression called Run Length Encoded (RLE). Instead of storing a value for each pixel RLE stores a number, N, followed by an index. This means that the next N pixels are of the color for this index.</w:t>
      </w:r>
    </w:p>
    <w:p w14:paraId="24A5C01D"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For additional information refer to:</w:t>
      </w:r>
      <w:r w:rsidRPr="00616D1C">
        <w:rPr>
          <w:rFonts w:ascii="Arial" w:eastAsia="Times New Roman" w:hAnsi="Arial" w:cs="Arial"/>
          <w:sz w:val="24"/>
          <w:szCs w:val="24"/>
          <w:lang w:val="en-US" w:eastAsia="lt-LT"/>
        </w:rPr>
        <w:br/>
      </w:r>
      <w:hyperlink r:id="rId5" w:history="1">
        <w:r w:rsidRPr="00616D1C">
          <w:rPr>
            <w:rFonts w:ascii="Arial" w:eastAsia="Times New Roman" w:hAnsi="Arial" w:cs="Arial"/>
            <w:color w:val="0000FF"/>
            <w:sz w:val="24"/>
            <w:szCs w:val="24"/>
            <w:u w:val="single"/>
            <w:lang w:val="en-US" w:eastAsia="lt-LT"/>
          </w:rPr>
          <w:t>MSDN Library: Bitmap Storage</w:t>
        </w:r>
      </w:hyperlink>
      <w:r w:rsidRPr="00616D1C">
        <w:rPr>
          <w:rFonts w:ascii="Arial" w:eastAsia="Times New Roman" w:hAnsi="Arial" w:cs="Arial"/>
          <w:sz w:val="24"/>
          <w:szCs w:val="24"/>
          <w:lang w:val="en-US" w:eastAsia="lt-LT"/>
        </w:rPr>
        <w:br/>
      </w:r>
      <w:hyperlink r:id="rId6" w:history="1">
        <w:r w:rsidRPr="00616D1C">
          <w:rPr>
            <w:rFonts w:ascii="Arial" w:eastAsia="Times New Roman" w:hAnsi="Arial" w:cs="Arial"/>
            <w:color w:val="0000FF"/>
            <w:sz w:val="24"/>
            <w:szCs w:val="24"/>
            <w:u w:val="single"/>
            <w:lang w:val="en-US" w:eastAsia="lt-LT"/>
          </w:rPr>
          <w:t>The Graphics File Formats Page - BMP</w:t>
        </w:r>
      </w:hyperlink>
    </w:p>
    <w:p w14:paraId="05C7E664" w14:textId="77777777" w:rsidR="00616D1C" w:rsidRPr="00616D1C" w:rsidRDefault="00616D1C" w:rsidP="00616D1C">
      <w:pPr>
        <w:spacing w:before="100" w:beforeAutospacing="1" w:after="100" w:afterAutospacing="1" w:line="240" w:lineRule="auto"/>
        <w:rPr>
          <w:rFonts w:ascii="Times New Roman" w:eastAsia="Times New Roman" w:hAnsi="Times New Roman" w:cs="Times New Roman"/>
          <w:sz w:val="24"/>
          <w:szCs w:val="24"/>
          <w:lang w:val="en-US" w:eastAsia="lt-LT"/>
        </w:rPr>
      </w:pPr>
      <w:r w:rsidRPr="00616D1C">
        <w:rPr>
          <w:rFonts w:ascii="Arial" w:eastAsia="Times New Roman" w:hAnsi="Arial" w:cs="Arial"/>
          <w:sz w:val="24"/>
          <w:szCs w:val="24"/>
          <w:lang w:val="en-US" w:eastAsia="lt-LT"/>
        </w:rPr>
        <w:t xml:space="preserve">Compiled by Nathan </w:t>
      </w:r>
      <w:proofErr w:type="spellStart"/>
      <w:r w:rsidRPr="00616D1C">
        <w:rPr>
          <w:rFonts w:ascii="Arial" w:eastAsia="Times New Roman" w:hAnsi="Arial" w:cs="Arial"/>
          <w:sz w:val="24"/>
          <w:szCs w:val="24"/>
          <w:lang w:val="en-US" w:eastAsia="lt-LT"/>
        </w:rPr>
        <w:t>Liesch</w:t>
      </w:r>
      <w:proofErr w:type="spellEnd"/>
      <w:r w:rsidRPr="00616D1C">
        <w:rPr>
          <w:rFonts w:ascii="Arial" w:eastAsia="Times New Roman" w:hAnsi="Arial" w:cs="Arial"/>
          <w:sz w:val="24"/>
          <w:szCs w:val="24"/>
          <w:lang w:val="en-US" w:eastAsia="lt-LT"/>
        </w:rPr>
        <w:t xml:space="preserve"> of </w:t>
      </w:r>
      <w:r w:rsidRPr="00616D1C">
        <w:rPr>
          <w:rFonts w:ascii="Arial" w:eastAsia="Times New Roman" w:hAnsi="Arial" w:cs="Arial"/>
          <w:b/>
          <w:bCs/>
          <w:sz w:val="24"/>
          <w:szCs w:val="24"/>
          <w:lang w:val="en-US" w:eastAsia="lt-LT"/>
        </w:rPr>
        <w:t xml:space="preserve">Imperium </w:t>
      </w:r>
      <w:proofErr w:type="spellStart"/>
      <w:r w:rsidRPr="00616D1C">
        <w:rPr>
          <w:rFonts w:ascii="Arial" w:eastAsia="Times New Roman" w:hAnsi="Arial" w:cs="Arial"/>
          <w:b/>
          <w:bCs/>
          <w:sz w:val="24"/>
          <w:szCs w:val="24"/>
          <w:lang w:val="en-US" w:eastAsia="lt-LT"/>
        </w:rPr>
        <w:t>Accelero</w:t>
      </w:r>
      <w:proofErr w:type="spellEnd"/>
      <w:r w:rsidRPr="00616D1C">
        <w:rPr>
          <w:rFonts w:ascii="Arial" w:eastAsia="Times New Roman" w:hAnsi="Arial" w:cs="Arial"/>
          <w:b/>
          <w:bCs/>
          <w:sz w:val="24"/>
          <w:szCs w:val="24"/>
          <w:lang w:val="en-US" w:eastAsia="lt-LT"/>
        </w:rPr>
        <w:t xml:space="preserve"> 9000</w:t>
      </w:r>
      <w:r w:rsidRPr="00616D1C">
        <w:rPr>
          <w:rFonts w:ascii="Arial" w:eastAsia="Times New Roman" w:hAnsi="Arial" w:cs="Arial"/>
          <w:sz w:val="24"/>
          <w:szCs w:val="24"/>
          <w:lang w:val="en-US" w:eastAsia="lt-LT"/>
        </w:rPr>
        <w:t xml:space="preserve"> </w:t>
      </w:r>
    </w:p>
    <w:sectPr w:rsidR="00616D1C" w:rsidRPr="00616D1C" w:rsidSect="006F6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1C"/>
    <w:rsid w:val="000126DF"/>
    <w:rsid w:val="000205B4"/>
    <w:rsid w:val="001460D2"/>
    <w:rsid w:val="0021401D"/>
    <w:rsid w:val="00616D1C"/>
    <w:rsid w:val="006F6B9C"/>
    <w:rsid w:val="007D0E36"/>
    <w:rsid w:val="00A80B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C369"/>
  <w15:chartTrackingRefBased/>
  <w15:docId w15:val="{322C78FB-98D0-4A3D-BCA1-C0D00D87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D1C"/>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Hyperlink">
    <w:name w:val="Hyperlink"/>
    <w:basedOn w:val="DefaultParagraphFont"/>
    <w:uiPriority w:val="99"/>
    <w:unhideWhenUsed/>
    <w:rsid w:val="00616D1C"/>
    <w:rPr>
      <w:color w:val="0000FF"/>
      <w:u w:val="single"/>
    </w:rPr>
  </w:style>
  <w:style w:type="character" w:styleId="UnresolvedMention">
    <w:name w:val="Unresolved Mention"/>
    <w:basedOn w:val="DefaultParagraphFont"/>
    <w:uiPriority w:val="99"/>
    <w:semiHidden/>
    <w:unhideWhenUsed/>
    <w:rsid w:val="00616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56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cs.ed.ac.uk/home/mxr/gfx/2d/BMP.txt" TargetMode="External"/><Relationship Id="rId5" Type="http://schemas.openxmlformats.org/officeDocument/2006/relationships/hyperlink" Target="http://msdn.microsoft.com/library/default.asp?url=/library/en-us/gdi/bitmaps_4v1h.asp" TargetMode="External"/><Relationship Id="rId4" Type="http://schemas.openxmlformats.org/officeDocument/2006/relationships/hyperlink" Target="http://www.ece.ualberta.ca/~elliott/ee552/studentAppNotes/2003_w/misc/bmp_file_format/bmp_file_forma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2156</TotalTime>
  <Pages>4</Pages>
  <Words>4239</Words>
  <Characters>2417</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Damaka</dc:creator>
  <cp:keywords/>
  <dc:description/>
  <cp:lastModifiedBy>Damaka</cp:lastModifiedBy>
  <cp:revision>2</cp:revision>
  <dcterms:created xsi:type="dcterms:W3CDTF">2020-01-16T14:56:00Z</dcterms:created>
  <dcterms:modified xsi:type="dcterms:W3CDTF">2020-01-27T13:19:00Z</dcterms:modified>
</cp:coreProperties>
</file>