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AuraCall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Datasheet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Aura picks up the phone.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AuraCall connects your phone number to AuraChat: Aura answers calls, understands what is said and replies by voice — on your own servers. On request, Aura also calls out, for example to pass on a message.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Answering calls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Aura greets callers, makes clear from the start that this is an AI, listens, answers questions and says goodbye. Interrupting mid-sentence works too.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Your business knowledge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Opening hours, prices, directions: you decide what Aura knows on the phone. If Aura does not know something, it says so honestly and offers a callback.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Outgoing calls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Aura calls numbers and passes on messages — immediately or at a scheduled time. Limits on countries, hours, call volume and premium-rate numbers prevent misuse and unexpected costs.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Calls from AuraChat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“Call 079 … and tell her the room is ready” — by chat or microphone. AuraChat asks for confirmation first; only after “yes” is the call placed. Administrators only.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Privacy &amp; security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audio recordings. Call transcripts only if you want them, deleted automatically. Two-factor sign-in, sign-in via AuraDirect and a privacy policy template.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Operation &amp; languages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Its own Asterisk in a Docker container, any SIP provider, management in the browser with call list, settings and licence. Speech recognition, answers and voice come from your own AuraChat. Phone language: German, English, French, Italian or Spanish.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Licensing</w:t>
      </w:r>
    </w:p>
    <w:p>
      <w:pPr>
        <w:spacing w:after="120" w:line="276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Included in: Business Solo (CHF 19.90 / month) and Business Advanced (from 2 users). Not in the Free Plan. Try it free for 14 days. Call charges of the SIP provider are extra.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Free Plan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0 forever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Exactly 1 user (private use)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Private individuals &amp; hobby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Solo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month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1 business user with a commercial use licence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Sole proprietors &amp; freelancers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Advanced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month for the 1st user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9.90 / month for each additional user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From 2 users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Companies &amp; teams</w:t>
            </w:r>
          </w:p>
        </w:tc>
      </w:tr>
    </w:tbl>
    <w:p>
      <w:pPr>
        <w:spacing w:after="60" w:before="160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Example: Business Advanced with 3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1st 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CHF 19.90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 additional users (2 × CHF 9.90)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19.80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per month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CHF 39.70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Hardware: Hardware is not part of the licence. It is procured by the customer or can also be procured through Gerber Backoffice Solutions.</w:t>
      </w:r>
    </w:p>
    <w:p>
      <w:pPr>
        <w:spacing w:after="12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All prices excl. VAT. AuraMail and AuraCall can be tested free of charge for 14 days. Call charges of the SIP provider are extra.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Quick start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Requirements: Docker with Docker Compose. AuraChat with the premium features “External API” and “Telephony”, and a SIP provider with a phone number. The provider must be able to reach UDP 5060 (SIP) and UDP 10000–10100 (audio); do not expose the management interface (port 8110) publicly.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AuraCall.zip -d auracall &amp;&amp; cd auracall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./setup.sh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build &amp;&amp; 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Web interface: http://&lt;Server-IP&gt;:8110   ·   First login: admin, initial password is in the program log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AuraCall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AuraCall – Datasheet</dc:title>
  <dc:creator>Gerber Backoffice Solutions</dc:creator>
  <cp:lastModifiedBy>Un-named</cp:lastModifiedBy>
  <cp:revision>1</cp:revision>
  <dcterms:created xsi:type="dcterms:W3CDTF">2026-10-20T18:51:18.572Z</dcterms:created>
  <dcterms:modified xsi:type="dcterms:W3CDTF">2026-10-20T18:51:18.572Z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