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8A" w:rsidRDefault="0005338A">
      <w:proofErr w:type="spellStart"/>
      <w:r>
        <w:t>c++</w:t>
      </w:r>
      <w:proofErr w:type="spellEnd"/>
      <w:r>
        <w:t>的</w:t>
      </w:r>
      <w:r>
        <w:rPr>
          <w:rFonts w:hint="eastAsia"/>
        </w:rPr>
        <w:t>指针</w:t>
      </w:r>
      <w:r>
        <w:t>代表了引用目标的地址；</w:t>
      </w:r>
    </w:p>
    <w:p w:rsidR="0005338A" w:rsidRPr="0005338A" w:rsidRDefault="0005338A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t>int</w:t>
      </w:r>
      <w:proofErr w:type="spellEnd"/>
      <w:r>
        <w:t xml:space="preserve"> *P</w:t>
      </w:r>
      <w:r>
        <w:t>为例，代表了</w:t>
      </w:r>
      <w:r>
        <w:rPr>
          <w:rFonts w:hint="eastAsia"/>
        </w:rPr>
        <w:t>p</w:t>
      </w:r>
      <w:r>
        <w:rPr>
          <w:rFonts w:hint="eastAsia"/>
        </w:rPr>
        <w:t>为</w:t>
      </w:r>
      <w:proofErr w:type="spellStart"/>
      <w:r>
        <w:t>int</w:t>
      </w:r>
      <w:proofErr w:type="spellEnd"/>
      <w:r>
        <w:t xml:space="preserve"> *</w:t>
      </w:r>
      <w:r>
        <w:t>类</w:t>
      </w:r>
      <w:r>
        <w:rPr>
          <w:rFonts w:hint="eastAsia"/>
        </w:rPr>
        <w:t>变量；</w:t>
      </w:r>
    </w:p>
    <w:p w:rsidR="0005338A" w:rsidRDefault="0005338A">
      <w:pPr>
        <w:rPr>
          <w:rFonts w:hint="eastAsia"/>
        </w:rPr>
      </w:pPr>
      <w:r>
        <w:rPr>
          <w:rFonts w:hint="eastAsia"/>
        </w:rPr>
        <w:t>传参时</w:t>
      </w:r>
      <w:r>
        <w:t>以</w:t>
      </w:r>
      <w:proofErr w:type="spellStart"/>
      <w:r>
        <w:t>int</w:t>
      </w:r>
      <w:proofErr w:type="spellEnd"/>
      <w:r>
        <w:t>* p</w:t>
      </w:r>
      <w:r>
        <w:rPr>
          <w:rFonts w:hint="eastAsia"/>
        </w:rPr>
        <w:t>表示；</w:t>
      </w:r>
    </w:p>
    <w:p w:rsidR="0005338A" w:rsidRDefault="0005338A">
      <w:r>
        <w:rPr>
          <w:rFonts w:hint="eastAsia"/>
        </w:rPr>
        <w:t>传入</w:t>
      </w:r>
      <w:r>
        <w:t>参数后，在函数体内可以</w:t>
      </w:r>
      <w:r>
        <w:rPr>
          <w:rFonts w:hint="eastAsia"/>
        </w:rPr>
        <w:t>直接</w:t>
      </w:r>
      <w:r>
        <w:t>赋值</w:t>
      </w:r>
      <w:r>
        <w:rPr>
          <w:rFonts w:hint="eastAsia"/>
        </w:rPr>
        <w:t>，</w:t>
      </w:r>
      <w:r>
        <w:t>代表了地址的赋值，而不是地址对应的函数赋值</w:t>
      </w:r>
      <w:r>
        <w:rPr>
          <w:rFonts w:hint="eastAsia"/>
        </w:rPr>
        <w:t>；</w:t>
      </w:r>
      <w:r>
        <w:rPr>
          <w:rFonts w:hint="eastAsia"/>
        </w:rPr>
        <w:t>传参</w:t>
      </w:r>
      <w:r>
        <w:t>传址时</w:t>
      </w:r>
      <w:r>
        <w:rPr>
          <w:rFonts w:hint="eastAsia"/>
        </w:rPr>
        <w:t>为</w:t>
      </w:r>
      <w:proofErr w:type="spellStart"/>
      <w:r>
        <w:t>int</w:t>
      </w:r>
      <w:proofErr w:type="spellEnd"/>
      <w:r>
        <w:t xml:space="preserve"> *&amp;p</w:t>
      </w:r>
      <w:r>
        <w:rPr>
          <w:rFonts w:hint="eastAsia"/>
        </w:rPr>
        <w:t>表示</w:t>
      </w:r>
      <w:r>
        <w:t>；</w:t>
      </w:r>
    </w:p>
    <w:p w:rsidR="0005338A" w:rsidRDefault="0005338A">
      <w:r>
        <w:rPr>
          <w:rFonts w:hint="eastAsia"/>
        </w:rPr>
        <w:t>传址</w:t>
      </w:r>
      <w:r>
        <w:t>后可以直接赋值改变地址对应变量</w:t>
      </w:r>
      <w:r>
        <w:rPr>
          <w:rFonts w:hint="eastAsia"/>
        </w:rPr>
        <w:t>；</w:t>
      </w:r>
    </w:p>
    <w:p w:rsidR="0005338A" w:rsidRDefault="0005338A">
      <w:pPr>
        <w:rPr>
          <w:rFonts w:hint="eastAsia"/>
        </w:rPr>
      </w:pPr>
      <w:r>
        <w:rPr>
          <w:rFonts w:hint="eastAsia"/>
        </w:rPr>
        <w:t>访问</w:t>
      </w:r>
      <w:r>
        <w:t>指针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结构体成员</w:t>
      </w:r>
      <w:r>
        <w:t>需要以</w:t>
      </w:r>
      <w:r>
        <w:rPr>
          <w:rFonts w:hint="eastAsia"/>
        </w:rPr>
        <w:t>【</w:t>
      </w:r>
      <w:r>
        <w:t>变量】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方式</w:t>
      </w:r>
      <w:r>
        <w:t>访问，</w:t>
      </w:r>
      <w:r>
        <w:rPr>
          <w:rFonts w:hint="eastAsia"/>
        </w:rPr>
        <w:t>普通</w:t>
      </w:r>
      <w:r>
        <w:t>变量以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访问</w:t>
      </w:r>
      <w:r>
        <w:t>。</w:t>
      </w:r>
    </w:p>
    <w:p w:rsidR="0005338A" w:rsidRDefault="0005338A">
      <w:r>
        <w:t>C++</w:t>
      </w:r>
      <w:r>
        <w:t>的类</w:t>
      </w:r>
      <w:r>
        <w:rPr>
          <w:rFonts w:hint="eastAsia"/>
        </w:rPr>
        <w:t>分为</w:t>
      </w:r>
      <w:r>
        <w:t>public</w:t>
      </w:r>
      <w:r>
        <w:t>和</w:t>
      </w:r>
      <w:r>
        <w:t>private</w:t>
      </w:r>
    </w:p>
    <w:p w:rsidR="0005338A" w:rsidRDefault="0005338A">
      <w:r>
        <w:t>Public</w:t>
      </w:r>
      <w:r>
        <w:t>变量可以类外访问，</w:t>
      </w:r>
      <w:r>
        <w:t>private</w:t>
      </w:r>
      <w:r>
        <w:t>变量</w:t>
      </w:r>
      <w:r>
        <w:rPr>
          <w:rFonts w:hint="eastAsia"/>
        </w:rPr>
        <w:t>限制类内</w:t>
      </w:r>
    </w:p>
    <w:p w:rsidR="0005338A" w:rsidRDefault="0005338A">
      <w:r>
        <w:t>S</w:t>
      </w:r>
      <w:r>
        <w:rPr>
          <w:rFonts w:hint="eastAsia"/>
        </w:rPr>
        <w:t>tatic</w:t>
      </w:r>
      <w:r>
        <w:t>变量需要</w:t>
      </w:r>
      <w:r>
        <w:rPr>
          <w:rFonts w:hint="eastAsia"/>
        </w:rPr>
        <w:t>在</w:t>
      </w:r>
      <w:r>
        <w:t>使用前初始化，</w:t>
      </w:r>
      <w:r>
        <w:rPr>
          <w:rFonts w:hint="eastAsia"/>
        </w:rPr>
        <w:t>初始化</w:t>
      </w:r>
      <w:r>
        <w:t>由类外完成，</w:t>
      </w:r>
      <w:r>
        <w:rPr>
          <w:rFonts w:hint="eastAsia"/>
        </w:rPr>
        <w:t>一般</w:t>
      </w:r>
      <w:r>
        <w:t>在</w:t>
      </w:r>
      <w:r>
        <w:t>using namespace</w:t>
      </w:r>
      <w:r>
        <w:t>前使用</w:t>
      </w:r>
    </w:p>
    <w:p w:rsidR="0005338A" w:rsidRDefault="0005338A">
      <w:r>
        <w:rPr>
          <w:rFonts w:hint="eastAsia"/>
        </w:rPr>
        <w:t>【类型】（</w:t>
      </w:r>
      <w:r>
        <w:t>如果是</w:t>
      </w:r>
      <w:r>
        <w:rPr>
          <w:rFonts w:hint="eastAsia"/>
        </w:rPr>
        <w:t>指针</w:t>
      </w:r>
      <w:r>
        <w:t>则为</w:t>
      </w:r>
      <w:proofErr w:type="spellStart"/>
      <w:r>
        <w:t>int</w:t>
      </w:r>
      <w:proofErr w:type="spellEnd"/>
      <w:r>
        <w:t>*</w:t>
      </w:r>
      <w:r>
        <w:t>）【类】：：【类内变量（</w:t>
      </w:r>
      <w:r>
        <w:rPr>
          <w:rFonts w:hint="eastAsia"/>
        </w:rPr>
        <w:t>public</w:t>
      </w:r>
      <w:r>
        <w:t>和</w:t>
      </w:r>
      <w:r>
        <w:t>private</w:t>
      </w:r>
      <w:r>
        <w:t>都可以）</w:t>
      </w:r>
      <w:r>
        <w:rPr>
          <w:rFonts w:hint="eastAsia"/>
        </w:rPr>
        <w:t>；</w:t>
      </w:r>
    </w:p>
    <w:p w:rsidR="0005338A" w:rsidRDefault="0005338A">
      <w:r>
        <w:rPr>
          <w:rFonts w:hint="eastAsia"/>
        </w:rPr>
        <w:t>实例化</w:t>
      </w:r>
      <w:r>
        <w:t>的方法需要实例化</w:t>
      </w:r>
      <w:r>
        <w:rPr>
          <w:rFonts w:hint="eastAsia"/>
        </w:rPr>
        <w:t>访问，</w:t>
      </w:r>
      <w:r>
        <w:t>以【</w:t>
      </w:r>
      <w:r>
        <w:rPr>
          <w:rFonts w:hint="eastAsia"/>
        </w:rPr>
        <w:t>类</w:t>
      </w:r>
      <w:r>
        <w:t>】</w:t>
      </w:r>
      <w:r>
        <w:rPr>
          <w:rFonts w:hint="eastAsia"/>
        </w:rPr>
        <w:t>.</w:t>
      </w:r>
      <w:r>
        <w:rPr>
          <w:rFonts w:hint="eastAsia"/>
        </w:rPr>
        <w:t>【</w:t>
      </w:r>
      <w:r>
        <w:t>方法】</w:t>
      </w:r>
      <w:r>
        <w:rPr>
          <w:rFonts w:hint="eastAsia"/>
        </w:rPr>
        <w:t>，</w:t>
      </w:r>
      <w:r>
        <w:t>静态方法可以以【</w:t>
      </w:r>
      <w:r>
        <w:rPr>
          <w:rFonts w:hint="eastAsia"/>
        </w:rPr>
        <w:t>类</w:t>
      </w:r>
      <w:r>
        <w:t>】</w:t>
      </w:r>
      <w:r>
        <w:rPr>
          <w:rFonts w:hint="eastAsia"/>
        </w:rPr>
        <w:t>：</w:t>
      </w:r>
      <w:r>
        <w:t>：【方法】直接访问</w:t>
      </w:r>
      <w:r>
        <w:rPr>
          <w:rFonts w:hint="eastAsia"/>
        </w:rPr>
        <w:t>‘</w:t>
      </w:r>
    </w:p>
    <w:p w:rsidR="0005338A" w:rsidRDefault="0005338A">
      <w:r>
        <w:rPr>
          <w:rFonts w:hint="eastAsia"/>
        </w:rPr>
        <w:t>实例化</w:t>
      </w:r>
      <w:r>
        <w:t>方法可以访问静态</w:t>
      </w:r>
      <w:r>
        <w:rPr>
          <w:rFonts w:hint="eastAsia"/>
        </w:rPr>
        <w:t>成员</w:t>
      </w:r>
      <w:r>
        <w:t>，</w:t>
      </w:r>
      <w:r>
        <w:rPr>
          <w:rFonts w:hint="eastAsia"/>
        </w:rPr>
        <w:t>静态</w:t>
      </w:r>
      <w:r>
        <w:t>成员只能访</w:t>
      </w:r>
      <w:r>
        <w:rPr>
          <w:rFonts w:hint="eastAsia"/>
        </w:rPr>
        <w:t>问</w:t>
      </w:r>
      <w:r>
        <w:t>静态成员。</w:t>
      </w:r>
      <w:bookmarkStart w:id="0" w:name="_GoBack"/>
      <w:bookmarkEnd w:id="0"/>
    </w:p>
    <w:p w:rsidR="0005338A" w:rsidRPr="0005338A" w:rsidRDefault="0005338A">
      <w:pPr>
        <w:rPr>
          <w:rFonts w:hint="eastAsia"/>
        </w:rPr>
      </w:pPr>
    </w:p>
    <w:p w:rsidR="0005338A" w:rsidRPr="0005338A" w:rsidRDefault="0005338A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05338A" w:rsidRPr="00053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4D"/>
    <w:rsid w:val="0005338A"/>
    <w:rsid w:val="003E6653"/>
    <w:rsid w:val="006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D772B-D0CA-4D2B-9CCA-4A280739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>GhostXp3.Com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2015-06-13T08:48:00Z</dcterms:created>
  <dcterms:modified xsi:type="dcterms:W3CDTF">2015-06-13T08:57:00Z</dcterms:modified>
</cp:coreProperties>
</file>