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87450" w:rsidRDefault="0083406E" w14:paraId="4817A70F" w14:textId="08976FCB">
      <w:r>
        <w:t>Uworld Behavioral and Social 5-23-21</w:t>
      </w:r>
    </w:p>
    <w:p w:rsidR="0083406E" w:rsidRDefault="0083406E" w14:paraId="58178628" w14:textId="09E265E2">
      <w:r w:rsidR="0083406E">
        <w:rPr/>
        <w:t xml:space="preserve">Parallel Processing- </w:t>
      </w:r>
      <w:r w:rsidR="00B01610">
        <w:rPr/>
        <w:t xml:space="preserve">brain’s ability to process several different components of a stimulus simultaneously. </w:t>
      </w:r>
      <w:r>
        <w:br/>
      </w:r>
      <w:r>
        <w:br/>
      </w:r>
      <w:r w:rsidR="00091FAE">
        <w:rPr/>
        <w:t>Piaget's</w:t>
      </w:r>
      <w:r w:rsidR="00091FAE">
        <w:rPr/>
        <w:t xml:space="preserve"> </w:t>
      </w:r>
      <w:r w:rsidR="00091FAE">
        <w:rPr/>
        <w:t>theory</w:t>
      </w:r>
      <w:r w:rsidR="00091FAE">
        <w:rPr/>
        <w:t xml:space="preserve"> of cognitive development</w:t>
      </w:r>
      <w:r w:rsidR="007C7731">
        <w:rPr/>
        <w:t xml:space="preserve"> (make individual cards)</w:t>
      </w:r>
    </w:p>
    <w:tbl>
      <w:tblPr>
        <w:tblStyle w:val="TableGrid"/>
        <w:tblW w:w="9350" w:type="dxa"/>
        <w:tblLook w:val="04A0" w:firstRow="1" w:lastRow="0" w:firstColumn="1" w:lastColumn="0" w:noHBand="0" w:noVBand="1"/>
      </w:tblPr>
      <w:tblGrid>
        <w:gridCol w:w="885"/>
        <w:gridCol w:w="2325"/>
        <w:gridCol w:w="3869"/>
        <w:gridCol w:w="2271"/>
      </w:tblGrid>
      <w:tr w:rsidR="0010408A" w:rsidTr="7FE0BBB9" w14:paraId="50E89C13" w14:textId="77777777">
        <w:tc>
          <w:tcPr>
            <w:tcW w:w="885" w:type="dxa"/>
            <w:tcMar/>
          </w:tcPr>
          <w:p w:rsidR="0010408A" w:rsidRDefault="0010408A" w14:paraId="1C5F9172" w14:textId="5183AC43">
            <w:r>
              <w:t>age</w:t>
            </w:r>
          </w:p>
        </w:tc>
        <w:tc>
          <w:tcPr>
            <w:tcW w:w="2325" w:type="dxa"/>
            <w:tcMar/>
          </w:tcPr>
          <w:p w:rsidR="0010408A" w:rsidRDefault="00AC4A74" w14:paraId="195B7119" w14:textId="296370E7">
            <w:r>
              <w:t>S</w:t>
            </w:r>
            <w:r w:rsidR="0010408A">
              <w:t>tage</w:t>
            </w:r>
          </w:p>
        </w:tc>
        <w:tc>
          <w:tcPr>
            <w:tcW w:w="3869" w:type="dxa"/>
            <w:tcMar/>
          </w:tcPr>
          <w:p w:rsidR="0010408A" w:rsidRDefault="0010408A" w14:paraId="640E85C6" w14:textId="0FF18813">
            <w:r>
              <w:t>description</w:t>
            </w:r>
          </w:p>
        </w:tc>
        <w:tc>
          <w:tcPr>
            <w:tcW w:w="2271" w:type="dxa"/>
            <w:tcMar/>
          </w:tcPr>
          <w:p w:rsidR="0010408A" w:rsidRDefault="0010408A" w14:paraId="1C2EF7E4" w14:textId="704B0370">
            <w:r>
              <w:t>Developmental hallmark</w:t>
            </w:r>
          </w:p>
        </w:tc>
      </w:tr>
      <w:tr w:rsidR="0010408A" w:rsidTr="7FE0BBB9" w14:paraId="0D15B5A1" w14:textId="77777777">
        <w:tc>
          <w:tcPr>
            <w:tcW w:w="885" w:type="dxa"/>
            <w:tcMar/>
          </w:tcPr>
          <w:p w:rsidR="0010408A" w:rsidRDefault="0010408A" w14:paraId="06B8723A" w14:textId="26C7C271">
            <w:r>
              <w:t>&lt;2</w:t>
            </w:r>
          </w:p>
        </w:tc>
        <w:tc>
          <w:tcPr>
            <w:tcW w:w="2325" w:type="dxa"/>
            <w:tcMar/>
          </w:tcPr>
          <w:p w:rsidR="0010408A" w:rsidRDefault="00AC4A74" w14:paraId="6D02CF11" w14:textId="5C225622">
            <w:r>
              <w:t>Sensorimotor</w:t>
            </w:r>
          </w:p>
        </w:tc>
        <w:tc>
          <w:tcPr>
            <w:tcW w:w="3869" w:type="dxa"/>
            <w:tcMar/>
          </w:tcPr>
          <w:p w:rsidR="0010408A" w:rsidRDefault="00AC4A74" w14:paraId="1FCEC1A1" w14:textId="79E1E504">
            <w:r>
              <w:t>Experiencing the environment via senses &amp; actions</w:t>
            </w:r>
          </w:p>
        </w:tc>
        <w:tc>
          <w:tcPr>
            <w:tcW w:w="2271" w:type="dxa"/>
            <w:tcMar/>
          </w:tcPr>
          <w:p w:rsidR="0010408A" w:rsidRDefault="007C7731" w14:paraId="401FC7A1" w14:textId="77777777">
            <w:r>
              <w:t>Object permanence</w:t>
            </w:r>
          </w:p>
          <w:p w:rsidR="007C7731" w:rsidRDefault="007C7731" w14:paraId="59E6FA1B" w14:textId="191F1CC9">
            <w:r>
              <w:t>Stranger anxiety</w:t>
            </w:r>
          </w:p>
        </w:tc>
      </w:tr>
      <w:tr w:rsidR="0010408A" w:rsidTr="7FE0BBB9" w14:paraId="435FD336" w14:textId="77777777">
        <w:tc>
          <w:tcPr>
            <w:tcW w:w="885" w:type="dxa"/>
            <w:tcMar/>
          </w:tcPr>
          <w:p w:rsidR="0010408A" w:rsidRDefault="0010408A" w14:paraId="14E59079" w14:textId="38FF0BFD">
            <w:r>
              <w:t>~2-7</w:t>
            </w:r>
          </w:p>
        </w:tc>
        <w:tc>
          <w:tcPr>
            <w:tcW w:w="2325" w:type="dxa"/>
            <w:tcMar/>
          </w:tcPr>
          <w:p w:rsidR="0010408A" w:rsidRDefault="00AC4A74" w14:paraId="45E42129" w14:textId="462FA41E">
            <w:r>
              <w:t>Preoperational</w:t>
            </w:r>
          </w:p>
        </w:tc>
        <w:tc>
          <w:tcPr>
            <w:tcW w:w="3869" w:type="dxa"/>
            <w:tcMar/>
          </w:tcPr>
          <w:p w:rsidR="0010408A" w:rsidRDefault="00AC4A74" w14:paraId="5BD90C5E" w14:textId="6F69DC81">
            <w:r>
              <w:t>Representing real things with words &amp; images</w:t>
            </w:r>
          </w:p>
        </w:tc>
        <w:tc>
          <w:tcPr>
            <w:tcW w:w="2271" w:type="dxa"/>
            <w:tcMar/>
          </w:tcPr>
          <w:p w:rsidR="0010408A" w:rsidRDefault="007C7731" w14:paraId="081C9011" w14:textId="77777777">
            <w:r>
              <w:t>Pretend play</w:t>
            </w:r>
          </w:p>
          <w:p w:rsidR="007C7731" w:rsidRDefault="007C7731" w14:paraId="1EE28B46" w14:textId="1B313253">
            <w:r>
              <w:t>Egocentrism</w:t>
            </w:r>
          </w:p>
          <w:p w:rsidR="007C7731" w:rsidRDefault="007C7731" w14:paraId="30BC5042" w14:textId="61EF2348">
            <w:r>
              <w:t>Language development</w:t>
            </w:r>
          </w:p>
        </w:tc>
      </w:tr>
      <w:tr w:rsidR="0010408A" w:rsidTr="7FE0BBB9" w14:paraId="6A03CCC1" w14:textId="77777777">
        <w:tc>
          <w:tcPr>
            <w:tcW w:w="885" w:type="dxa"/>
            <w:tcMar/>
          </w:tcPr>
          <w:p w:rsidR="0010408A" w:rsidRDefault="0010408A" w14:paraId="4E369349" w14:textId="4D8E9DA6">
            <w:r>
              <w:t>~7-11</w:t>
            </w:r>
          </w:p>
        </w:tc>
        <w:tc>
          <w:tcPr>
            <w:tcW w:w="2325" w:type="dxa"/>
            <w:tcMar/>
          </w:tcPr>
          <w:p w:rsidR="0010408A" w:rsidRDefault="00AC4A74" w14:paraId="1EBD3B1A" w14:textId="63999F0A">
            <w:r>
              <w:t>Concrete operational</w:t>
            </w:r>
          </w:p>
        </w:tc>
        <w:tc>
          <w:tcPr>
            <w:tcW w:w="3869" w:type="dxa"/>
            <w:tcMar/>
          </w:tcPr>
          <w:p w:rsidR="0010408A" w:rsidRDefault="00AC4A74" w14:paraId="5C911748" w14:textId="6196E3F8">
            <w:r>
              <w:t>Thinking logically about concrete events</w:t>
            </w:r>
            <w:r>
              <w:br/>
            </w:r>
            <w:r>
              <w:t>grasping concrete analogies</w:t>
            </w:r>
            <w:r>
              <w:br/>
            </w:r>
            <w:r>
              <w:t>preforming arithmetic</w:t>
            </w:r>
          </w:p>
        </w:tc>
        <w:tc>
          <w:tcPr>
            <w:tcW w:w="2271" w:type="dxa"/>
            <w:tcMar/>
          </w:tcPr>
          <w:p w:rsidR="0010408A" w:rsidRDefault="007C7731" w14:paraId="44D06F81" w14:textId="773E0873">
            <w:r>
              <w:t>Conversation</w:t>
            </w:r>
          </w:p>
          <w:p w:rsidR="007C7731" w:rsidRDefault="007C7731" w14:paraId="4536FFE5" w14:textId="48BF683D">
            <w:r>
              <w:t>Mathematical transformation</w:t>
            </w:r>
          </w:p>
        </w:tc>
      </w:tr>
      <w:tr w:rsidR="0010408A" w:rsidTr="7FE0BBB9" w14:paraId="10D800E0" w14:textId="77777777">
        <w:tc>
          <w:tcPr>
            <w:tcW w:w="885" w:type="dxa"/>
            <w:tcMar/>
          </w:tcPr>
          <w:p w:rsidR="0010408A" w:rsidRDefault="0010408A" w14:paraId="2ED2FCC7" w14:textId="6C649F27">
            <w:r>
              <w:t>&gt;12</w:t>
            </w:r>
          </w:p>
        </w:tc>
        <w:tc>
          <w:tcPr>
            <w:tcW w:w="2325" w:type="dxa"/>
            <w:tcMar/>
          </w:tcPr>
          <w:p w:rsidR="0010408A" w:rsidRDefault="00AC4A74" w14:paraId="6F383103" w14:textId="62CC4BB0">
            <w:r>
              <w:t xml:space="preserve">Formal operational </w:t>
            </w:r>
          </w:p>
        </w:tc>
        <w:tc>
          <w:tcPr>
            <w:tcW w:w="3869" w:type="dxa"/>
            <w:tcMar/>
          </w:tcPr>
          <w:p w:rsidR="0010408A" w:rsidRDefault="007C7731" w14:paraId="7F59BADF" w14:textId="77777777">
            <w:r>
              <w:t>Thinking about hypothetical scenarios</w:t>
            </w:r>
          </w:p>
          <w:p w:rsidR="007C7731" w:rsidRDefault="007C7731" w14:paraId="59BD2E4F" w14:textId="123D10F6">
            <w:r>
              <w:t>Grasping abstract thoughts</w:t>
            </w:r>
          </w:p>
        </w:tc>
        <w:tc>
          <w:tcPr>
            <w:tcW w:w="2271" w:type="dxa"/>
            <w:tcMar/>
          </w:tcPr>
          <w:p w:rsidR="0010408A" w:rsidRDefault="007C7731" w14:paraId="757E9442" w14:textId="77777777">
            <w:r>
              <w:t>Abstract logic</w:t>
            </w:r>
          </w:p>
          <w:p w:rsidR="007C7731" w:rsidRDefault="007C7731" w14:paraId="49A66E08" w14:textId="132B2864">
            <w:r>
              <w:t>Moral reasoning develops</w:t>
            </w:r>
          </w:p>
        </w:tc>
      </w:tr>
    </w:tbl>
    <w:p w:rsidR="00091FAE" w:rsidRDefault="00091FAE" w14:paraId="784DAA65" w14:textId="58296539"/>
    <w:p w:rsidR="00D006FB" w:rsidP="286FFDBE" w:rsidRDefault="00235C62" w14:paraId="4D5EE961" w14:textId="0E2C57D0">
      <w:r w:rsidR="00235C62">
        <w:rPr/>
        <w:t xml:space="preserve">Place theory- </w:t>
      </w:r>
      <w:r w:rsidR="00131187">
        <w:rPr/>
        <w:t xml:space="preserve">sound. </w:t>
      </w:r>
      <w:r>
        <w:br/>
      </w:r>
      <w:r w:rsidR="00131187">
        <w:rPr/>
        <w:t xml:space="preserve">explains the </w:t>
      </w:r>
      <w:r w:rsidR="00131187">
        <w:rPr/>
        <w:t>perception</w:t>
      </w:r>
      <w:r w:rsidR="00131187">
        <w:rPr/>
        <w:t xml:space="preserve"> of sound pitch (high or low a tone is)</w:t>
      </w:r>
      <w:r w:rsidR="003B75BC">
        <w:rPr/>
        <w:t xml:space="preserve">. </w:t>
      </w:r>
      <w:r w:rsidR="00092FB0">
        <w:rPr/>
        <w:t xml:space="preserve">Inside the cochlea, specific sound wavelengths generate basilar membrane vibrations at specific loci. </w:t>
      </w:r>
      <w:r w:rsidR="000C46EB">
        <w:rPr/>
        <w:t xml:space="preserve">Each locus (place) corresponds to a slightly different frequency. Hair cells </w:t>
      </w:r>
      <w:r w:rsidR="000C46EB">
        <w:rPr/>
        <w:t>located</w:t>
      </w:r>
      <w:r w:rsidR="000C46EB">
        <w:rPr/>
        <w:t xml:space="preserve"> at the base of the basilar membrane are activated by high frequency sounds, and hair cells </w:t>
      </w:r>
      <w:r w:rsidR="000C46EB">
        <w:rPr/>
        <w:t>located</w:t>
      </w:r>
      <w:r w:rsidR="000C46EB">
        <w:rPr/>
        <w:t xml:space="preserve"> at the apex of the basilar membrane are activated by low frequency sounds. </w:t>
      </w:r>
      <w:r>
        <w:br/>
      </w:r>
      <w:r>
        <w:br/>
      </w:r>
      <w:r w:rsidR="00B41B11">
        <w:rPr/>
        <w:t xml:space="preserve">Temporal lobe- </w:t>
      </w:r>
      <w:r w:rsidR="006A6F27">
        <w:rPr/>
        <w:t>contains</w:t>
      </w:r>
      <w:r w:rsidR="006A6F27">
        <w:rPr/>
        <w:t xml:space="preserve"> multiple auditory </w:t>
      </w:r>
      <w:r w:rsidR="00FF78F7">
        <w:rPr/>
        <w:t>cortices</w:t>
      </w:r>
      <w:r w:rsidR="006A6F27">
        <w:rPr/>
        <w:t xml:space="preserve">, involved in hearing, selective listening, language </w:t>
      </w:r>
      <w:r>
        <w:br/>
      </w:r>
      <w:r>
        <w:br/>
      </w:r>
      <w:r w:rsidR="00FF78F7">
        <w:rPr/>
        <w:t xml:space="preserve">cultural relativism- there is no right or wrong cultural </w:t>
      </w:r>
      <w:r w:rsidR="00FF78F7">
        <w:rPr/>
        <w:t>practices and</w:t>
      </w:r>
      <w:r w:rsidR="00FF78F7">
        <w:rPr/>
        <w:t xml:space="preserve"> is most inclusive of cultural differences</w:t>
      </w:r>
      <w:r w:rsidR="00037BC7">
        <w:rPr/>
        <w:t xml:space="preserve"> and stereotype threat is less likely to occur</w:t>
      </w:r>
      <w:r w:rsidR="00D006FB">
        <w:rPr/>
        <w:t xml:space="preserve">. </w:t>
      </w:r>
      <w:r>
        <w:br/>
      </w:r>
      <w:r>
        <w:br/>
      </w:r>
      <w:r w:rsidR="3A15478F">
        <w:rPr/>
        <w:t xml:space="preserve">Common Sense- </w:t>
      </w:r>
      <w:r>
        <w:br/>
      </w:r>
      <w:r w:rsidR="72E1FCF2">
        <w:rPr/>
        <w:t xml:space="preserve">Stimulus -&gt; subjective experience -&gt; </w:t>
      </w:r>
      <w:r w:rsidR="71DF958A">
        <w:rPr/>
        <w:t>arousal</w:t>
      </w:r>
      <w:r w:rsidR="72E1FCF2">
        <w:rPr/>
        <w:t xml:space="preserve"> -&gt; </w:t>
      </w:r>
      <w:r w:rsidR="1D3C25FF">
        <w:rPr/>
        <w:t>conclusion:</w:t>
      </w:r>
      <w:r w:rsidR="676B6309">
        <w:rPr/>
        <w:t xml:space="preserve"> my heart is pounding because I am afraid.</w:t>
      </w:r>
      <w:r>
        <w:br/>
      </w:r>
      <w:r>
        <w:br/>
      </w:r>
      <w:r w:rsidR="195CA1E5">
        <w:rPr/>
        <w:t>James- Lange -</w:t>
      </w:r>
      <w:r>
        <w:br/>
      </w:r>
      <w:r w:rsidR="473E9E49">
        <w:rPr/>
        <w:t>Stimulus -&gt;</w:t>
      </w:r>
      <w:r w:rsidR="5EC23602">
        <w:rPr/>
        <w:t xml:space="preserve"> arousal</w:t>
      </w:r>
      <w:r w:rsidR="473E9E49">
        <w:rPr/>
        <w:t xml:space="preserve"> -&gt; </w:t>
      </w:r>
      <w:r w:rsidR="08AC7202">
        <w:rPr/>
        <w:t xml:space="preserve">subjective </w:t>
      </w:r>
      <w:r w:rsidR="473E9E49">
        <w:rPr/>
        <w:t>e</w:t>
      </w:r>
      <w:r w:rsidR="1E48EA3C">
        <w:rPr/>
        <w:t>xperience</w:t>
      </w:r>
      <w:r w:rsidR="473E9E49">
        <w:rPr/>
        <w:t xml:space="preserve"> -&gt; conclusio</w:t>
      </w:r>
      <w:r w:rsidR="4D2B2593">
        <w:rPr/>
        <w:t xml:space="preserve">n: I am afraid because my heart is pounding. </w:t>
      </w:r>
      <w:r>
        <w:br/>
      </w:r>
      <w:r>
        <w:br/>
      </w:r>
      <w:r w:rsidR="27C97414">
        <w:rPr/>
        <w:t>Cannon-Bard-</w:t>
      </w:r>
      <w:r>
        <w:br/>
      </w:r>
      <w:r w:rsidR="0A059F96">
        <w:rPr/>
        <w:t xml:space="preserve">Stimulus -&gt; arousal </w:t>
      </w:r>
      <w:r w:rsidR="008E4F14">
        <w:rPr/>
        <w:t>AND</w:t>
      </w:r>
      <w:r w:rsidR="336641D8">
        <w:rPr/>
        <w:t xml:space="preserve"> subjective experience -&gt; conclusion: my hear is pounding and the stimulus makes me feel afraid.</w:t>
      </w:r>
    </w:p>
    <w:p w:rsidR="336641D8" w:rsidP="286FFDBE" w:rsidRDefault="336641D8" w14:paraId="5C472F4A" w14:textId="4FCC0956">
      <w:r>
        <w:lastRenderedPageBreak/>
        <w:t>Schachter- Singer-</w:t>
      </w:r>
      <w:r>
        <w:br/>
      </w:r>
      <w:r w:rsidR="45576ACF">
        <w:t xml:space="preserve">Stimulus -&gt; arousal -&gt; interpretation -&gt; subjective experience -&gt; </w:t>
      </w:r>
      <w:r w:rsidR="72889422">
        <w:t>conclusion:</w:t>
      </w:r>
      <w:r w:rsidR="45576ACF">
        <w:t xml:space="preserve"> my pounding heart signifies fear because I have appraised the situation as dangerous. </w:t>
      </w:r>
    </w:p>
    <w:p w:rsidR="00240D84" w:rsidRDefault="0088458E" w14:paraId="07E32CF7" w14:textId="3B6D1D79">
      <w:r>
        <w:t>Universal emotions-</w:t>
      </w:r>
      <w:r>
        <w:br/>
      </w:r>
      <w:r>
        <w:t>happiness, sadness, fear, anger, disgust and surprise. Are expressed and detected by everyone, regardless of culture or nationality.</w:t>
      </w:r>
      <w:r>
        <w:br/>
      </w:r>
      <w:r>
        <w:br/>
      </w:r>
      <w:r>
        <w:t xml:space="preserve">Limbic system- </w:t>
      </w:r>
      <w:r>
        <w:br/>
      </w:r>
      <w:r>
        <w:t xml:space="preserve">network of brain regions involved in emotion, learning and </w:t>
      </w:r>
      <w:r w:rsidR="00484E6A">
        <w:t>memory</w:t>
      </w:r>
      <w:r>
        <w:t xml:space="preserve">. </w:t>
      </w:r>
    </w:p>
    <w:p w:rsidR="003B32AD" w:rsidRDefault="0088458E" w14:paraId="7D994365" w14:textId="1A7C63B3">
      <w:r w:rsidR="0088458E">
        <w:rPr/>
        <w:t>Cingulate gyrus – emotional sensory input</w:t>
      </w:r>
      <w:r>
        <w:br/>
      </w:r>
      <w:r w:rsidR="0088458E">
        <w:rPr/>
        <w:t xml:space="preserve">Thalamus – relays information </w:t>
      </w:r>
      <w:r>
        <w:br/>
      </w:r>
      <w:r w:rsidR="0088458E">
        <w:rPr/>
        <w:t>Hypothalamus – homeostasis</w:t>
      </w:r>
      <w:r>
        <w:br/>
      </w:r>
      <w:r w:rsidR="0088458E">
        <w:rPr/>
        <w:t xml:space="preserve">Hippocampus- memory consolidation </w:t>
      </w:r>
      <w:r>
        <w:br/>
      </w:r>
      <w:r w:rsidR="0088458E">
        <w:rPr/>
        <w:t xml:space="preserve">Amygdala- primal emotions </w:t>
      </w:r>
      <w:proofErr w:type="spellStart"/>
      <w:r w:rsidR="0088458E">
        <w:rPr/>
        <w:t>eg</w:t>
      </w:r>
      <w:proofErr w:type="spellEnd"/>
      <w:r w:rsidR="0088458E">
        <w:rPr/>
        <w:t xml:space="preserve"> fear, anger, and sexual arousal</w:t>
      </w:r>
      <w:r>
        <w:br/>
      </w:r>
      <w:r>
        <w:br/>
      </w:r>
      <w:r w:rsidR="0088458E">
        <w:rPr/>
        <w:t>basal ganglia-</w:t>
      </w:r>
      <w:r>
        <w:br/>
      </w:r>
      <w:r w:rsidR="0088458E">
        <w:rPr/>
        <w:t>contain</w:t>
      </w:r>
      <w:r w:rsidR="0088458E">
        <w:rPr/>
        <w:t xml:space="preserve"> </w:t>
      </w:r>
      <w:r w:rsidR="0088458E">
        <w:rPr/>
        <w:t>many</w:t>
      </w:r>
      <w:r w:rsidR="0088458E">
        <w:rPr/>
        <w:t xml:space="preserve"> dopamine-producing neurons, </w:t>
      </w:r>
      <w:r w:rsidR="00484E6A">
        <w:rPr/>
        <w:t xml:space="preserve">function to produce smooth, purposeful movements and inhibit excessive movement. Parkinson disease </w:t>
      </w:r>
      <w:r>
        <w:br/>
      </w:r>
      <w:r>
        <w:br/>
      </w:r>
      <w:r w:rsidR="00484E6A">
        <w:rPr/>
        <w:t>Cerebellum-</w:t>
      </w:r>
      <w:r>
        <w:br/>
      </w:r>
      <w:r w:rsidR="00484E6A">
        <w:rPr/>
        <w:t xml:space="preserve">lies below the cerebral cortex at the back of the brain, responsible for motor coordination and balance. </w:t>
      </w:r>
      <w:r>
        <w:br/>
      </w:r>
      <w:r>
        <w:br/>
      </w:r>
      <w:r w:rsidR="003B32AD">
        <w:rPr/>
        <w:t>S</w:t>
      </w:r>
      <w:r w:rsidR="00484E6A">
        <w:rPr/>
        <w:t xml:space="preserve">omatosensory cortex- </w:t>
      </w:r>
      <w:r>
        <w:br/>
      </w:r>
      <w:r w:rsidR="00484E6A">
        <w:rPr/>
        <w:t xml:space="preserve">located posterior to the lateral fissure in the parietal lobe. Region of the brain processes sensory information from touch and maps it to a specific area of the body. </w:t>
      </w:r>
      <w:r>
        <w:br/>
      </w:r>
      <w:r>
        <w:br/>
      </w:r>
      <w:r w:rsidR="000D72C8">
        <w:rPr/>
        <w:t xml:space="preserve">human components of emotion </w:t>
      </w:r>
    </w:p>
    <w:tbl>
      <w:tblPr>
        <w:tblStyle w:val="TableGrid"/>
        <w:tblW w:w="0" w:type="auto"/>
        <w:tblLook w:val="04A0" w:firstRow="1" w:lastRow="0" w:firstColumn="1" w:lastColumn="0" w:noHBand="0" w:noVBand="1"/>
      </w:tblPr>
      <w:tblGrid>
        <w:gridCol w:w="3116"/>
        <w:gridCol w:w="3117"/>
        <w:gridCol w:w="3117"/>
      </w:tblGrid>
      <w:tr w:rsidR="003B32AD" w:rsidTr="003B32AD" w14:paraId="65385EE8" w14:textId="77777777">
        <w:tc>
          <w:tcPr>
            <w:tcW w:w="3116" w:type="dxa"/>
          </w:tcPr>
          <w:p w:rsidR="003B32AD" w:rsidRDefault="003B32AD" w14:paraId="6C9ED583" w14:textId="670D5123">
            <w:r>
              <w:t xml:space="preserve">Component </w:t>
            </w:r>
          </w:p>
        </w:tc>
        <w:tc>
          <w:tcPr>
            <w:tcW w:w="3117" w:type="dxa"/>
          </w:tcPr>
          <w:p w:rsidR="003B32AD" w:rsidRDefault="003B32AD" w14:paraId="2471F95A" w14:textId="0AB74952">
            <w:r>
              <w:t xml:space="preserve">Description </w:t>
            </w:r>
          </w:p>
        </w:tc>
        <w:tc>
          <w:tcPr>
            <w:tcW w:w="3117" w:type="dxa"/>
          </w:tcPr>
          <w:p w:rsidR="003B32AD" w:rsidRDefault="003B32AD" w14:paraId="4377C7CA" w14:textId="69F1B154">
            <w:r>
              <w:t>Examples</w:t>
            </w:r>
          </w:p>
        </w:tc>
      </w:tr>
      <w:tr w:rsidR="003B32AD" w:rsidTr="003B32AD" w14:paraId="48E0ED84" w14:textId="77777777">
        <w:tc>
          <w:tcPr>
            <w:tcW w:w="3116" w:type="dxa"/>
          </w:tcPr>
          <w:p w:rsidR="003B32AD" w:rsidRDefault="003B32AD" w14:paraId="3E9DD1E8" w14:textId="04D8514E">
            <w:r>
              <w:t>Cognitive</w:t>
            </w:r>
          </w:p>
        </w:tc>
        <w:tc>
          <w:tcPr>
            <w:tcW w:w="3117" w:type="dxa"/>
          </w:tcPr>
          <w:p w:rsidR="003B32AD" w:rsidRDefault="003B32AD" w14:paraId="478A9323" w14:textId="402F8244">
            <w:r>
              <w:t>Mental processes accompanying an emotion &amp; involved in appraisal of the situation.</w:t>
            </w:r>
          </w:p>
        </w:tc>
        <w:tc>
          <w:tcPr>
            <w:tcW w:w="3117" w:type="dxa"/>
          </w:tcPr>
          <w:p w:rsidR="003B32AD" w:rsidRDefault="003B32AD" w14:paraId="479C2B8F" w14:textId="77777777">
            <w:r>
              <w:t xml:space="preserve">Thoughts </w:t>
            </w:r>
          </w:p>
          <w:p w:rsidR="003B32AD" w:rsidRDefault="003B32AD" w14:paraId="4B2EE02C" w14:textId="77777777">
            <w:r>
              <w:t>Beliefs</w:t>
            </w:r>
          </w:p>
          <w:p w:rsidR="003B32AD" w:rsidRDefault="003B32AD" w14:paraId="099625BF" w14:textId="77777777">
            <w:r>
              <w:t xml:space="preserve">Expectations </w:t>
            </w:r>
          </w:p>
          <w:p w:rsidR="003B32AD" w:rsidRDefault="003B32AD" w14:paraId="2A3B8819" w14:textId="33AE13C1">
            <w:r>
              <w:t xml:space="preserve">Rationalization </w:t>
            </w:r>
          </w:p>
        </w:tc>
      </w:tr>
      <w:tr w:rsidR="003B32AD" w:rsidTr="003B32AD" w14:paraId="2630DE8B" w14:textId="77777777">
        <w:tc>
          <w:tcPr>
            <w:tcW w:w="3116" w:type="dxa"/>
          </w:tcPr>
          <w:p w:rsidR="003B32AD" w:rsidRDefault="003B32AD" w14:paraId="7804B0E6" w14:textId="1E83CA96">
            <w:r>
              <w:t>Behavioral</w:t>
            </w:r>
          </w:p>
        </w:tc>
        <w:tc>
          <w:tcPr>
            <w:tcW w:w="3117" w:type="dxa"/>
          </w:tcPr>
          <w:p w:rsidR="003B32AD" w:rsidRDefault="003B32AD" w14:paraId="6703607D" w14:textId="3DE0A16B">
            <w:r>
              <w:t>Immediate outward reaction to an emotion that is involuntary &amp; automatic.</w:t>
            </w:r>
          </w:p>
        </w:tc>
        <w:tc>
          <w:tcPr>
            <w:tcW w:w="3117" w:type="dxa"/>
          </w:tcPr>
          <w:p w:rsidR="003B32AD" w:rsidRDefault="003B32AD" w14:paraId="1ED6F4AE" w14:textId="77777777">
            <w:r>
              <w:t xml:space="preserve">Smiling </w:t>
            </w:r>
          </w:p>
          <w:p w:rsidR="003B32AD" w:rsidRDefault="003B32AD" w14:paraId="07997BD9" w14:textId="519D1F3F">
            <w:r>
              <w:t xml:space="preserve">Gasping </w:t>
            </w:r>
          </w:p>
        </w:tc>
      </w:tr>
      <w:tr w:rsidR="003B32AD" w:rsidTr="003B32AD" w14:paraId="6D2F8105" w14:textId="77777777">
        <w:tc>
          <w:tcPr>
            <w:tcW w:w="3116" w:type="dxa"/>
          </w:tcPr>
          <w:p w:rsidR="003B32AD" w:rsidRDefault="003B32AD" w14:paraId="3BD64281" w14:textId="7EEE7B8A">
            <w:r>
              <w:t xml:space="preserve">Physiological </w:t>
            </w:r>
          </w:p>
        </w:tc>
        <w:tc>
          <w:tcPr>
            <w:tcW w:w="3117" w:type="dxa"/>
          </w:tcPr>
          <w:p w:rsidR="003B32AD" w:rsidRDefault="003B32AD" w14:paraId="25C217B2" w14:textId="0137DB5A">
            <w:r>
              <w:t>Bodily processes that accompany an emotion</w:t>
            </w:r>
          </w:p>
        </w:tc>
        <w:tc>
          <w:tcPr>
            <w:tcW w:w="3117" w:type="dxa"/>
          </w:tcPr>
          <w:p w:rsidR="003B32AD" w:rsidRDefault="003B32AD" w14:paraId="5965CB76" w14:textId="77777777">
            <w:r>
              <w:t>Heart rate changes</w:t>
            </w:r>
          </w:p>
          <w:p w:rsidR="003B32AD" w:rsidRDefault="003B32AD" w14:paraId="768E50F7" w14:textId="77777777">
            <w:r>
              <w:t>Respiration rate changes</w:t>
            </w:r>
          </w:p>
          <w:p w:rsidR="003B32AD" w:rsidRDefault="003B32AD" w14:paraId="2213D06C" w14:textId="25F47131">
            <w:r>
              <w:t xml:space="preserve">Sweating </w:t>
            </w:r>
          </w:p>
        </w:tc>
      </w:tr>
    </w:tbl>
    <w:p w:rsidR="0088458E" w:rsidRDefault="0088458E" w14:paraId="458DBF14" w14:textId="2DA72DDB"/>
    <w:p w:rsidR="003B32AD" w:rsidRDefault="003B32AD" w14:paraId="02377F9D" w14:textId="77777777">
      <w:r>
        <w:t>Neuroimaging methods</w:t>
      </w:r>
      <w:r>
        <w:br/>
      </w:r>
    </w:p>
    <w:tbl>
      <w:tblPr>
        <w:tblStyle w:val="TableGrid"/>
        <w:tblW w:w="0" w:type="auto"/>
        <w:tblLook w:val="04A0" w:firstRow="1" w:lastRow="0" w:firstColumn="1" w:lastColumn="0" w:noHBand="0" w:noVBand="1"/>
      </w:tblPr>
      <w:tblGrid>
        <w:gridCol w:w="3116"/>
        <w:gridCol w:w="3117"/>
        <w:gridCol w:w="3117"/>
      </w:tblGrid>
      <w:tr w:rsidR="003B32AD" w:rsidTr="003B32AD" w14:paraId="4F8A60AC" w14:textId="77777777">
        <w:tc>
          <w:tcPr>
            <w:tcW w:w="3116" w:type="dxa"/>
          </w:tcPr>
          <w:p w:rsidR="003B32AD" w:rsidRDefault="003B32AD" w14:paraId="033A9EA6" w14:textId="77777777"/>
        </w:tc>
        <w:tc>
          <w:tcPr>
            <w:tcW w:w="3117" w:type="dxa"/>
          </w:tcPr>
          <w:p w:rsidR="003B32AD" w:rsidRDefault="003B32AD" w14:paraId="7AE4FAAD" w14:textId="183EFD5A">
            <w:r>
              <w:t>protocol</w:t>
            </w:r>
          </w:p>
        </w:tc>
        <w:tc>
          <w:tcPr>
            <w:tcW w:w="3117" w:type="dxa"/>
          </w:tcPr>
          <w:p w:rsidR="003B32AD" w:rsidRDefault="003B32AD" w14:paraId="3D71BDC7" w14:textId="3375A2C2">
            <w:r>
              <w:t>Measures</w:t>
            </w:r>
          </w:p>
        </w:tc>
      </w:tr>
      <w:tr w:rsidR="003B32AD" w:rsidTr="003B32AD" w14:paraId="1A860C6F" w14:textId="77777777">
        <w:tc>
          <w:tcPr>
            <w:tcW w:w="3116" w:type="dxa"/>
          </w:tcPr>
          <w:p w:rsidR="003B32AD" w:rsidRDefault="003B32AD" w14:paraId="0AAB771C" w14:textId="2E0510B3">
            <w:r>
              <w:t>EEG</w:t>
            </w:r>
          </w:p>
        </w:tc>
        <w:tc>
          <w:tcPr>
            <w:tcW w:w="3117" w:type="dxa"/>
          </w:tcPr>
          <w:p w:rsidR="003B32AD" w:rsidRDefault="003B32AD" w14:paraId="6F0531BB" w14:textId="7D820E8E">
            <w:r>
              <w:t xml:space="preserve">Electrodes placed on the scalp &amp; connected to an amplifier </w:t>
            </w:r>
          </w:p>
        </w:tc>
        <w:tc>
          <w:tcPr>
            <w:tcW w:w="3117" w:type="dxa"/>
          </w:tcPr>
          <w:p w:rsidR="003B32AD" w:rsidRDefault="003B32AD" w14:paraId="3551B47E" w14:textId="284B01CA">
            <w:r>
              <w:t>Electrical signals of the cortex below the skull</w:t>
            </w:r>
          </w:p>
        </w:tc>
      </w:tr>
      <w:tr w:rsidR="003B32AD" w:rsidTr="003B32AD" w14:paraId="17D4EA6A" w14:textId="77777777">
        <w:tc>
          <w:tcPr>
            <w:tcW w:w="3116" w:type="dxa"/>
          </w:tcPr>
          <w:p w:rsidR="003B32AD" w:rsidRDefault="003B32AD" w14:paraId="2397BCD1" w14:textId="556AF64A">
            <w:r>
              <w:lastRenderedPageBreak/>
              <w:t>MEG</w:t>
            </w:r>
          </w:p>
        </w:tc>
        <w:tc>
          <w:tcPr>
            <w:tcW w:w="3117" w:type="dxa"/>
          </w:tcPr>
          <w:p w:rsidR="003B32AD" w:rsidRDefault="003B32AD" w14:paraId="0F336423" w14:textId="7DD57131">
            <w:r>
              <w:t>Helmet like device placed over head</w:t>
            </w:r>
          </w:p>
        </w:tc>
        <w:tc>
          <w:tcPr>
            <w:tcW w:w="3117" w:type="dxa"/>
          </w:tcPr>
          <w:p w:rsidR="003B32AD" w:rsidRDefault="003B32AD" w14:paraId="41954DC2" w14:textId="7AF28F5B">
            <w:r>
              <w:t>Magnetic fields produced by brain activity</w:t>
            </w:r>
          </w:p>
        </w:tc>
      </w:tr>
      <w:tr w:rsidR="003B32AD" w:rsidTr="003B32AD" w14:paraId="6AC051EB" w14:textId="77777777">
        <w:tc>
          <w:tcPr>
            <w:tcW w:w="3116" w:type="dxa"/>
          </w:tcPr>
          <w:p w:rsidR="003B32AD" w:rsidRDefault="003B32AD" w14:paraId="5E319D4D" w14:textId="163A51B6">
            <w:r>
              <w:t>PET</w:t>
            </w:r>
          </w:p>
        </w:tc>
        <w:tc>
          <w:tcPr>
            <w:tcW w:w="3117" w:type="dxa"/>
          </w:tcPr>
          <w:p w:rsidR="003B32AD" w:rsidRDefault="003B32AD" w14:paraId="306C870A" w14:textId="6845B22B">
            <w:r>
              <w:t>Scanner detects radioactive tracer attached to a glucose analog</w:t>
            </w:r>
          </w:p>
        </w:tc>
        <w:tc>
          <w:tcPr>
            <w:tcW w:w="3117" w:type="dxa"/>
          </w:tcPr>
          <w:p w:rsidR="003B32AD" w:rsidRDefault="003B32AD" w14:paraId="4E854BF8" w14:textId="41065F81">
            <w:r>
              <w:t>Glucose metabolism in the brain</w:t>
            </w:r>
          </w:p>
        </w:tc>
      </w:tr>
      <w:tr w:rsidR="003B32AD" w:rsidTr="003B32AD" w14:paraId="0D443E7E" w14:textId="77777777">
        <w:tc>
          <w:tcPr>
            <w:tcW w:w="3116" w:type="dxa"/>
          </w:tcPr>
          <w:p w:rsidR="003B32AD" w:rsidRDefault="003B32AD" w14:paraId="6F1382A1" w14:textId="049ACA53">
            <w:r>
              <w:t>fMRI</w:t>
            </w:r>
          </w:p>
        </w:tc>
        <w:tc>
          <w:tcPr>
            <w:tcW w:w="3117" w:type="dxa"/>
          </w:tcPr>
          <w:p w:rsidR="003B32AD" w:rsidRDefault="003B32AD" w14:paraId="5A8747A8" w14:textId="54DD6DCE">
            <w:r>
              <w:t xml:space="preserve">Scanner detects the differential properties of oxyhemoglobin &amp; deoxyhemoglobin </w:t>
            </w:r>
          </w:p>
        </w:tc>
        <w:tc>
          <w:tcPr>
            <w:tcW w:w="3117" w:type="dxa"/>
          </w:tcPr>
          <w:p w:rsidR="003B32AD" w:rsidRDefault="003B32AD" w14:paraId="12D4EAE6" w14:textId="679BE8F2">
            <w:r>
              <w:t>Blood oxygenation in the brain</w:t>
            </w:r>
          </w:p>
        </w:tc>
      </w:tr>
    </w:tbl>
    <w:p w:rsidR="003B32AD" w:rsidRDefault="003B1CD3" w14:paraId="5EE7825B" w14:textId="77777777">
      <w:r>
        <w:br/>
      </w:r>
      <w:r w:rsidR="00EA351C">
        <w:t xml:space="preserve">Erickson’s stages of psychosocial development </w:t>
      </w:r>
    </w:p>
    <w:tbl>
      <w:tblPr>
        <w:tblStyle w:val="TableGrid"/>
        <w:tblW w:w="0" w:type="auto"/>
        <w:tblLook w:val="04A0" w:firstRow="1" w:lastRow="0" w:firstColumn="1" w:lastColumn="0" w:noHBand="0" w:noVBand="1"/>
      </w:tblPr>
      <w:tblGrid>
        <w:gridCol w:w="2337"/>
        <w:gridCol w:w="2337"/>
        <w:gridCol w:w="2338"/>
        <w:gridCol w:w="2338"/>
      </w:tblGrid>
      <w:tr w:rsidR="00EA351C" w:rsidTr="00EA351C" w14:paraId="02AA0AAC" w14:textId="77777777">
        <w:tc>
          <w:tcPr>
            <w:tcW w:w="2337" w:type="dxa"/>
          </w:tcPr>
          <w:p w:rsidR="00EA351C" w:rsidRDefault="00EA351C" w14:paraId="1C10575B" w14:textId="0EACF3A3">
            <w:r>
              <w:t>stage</w:t>
            </w:r>
          </w:p>
        </w:tc>
        <w:tc>
          <w:tcPr>
            <w:tcW w:w="2337" w:type="dxa"/>
          </w:tcPr>
          <w:p w:rsidR="00EA351C" w:rsidRDefault="00EA351C" w14:paraId="39F3F14F" w14:textId="3D8D2420">
            <w:r>
              <w:t>ages</w:t>
            </w:r>
          </w:p>
        </w:tc>
        <w:tc>
          <w:tcPr>
            <w:tcW w:w="2338" w:type="dxa"/>
          </w:tcPr>
          <w:p w:rsidR="00EA351C" w:rsidRDefault="00EA351C" w14:paraId="5E7D46D4" w14:textId="264F2179">
            <w:r>
              <w:t>conflict</w:t>
            </w:r>
          </w:p>
        </w:tc>
        <w:tc>
          <w:tcPr>
            <w:tcW w:w="2338" w:type="dxa"/>
          </w:tcPr>
          <w:p w:rsidR="00EA351C" w:rsidRDefault="00EA351C" w14:paraId="071318C6" w14:textId="5099F764">
            <w:r>
              <w:t xml:space="preserve">Successful resolution </w:t>
            </w:r>
          </w:p>
        </w:tc>
      </w:tr>
      <w:tr w:rsidR="00EA351C" w:rsidTr="00EA351C" w14:paraId="393C8EA0" w14:textId="77777777">
        <w:tc>
          <w:tcPr>
            <w:tcW w:w="2337" w:type="dxa"/>
          </w:tcPr>
          <w:p w:rsidR="00EA351C" w:rsidRDefault="00EA351C" w14:paraId="50681870" w14:textId="30C8B10F">
            <w:r>
              <w:t>Infancy</w:t>
            </w:r>
          </w:p>
        </w:tc>
        <w:tc>
          <w:tcPr>
            <w:tcW w:w="2337" w:type="dxa"/>
          </w:tcPr>
          <w:p w:rsidR="00EA351C" w:rsidRDefault="00EA351C" w14:paraId="447E641F" w14:textId="1F497AF9">
            <w:r>
              <w:t>0-1</w:t>
            </w:r>
          </w:p>
        </w:tc>
        <w:tc>
          <w:tcPr>
            <w:tcW w:w="2338" w:type="dxa"/>
          </w:tcPr>
          <w:p w:rsidR="00EA351C" w:rsidRDefault="00EA351C" w14:paraId="3FD3C52A" w14:textId="4E0CBBEE">
            <w:r>
              <w:t xml:space="preserve">Trust vs. mistrust </w:t>
            </w:r>
          </w:p>
        </w:tc>
        <w:tc>
          <w:tcPr>
            <w:tcW w:w="2338" w:type="dxa"/>
          </w:tcPr>
          <w:p w:rsidR="00EA351C" w:rsidRDefault="00EA351C" w14:paraId="3A3FB62C" w14:textId="137411CB">
            <w:r>
              <w:t>Ability to have faith in others</w:t>
            </w:r>
          </w:p>
        </w:tc>
      </w:tr>
      <w:tr w:rsidR="00EA351C" w:rsidTr="00EA351C" w14:paraId="2211E0EB" w14:textId="77777777">
        <w:tc>
          <w:tcPr>
            <w:tcW w:w="2337" w:type="dxa"/>
          </w:tcPr>
          <w:p w:rsidR="00EA351C" w:rsidRDefault="00EA351C" w14:paraId="63386564" w14:textId="28CBF13C">
            <w:r>
              <w:t xml:space="preserve">Early childhood </w:t>
            </w:r>
          </w:p>
        </w:tc>
        <w:tc>
          <w:tcPr>
            <w:tcW w:w="2337" w:type="dxa"/>
          </w:tcPr>
          <w:p w:rsidR="00EA351C" w:rsidRDefault="00EA351C" w14:paraId="0596A24C" w14:textId="543C96B2">
            <w:r>
              <w:t>1-3</w:t>
            </w:r>
          </w:p>
        </w:tc>
        <w:tc>
          <w:tcPr>
            <w:tcW w:w="2338" w:type="dxa"/>
          </w:tcPr>
          <w:p w:rsidR="00EA351C" w:rsidRDefault="00EA351C" w14:paraId="7EDCDF79" w14:textId="0A96D69B">
            <w:r>
              <w:t>Autonomy vs. shame/ doubt</w:t>
            </w:r>
          </w:p>
        </w:tc>
        <w:tc>
          <w:tcPr>
            <w:tcW w:w="2338" w:type="dxa"/>
          </w:tcPr>
          <w:p w:rsidR="00EA351C" w:rsidRDefault="00EA351C" w14:paraId="7A76290D" w14:textId="6281C908">
            <w:r>
              <w:t xml:space="preserve">Sense of self control &amp; independence </w:t>
            </w:r>
          </w:p>
        </w:tc>
      </w:tr>
      <w:tr w:rsidR="00EA351C" w:rsidTr="00EA351C" w14:paraId="69191B8E" w14:textId="77777777">
        <w:tc>
          <w:tcPr>
            <w:tcW w:w="2337" w:type="dxa"/>
          </w:tcPr>
          <w:p w:rsidR="00EA351C" w:rsidRDefault="00EA351C" w14:paraId="22EE6154" w14:textId="0D5E9988">
            <w:r>
              <w:t>Play age</w:t>
            </w:r>
          </w:p>
        </w:tc>
        <w:tc>
          <w:tcPr>
            <w:tcW w:w="2337" w:type="dxa"/>
          </w:tcPr>
          <w:p w:rsidR="00EA351C" w:rsidRDefault="00EA351C" w14:paraId="2E1891B5" w14:textId="4C16B268">
            <w:r>
              <w:t>3-6</w:t>
            </w:r>
          </w:p>
        </w:tc>
        <w:tc>
          <w:tcPr>
            <w:tcW w:w="2338" w:type="dxa"/>
          </w:tcPr>
          <w:p w:rsidR="00EA351C" w:rsidRDefault="00EA351C" w14:paraId="7F9A9D73" w14:textId="3EAA1CE4">
            <w:r>
              <w:t xml:space="preserve">Initiative vs. guilt </w:t>
            </w:r>
          </w:p>
        </w:tc>
        <w:tc>
          <w:tcPr>
            <w:tcW w:w="2338" w:type="dxa"/>
          </w:tcPr>
          <w:p w:rsidR="00EA351C" w:rsidRDefault="00EA351C" w14:paraId="699736AB" w14:textId="44A55A03">
            <w:r>
              <w:t>Ability to take imitative with peers</w:t>
            </w:r>
          </w:p>
        </w:tc>
      </w:tr>
      <w:tr w:rsidR="00EA351C" w:rsidTr="00EA351C" w14:paraId="6D02CF8D" w14:textId="77777777">
        <w:tc>
          <w:tcPr>
            <w:tcW w:w="2337" w:type="dxa"/>
          </w:tcPr>
          <w:p w:rsidR="00EA351C" w:rsidRDefault="00EA351C" w14:paraId="034303D6" w14:textId="7EF96DE6">
            <w:r>
              <w:t>School age</w:t>
            </w:r>
          </w:p>
        </w:tc>
        <w:tc>
          <w:tcPr>
            <w:tcW w:w="2337" w:type="dxa"/>
          </w:tcPr>
          <w:p w:rsidR="00EA351C" w:rsidRDefault="00EA351C" w14:paraId="3CF6D5C6" w14:textId="000873BF">
            <w:r>
              <w:t>6-12</w:t>
            </w:r>
          </w:p>
        </w:tc>
        <w:tc>
          <w:tcPr>
            <w:tcW w:w="2338" w:type="dxa"/>
          </w:tcPr>
          <w:p w:rsidR="00EA351C" w:rsidRDefault="00EA351C" w14:paraId="6473ED23" w14:textId="0C5A4816">
            <w:r>
              <w:t xml:space="preserve">Industry vs. inferiority </w:t>
            </w:r>
          </w:p>
        </w:tc>
        <w:tc>
          <w:tcPr>
            <w:tcW w:w="2338" w:type="dxa"/>
          </w:tcPr>
          <w:p w:rsidR="00EA351C" w:rsidRDefault="00EA351C" w14:paraId="4E5D513F" w14:textId="061C8432">
            <w:r>
              <w:t>Sense of confidence in skills &amp; abilities</w:t>
            </w:r>
          </w:p>
        </w:tc>
      </w:tr>
      <w:tr w:rsidR="00EA351C" w:rsidTr="00EA351C" w14:paraId="513FC073" w14:textId="77777777">
        <w:tc>
          <w:tcPr>
            <w:tcW w:w="2337" w:type="dxa"/>
          </w:tcPr>
          <w:p w:rsidR="00EA351C" w:rsidRDefault="00EA351C" w14:paraId="1FE1431E" w14:textId="1DB4AC6C">
            <w:r>
              <w:t>Adolescence</w:t>
            </w:r>
          </w:p>
        </w:tc>
        <w:tc>
          <w:tcPr>
            <w:tcW w:w="2337" w:type="dxa"/>
          </w:tcPr>
          <w:p w:rsidR="00EA351C" w:rsidRDefault="00EA351C" w14:paraId="1FD8A925" w14:textId="23785A2D">
            <w:r>
              <w:t>12-20</w:t>
            </w:r>
          </w:p>
        </w:tc>
        <w:tc>
          <w:tcPr>
            <w:tcW w:w="2338" w:type="dxa"/>
          </w:tcPr>
          <w:p w:rsidR="00EA351C" w:rsidRDefault="00EA351C" w14:paraId="55DDC2B6" w14:textId="5E36C80F">
            <w:r>
              <w:t xml:space="preserve">Identity vs. confusion </w:t>
            </w:r>
          </w:p>
        </w:tc>
        <w:tc>
          <w:tcPr>
            <w:tcW w:w="2338" w:type="dxa"/>
          </w:tcPr>
          <w:p w:rsidR="00EA351C" w:rsidRDefault="00EA351C" w14:paraId="3783AAE4" w14:textId="7A523E7A">
            <w:r>
              <w:t>Sense of self-identity</w:t>
            </w:r>
          </w:p>
        </w:tc>
      </w:tr>
      <w:tr w:rsidR="00EA351C" w:rsidTr="00EA351C" w14:paraId="655EC414" w14:textId="77777777">
        <w:tc>
          <w:tcPr>
            <w:tcW w:w="2337" w:type="dxa"/>
          </w:tcPr>
          <w:p w:rsidR="00EA351C" w:rsidRDefault="00EA351C" w14:paraId="15C6CA88" w14:textId="5B2E1CF1">
            <w:r>
              <w:t>Early adulthood</w:t>
            </w:r>
          </w:p>
        </w:tc>
        <w:tc>
          <w:tcPr>
            <w:tcW w:w="2337" w:type="dxa"/>
          </w:tcPr>
          <w:p w:rsidR="00EA351C" w:rsidRDefault="00EA351C" w14:paraId="06547337" w14:textId="04187B30">
            <w:r>
              <w:t>20-40</w:t>
            </w:r>
          </w:p>
        </w:tc>
        <w:tc>
          <w:tcPr>
            <w:tcW w:w="2338" w:type="dxa"/>
          </w:tcPr>
          <w:p w:rsidR="00EA351C" w:rsidRDefault="00EA351C" w14:paraId="70D4B41C" w14:textId="31608DBC">
            <w:r>
              <w:t xml:space="preserve">Intimacy vs. isolation </w:t>
            </w:r>
          </w:p>
        </w:tc>
        <w:tc>
          <w:tcPr>
            <w:tcW w:w="2338" w:type="dxa"/>
          </w:tcPr>
          <w:p w:rsidR="00EA351C" w:rsidRDefault="00EA351C" w14:paraId="2B0E79AE" w14:textId="63EA0D7F">
            <w:r>
              <w:t>Ability to commit to &amp; love others</w:t>
            </w:r>
          </w:p>
        </w:tc>
      </w:tr>
      <w:tr w:rsidR="00EA351C" w:rsidTr="00EA351C" w14:paraId="2488A65B" w14:textId="77777777">
        <w:tc>
          <w:tcPr>
            <w:tcW w:w="2337" w:type="dxa"/>
          </w:tcPr>
          <w:p w:rsidR="00EA351C" w:rsidRDefault="00EA351C" w14:paraId="7F95121F" w14:textId="36B570C3">
            <w:r>
              <w:t>Middle age</w:t>
            </w:r>
          </w:p>
        </w:tc>
        <w:tc>
          <w:tcPr>
            <w:tcW w:w="2337" w:type="dxa"/>
          </w:tcPr>
          <w:p w:rsidR="00EA351C" w:rsidRDefault="00EA351C" w14:paraId="14E52DD2" w14:textId="69C7F275">
            <w:r>
              <w:t>40-60</w:t>
            </w:r>
          </w:p>
        </w:tc>
        <w:tc>
          <w:tcPr>
            <w:tcW w:w="2338" w:type="dxa"/>
          </w:tcPr>
          <w:p w:rsidR="00EA351C" w:rsidRDefault="00EA351C" w14:paraId="371B7CD3" w14:textId="20CDD19D">
            <w:r>
              <w:t xml:space="preserve">Generativity vs. stagnation </w:t>
            </w:r>
          </w:p>
        </w:tc>
        <w:tc>
          <w:tcPr>
            <w:tcW w:w="2338" w:type="dxa"/>
          </w:tcPr>
          <w:p w:rsidR="00EA351C" w:rsidRDefault="00EA351C" w14:paraId="34907296" w14:textId="1F4A6BA2">
            <w:r>
              <w:t>Concern for others &amp; society</w:t>
            </w:r>
          </w:p>
        </w:tc>
      </w:tr>
      <w:tr w:rsidR="00EA351C" w:rsidTr="00EA351C" w14:paraId="0F328EDC" w14:textId="77777777">
        <w:tc>
          <w:tcPr>
            <w:tcW w:w="2337" w:type="dxa"/>
          </w:tcPr>
          <w:p w:rsidR="00EA351C" w:rsidRDefault="00EA351C" w14:paraId="7A105372" w14:textId="73656CA9">
            <w:r>
              <w:t>Old age</w:t>
            </w:r>
          </w:p>
        </w:tc>
        <w:tc>
          <w:tcPr>
            <w:tcW w:w="2337" w:type="dxa"/>
          </w:tcPr>
          <w:p w:rsidR="00EA351C" w:rsidRDefault="00EA351C" w14:paraId="5F5E36D8" w14:textId="5813C8F6">
            <w:r>
              <w:t>&gt;65</w:t>
            </w:r>
          </w:p>
        </w:tc>
        <w:tc>
          <w:tcPr>
            <w:tcW w:w="2338" w:type="dxa"/>
          </w:tcPr>
          <w:p w:rsidR="00EA351C" w:rsidRDefault="00EA351C" w14:paraId="3C6AF52E" w14:textId="6A773709">
            <w:r>
              <w:t xml:space="preserve">Integrity vs. despair </w:t>
            </w:r>
          </w:p>
        </w:tc>
        <w:tc>
          <w:tcPr>
            <w:tcW w:w="2338" w:type="dxa"/>
          </w:tcPr>
          <w:p w:rsidR="00EA351C" w:rsidRDefault="00EA351C" w14:paraId="6E4CB116" w14:textId="03B0B41D">
            <w:r>
              <w:t xml:space="preserve">Sense of accomplishment &amp; fulfilment </w:t>
            </w:r>
          </w:p>
        </w:tc>
      </w:tr>
    </w:tbl>
    <w:p w:rsidR="00EA351C" w:rsidRDefault="00EA351C" w14:paraId="79510AD2" w14:textId="093D7456"/>
    <w:p w:rsidR="00EA351C" w:rsidP="00EA351C" w:rsidRDefault="00EA351C" w14:paraId="28A4046E" w14:textId="77777777">
      <w:pPr>
        <w:rPr>
          <w:rFonts w:ascii="Arial" w:hAnsi="Arial" w:cs="Arial"/>
          <w:color w:val="000000"/>
          <w:shd w:val="clear" w:color="auto" w:fill="FFFFFF"/>
        </w:rPr>
      </w:pPr>
      <w:r>
        <w:rPr>
          <w:rFonts w:ascii="Arial" w:hAnsi="Arial" w:cs="Arial"/>
          <w:color w:val="000000"/>
          <w:shd w:val="clear" w:color="auto" w:fill="FFFFFF"/>
        </w:rPr>
        <w:t>The</w:t>
      </w:r>
      <w:r>
        <w:rPr>
          <w:rStyle w:val="apple-converted-space"/>
          <w:rFonts w:ascii="Arial" w:hAnsi="Arial" w:cs="Arial"/>
          <w:color w:val="000000"/>
          <w:shd w:val="clear" w:color="auto" w:fill="FFFFFF"/>
        </w:rPr>
        <w:t> </w:t>
      </w:r>
      <w:r>
        <w:rPr>
          <w:rStyle w:val="Strong"/>
          <w:rFonts w:ascii="Arial" w:hAnsi="Arial" w:cs="Arial"/>
          <w:color w:val="000000"/>
        </w:rPr>
        <w:t>corpus callosum</w:t>
      </w:r>
      <w:r>
        <w:rPr>
          <w:rStyle w:val="apple-converted-space"/>
          <w:rFonts w:ascii="Arial" w:hAnsi="Arial" w:cs="Arial"/>
          <w:color w:val="000000"/>
          <w:shd w:val="clear" w:color="auto" w:fill="FFFFFF"/>
        </w:rPr>
        <w:t> </w:t>
      </w:r>
      <w:r>
        <w:rPr>
          <w:rFonts w:ascii="Arial" w:hAnsi="Arial" w:cs="Arial"/>
          <w:color w:val="000000"/>
          <w:shd w:val="clear" w:color="auto" w:fill="FFFFFF"/>
        </w:rPr>
        <w:t>is a bundle of myelinated axonal projections</w:t>
      </w:r>
      <w:r>
        <w:rPr>
          <w:rStyle w:val="apple-converted-space"/>
          <w:rFonts w:ascii="Arial" w:hAnsi="Arial" w:cs="Arial"/>
          <w:color w:val="000000"/>
          <w:shd w:val="clear" w:color="auto" w:fill="FFFFFF"/>
        </w:rPr>
        <w:t> </w:t>
      </w:r>
      <w:r>
        <w:rPr>
          <w:rStyle w:val="Strong"/>
          <w:rFonts w:ascii="Arial" w:hAnsi="Arial" w:cs="Arial"/>
          <w:color w:val="000000"/>
        </w:rPr>
        <w:t xml:space="preserve">connecting </w:t>
      </w:r>
      <w:r>
        <w:rPr>
          <w:rFonts w:ascii="Arial" w:hAnsi="Arial" w:cs="Arial"/>
          <w:color w:val="000000"/>
          <w:shd w:val="clear" w:color="auto" w:fill="FFFFFF"/>
        </w:rPr>
        <w:t>the right and left</w:t>
      </w:r>
      <w:r>
        <w:rPr>
          <w:rStyle w:val="apple-converted-space"/>
          <w:rFonts w:ascii="Arial" w:hAnsi="Arial" w:cs="Arial"/>
          <w:color w:val="000000"/>
          <w:shd w:val="clear" w:color="auto" w:fill="FFFFFF"/>
        </w:rPr>
        <w:t> </w:t>
      </w:r>
      <w:r>
        <w:rPr>
          <w:rStyle w:val="Strong"/>
          <w:rFonts w:ascii="Arial" w:hAnsi="Arial" w:cs="Arial"/>
          <w:color w:val="000000"/>
        </w:rPr>
        <w:t>hemispheres</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of the brain, allowing the two hemispheres to communicate.  </w:t>
      </w:r>
    </w:p>
    <w:p w:rsidR="00EA351C" w:rsidP="00EA351C" w:rsidRDefault="00EA351C" w14:paraId="4610A9FD" w14:textId="77777777">
      <w:pPr>
        <w:rPr>
          <w:rFonts w:ascii="Arial" w:hAnsi="Arial" w:cs="Arial"/>
          <w:color w:val="000000"/>
          <w:shd w:val="clear" w:color="auto" w:fill="FFFFFF"/>
        </w:rPr>
      </w:pPr>
    </w:p>
    <w:p w:rsidR="00EA351C" w:rsidP="00EA351C" w:rsidRDefault="00EA351C" w14:paraId="5158D5A3" w14:textId="3AC13D2D">
      <w:pPr>
        <w:rPr>
          <w:rFonts w:ascii="Arial" w:hAnsi="Arial" w:cs="Arial"/>
          <w:color w:val="000000"/>
          <w:shd w:val="clear" w:color="auto" w:fill="FFFFFF"/>
        </w:rPr>
      </w:pPr>
      <w:r>
        <w:rPr>
          <w:rFonts w:ascii="Arial" w:hAnsi="Arial" w:cs="Arial"/>
          <w:color w:val="000000"/>
          <w:shd w:val="clear" w:color="auto" w:fill="FFFFFF"/>
        </w:rPr>
        <w:t>The right and left hemispheres are</w:t>
      </w:r>
      <w:r>
        <w:rPr>
          <w:rStyle w:val="apple-converted-space"/>
          <w:rFonts w:ascii="Arial" w:hAnsi="Arial" w:cs="Arial"/>
          <w:color w:val="000000"/>
          <w:shd w:val="clear" w:color="auto" w:fill="FFFFFF"/>
        </w:rPr>
        <w:t> </w:t>
      </w:r>
      <w:r>
        <w:rPr>
          <w:rStyle w:val="Strong"/>
          <w:rFonts w:ascii="Arial" w:hAnsi="Arial" w:cs="Arial"/>
          <w:color w:val="000000"/>
        </w:rPr>
        <w:t>specialized</w:t>
      </w:r>
      <w:r>
        <w:rPr>
          <w:rStyle w:val="apple-converted-space"/>
          <w:rFonts w:ascii="Arial" w:hAnsi="Arial" w:cs="Arial"/>
          <w:color w:val="000000"/>
          <w:shd w:val="clear" w:color="auto" w:fill="FFFFFF"/>
        </w:rPr>
        <w:t> </w:t>
      </w:r>
      <w:r>
        <w:rPr>
          <w:rFonts w:ascii="Arial" w:hAnsi="Arial" w:cs="Arial"/>
          <w:color w:val="000000"/>
          <w:shd w:val="clear" w:color="auto" w:fill="FFFFFF"/>
        </w:rPr>
        <w:t>for certain processes, known as</w:t>
      </w:r>
      <w:r>
        <w:rPr>
          <w:rStyle w:val="apple-converted-space"/>
          <w:rFonts w:ascii="Arial" w:hAnsi="Arial" w:cs="Arial"/>
          <w:color w:val="000000"/>
          <w:shd w:val="clear" w:color="auto" w:fill="FFFFFF"/>
        </w:rPr>
        <w:t> </w:t>
      </w:r>
      <w:r>
        <w:rPr>
          <w:rStyle w:val="Strong"/>
          <w:rFonts w:ascii="Arial" w:hAnsi="Arial" w:cs="Arial"/>
          <w:color w:val="000000"/>
        </w:rPr>
        <w:t>cortical</w:t>
      </w:r>
      <w:r>
        <w:rPr>
          <w:rFonts w:ascii="Arial" w:hAnsi="Arial" w:cs="Arial"/>
          <w:color w:val="000000"/>
          <w:shd w:val="clear" w:color="auto" w:fill="FFFFFF"/>
        </w:rPr>
        <w:t> </w:t>
      </w:r>
      <w:r>
        <w:rPr>
          <w:rStyle w:val="Strong"/>
          <w:rFonts w:ascii="Arial" w:hAnsi="Arial" w:cs="Arial"/>
          <w:color w:val="000000"/>
        </w:rPr>
        <w:t>lateralization</w:t>
      </w:r>
      <w:r>
        <w:rPr>
          <w:rFonts w:ascii="Arial" w:hAnsi="Arial" w:cs="Arial"/>
          <w:color w:val="000000"/>
          <w:shd w:val="clear" w:color="auto" w:fill="FFFFFF"/>
        </w:rPr>
        <w:t>.  Each hemisphere is responsible for</w:t>
      </w:r>
      <w:r>
        <w:rPr>
          <w:rStyle w:val="apple-converted-space"/>
          <w:rFonts w:ascii="Arial" w:hAnsi="Arial" w:cs="Arial"/>
          <w:color w:val="000000"/>
          <w:shd w:val="clear" w:color="auto" w:fill="FFFFFF"/>
        </w:rPr>
        <w:t> </w:t>
      </w:r>
      <w:r>
        <w:rPr>
          <w:rStyle w:val="Strong"/>
          <w:rFonts w:ascii="Arial" w:hAnsi="Arial" w:cs="Arial"/>
          <w:color w:val="000000"/>
        </w:rPr>
        <w:t>contralateral control</w:t>
      </w:r>
      <w:r>
        <w:rPr>
          <w:rStyle w:val="apple-converted-space"/>
          <w:rFonts w:ascii="Arial" w:hAnsi="Arial" w:cs="Arial"/>
          <w:color w:val="000000"/>
          <w:shd w:val="clear" w:color="auto" w:fill="FFFFFF"/>
        </w:rPr>
        <w:t> </w:t>
      </w:r>
      <w:r>
        <w:rPr>
          <w:rFonts w:ascii="Arial" w:hAnsi="Arial" w:cs="Arial"/>
          <w:color w:val="000000"/>
          <w:shd w:val="clear" w:color="auto" w:fill="FFFFFF"/>
        </w:rPr>
        <w:t>of the body:  The left hemisphere controls touch and movement on the right side of the body, and vice versa.  Each hemisphere is also specialized for certain cognitive processes.  The</w:t>
      </w:r>
      <w:r>
        <w:rPr>
          <w:rStyle w:val="apple-converted-space"/>
          <w:rFonts w:ascii="Arial" w:hAnsi="Arial" w:cs="Arial"/>
          <w:color w:val="000000"/>
          <w:shd w:val="clear" w:color="auto" w:fill="FFFFFF"/>
        </w:rPr>
        <w:t> </w:t>
      </w:r>
      <w:r>
        <w:rPr>
          <w:rStyle w:val="Strong"/>
          <w:rFonts w:ascii="Arial" w:hAnsi="Arial" w:cs="Arial"/>
          <w:color w:val="000000"/>
        </w:rPr>
        <w:t>left hemisphere</w:t>
      </w:r>
      <w:r>
        <w:rPr>
          <w:rStyle w:val="apple-converted-space"/>
          <w:rFonts w:ascii="Arial" w:hAnsi="Arial" w:cs="Arial"/>
          <w:color w:val="000000"/>
          <w:shd w:val="clear" w:color="auto" w:fill="FFFFFF"/>
        </w:rPr>
        <w:t> </w:t>
      </w:r>
      <w:r>
        <w:rPr>
          <w:rFonts w:ascii="Arial" w:hAnsi="Arial" w:cs="Arial"/>
          <w:color w:val="000000"/>
          <w:shd w:val="clear" w:color="auto" w:fill="FFFFFF"/>
        </w:rPr>
        <w:t>is specialized for</w:t>
      </w:r>
      <w:r>
        <w:rPr>
          <w:rStyle w:val="apple-converted-space"/>
          <w:rFonts w:ascii="Arial" w:hAnsi="Arial" w:cs="Arial"/>
          <w:color w:val="000000"/>
          <w:shd w:val="clear" w:color="auto" w:fill="FFFFFF"/>
        </w:rPr>
        <w:t> </w:t>
      </w:r>
      <w:r>
        <w:rPr>
          <w:rStyle w:val="Strong"/>
          <w:rFonts w:ascii="Arial" w:hAnsi="Arial" w:cs="Arial"/>
          <w:color w:val="000000"/>
        </w:rPr>
        <w:t>language</w:t>
      </w:r>
      <w:r>
        <w:rPr>
          <w:rStyle w:val="apple-converted-space"/>
          <w:rFonts w:ascii="Arial" w:hAnsi="Arial" w:cs="Arial"/>
          <w:color w:val="000000"/>
          <w:shd w:val="clear" w:color="auto" w:fill="FFFFFF"/>
        </w:rPr>
        <w:t> </w:t>
      </w:r>
      <w:r>
        <w:rPr>
          <w:rFonts w:ascii="Arial" w:hAnsi="Arial" w:cs="Arial"/>
          <w:color w:val="000000"/>
          <w:shd w:val="clear" w:color="auto" w:fill="FFFFFF"/>
        </w:rPr>
        <w:t>functions, including</w:t>
      </w:r>
      <w:r>
        <w:rPr>
          <w:rStyle w:val="apple-converted-space"/>
          <w:rFonts w:ascii="Arial" w:hAnsi="Arial" w:cs="Arial"/>
          <w:color w:val="000000"/>
          <w:shd w:val="clear" w:color="auto" w:fill="FFFFFF"/>
        </w:rPr>
        <w:t> </w:t>
      </w:r>
      <w:r>
        <w:rPr>
          <w:rStyle w:val="Strong"/>
          <w:rFonts w:ascii="Arial" w:hAnsi="Arial" w:cs="Arial"/>
          <w:color w:val="000000"/>
        </w:rPr>
        <w:t>speech production</w:t>
      </w:r>
      <w:r>
        <w:rPr>
          <w:rStyle w:val="apple-converted-space"/>
          <w:rFonts w:ascii="Arial" w:hAnsi="Arial" w:cs="Arial"/>
          <w:color w:val="000000"/>
          <w:shd w:val="clear" w:color="auto" w:fill="FFFFFF"/>
        </w:rPr>
        <w:t> </w:t>
      </w:r>
      <w:r>
        <w:rPr>
          <w:rFonts w:ascii="Arial" w:hAnsi="Arial" w:cs="Arial"/>
          <w:color w:val="000000"/>
          <w:shd w:val="clear" w:color="auto" w:fill="FFFFFF"/>
        </w:rPr>
        <w:t>(Broca area) and</w:t>
      </w:r>
      <w:r>
        <w:rPr>
          <w:rStyle w:val="apple-converted-space"/>
          <w:rFonts w:ascii="Arial" w:hAnsi="Arial" w:cs="Arial"/>
          <w:color w:val="000000"/>
          <w:shd w:val="clear" w:color="auto" w:fill="FFFFFF"/>
        </w:rPr>
        <w:t> </w:t>
      </w:r>
      <w:r>
        <w:rPr>
          <w:rStyle w:val="Strong"/>
          <w:rFonts w:ascii="Arial" w:hAnsi="Arial" w:cs="Arial"/>
          <w:color w:val="000000"/>
        </w:rPr>
        <w:t>language comprehension</w:t>
      </w:r>
      <w:r>
        <w:rPr>
          <w:rStyle w:val="apple-converted-space"/>
          <w:rFonts w:ascii="Arial" w:hAnsi="Arial" w:cs="Arial"/>
          <w:color w:val="000000"/>
          <w:shd w:val="clear" w:color="auto" w:fill="FFFFFF"/>
        </w:rPr>
        <w:t> </w:t>
      </w:r>
      <w:r>
        <w:rPr>
          <w:rFonts w:ascii="Arial" w:hAnsi="Arial" w:cs="Arial"/>
          <w:color w:val="000000"/>
          <w:shd w:val="clear" w:color="auto" w:fill="FFFFFF"/>
        </w:rPr>
        <w:t>(Wernicke area).</w:t>
      </w:r>
    </w:p>
    <w:p w:rsidR="00D40260" w:rsidP="00EA351C" w:rsidRDefault="00D40260" w14:paraId="2254BBA5" w14:textId="27AF69AE">
      <w:pPr>
        <w:rPr>
          <w:rFonts w:ascii="Arial" w:hAnsi="Arial" w:cs="Arial"/>
          <w:color w:val="000000"/>
          <w:shd w:val="clear" w:color="auto" w:fill="FFFFFF"/>
        </w:rPr>
      </w:pPr>
    </w:p>
    <w:p w:rsidR="00D40260" w:rsidP="00EA351C" w:rsidRDefault="00D40260" w14:paraId="0F760FA8" w14:textId="77777777"/>
    <w:p w:rsidR="00D40260" w:rsidP="00D40260" w:rsidRDefault="00D40260" w14:paraId="60B812CE" w14:textId="77777777">
      <w:pPr>
        <w:pStyle w:val="ng-scope"/>
        <w:spacing w:before="0" w:beforeAutospacing="0" w:after="150" w:afterAutospacing="0"/>
        <w:rPr>
          <w:rFonts w:ascii="Arial" w:hAnsi="Arial" w:cs="Arial"/>
          <w:color w:val="000000"/>
        </w:rPr>
      </w:pPr>
      <w:r>
        <w:rPr>
          <w:rFonts w:ascii="Arial" w:hAnsi="Arial" w:cs="Arial"/>
          <w:color w:val="000000"/>
        </w:rPr>
        <w:t>An</w:t>
      </w:r>
      <w:r>
        <w:rPr>
          <w:rStyle w:val="apple-converted-space"/>
          <w:rFonts w:ascii="Arial" w:hAnsi="Arial" w:cs="Arial"/>
          <w:color w:val="000000"/>
        </w:rPr>
        <w:t> </w:t>
      </w:r>
      <w:r>
        <w:rPr>
          <w:rStyle w:val="Strong"/>
          <w:rFonts w:ascii="Arial" w:hAnsi="Arial" w:cs="Arial"/>
          <w:color w:val="000000"/>
        </w:rPr>
        <w:t>instinct</w:t>
      </w:r>
      <w:r>
        <w:rPr>
          <w:rStyle w:val="apple-converted-space"/>
          <w:rFonts w:ascii="Arial" w:hAnsi="Arial" w:cs="Arial"/>
          <w:color w:val="000000"/>
        </w:rPr>
        <w:t> </w:t>
      </w:r>
      <w:r>
        <w:rPr>
          <w:rFonts w:ascii="Arial" w:hAnsi="Arial" w:cs="Arial"/>
          <w:color w:val="000000"/>
        </w:rPr>
        <w:t>is an</w:t>
      </w:r>
      <w:r>
        <w:rPr>
          <w:rStyle w:val="apple-converted-space"/>
          <w:rFonts w:ascii="Arial" w:hAnsi="Arial" w:cs="Arial"/>
          <w:color w:val="000000"/>
        </w:rPr>
        <w:t> </w:t>
      </w:r>
      <w:r>
        <w:rPr>
          <w:rStyle w:val="Strong"/>
          <w:rFonts w:ascii="Arial" w:hAnsi="Arial" w:cs="Arial"/>
          <w:color w:val="000000"/>
        </w:rPr>
        <w:t>innate</w:t>
      </w: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fixed</w:t>
      </w:r>
      <w:r>
        <w:rPr>
          <w:rStyle w:val="apple-converted-space"/>
          <w:rFonts w:ascii="Arial" w:hAnsi="Arial" w:cs="Arial"/>
          <w:color w:val="000000"/>
        </w:rPr>
        <w:t> </w:t>
      </w:r>
      <w:r>
        <w:rPr>
          <w:rFonts w:ascii="Arial" w:hAnsi="Arial" w:cs="Arial"/>
          <w:color w:val="000000"/>
        </w:rPr>
        <w:t>pattern of behavior that is more complex than a reflex, which is a simple response to a stimulus (eg, jerking hand away from hot stove).  Instincts are not based on prior experience or learning.  For example, newly hatched sea turtles instinctively know to move toward the ocean and swim.</w:t>
      </w:r>
    </w:p>
    <w:p w:rsidR="00D40260" w:rsidP="00D40260" w:rsidRDefault="00D40260" w14:paraId="10B63FFB" w14:textId="77777777">
      <w:pPr>
        <w:pStyle w:val="ng-scope"/>
        <w:spacing w:before="0" w:beforeAutospacing="0" w:after="150" w:afterAutospacing="0"/>
        <w:rPr>
          <w:rFonts w:ascii="Arial" w:hAnsi="Arial" w:cs="Arial"/>
          <w:color w:val="000000"/>
        </w:rPr>
      </w:pPr>
      <w:r>
        <w:rPr>
          <w:rStyle w:val="Strong"/>
          <w:rFonts w:ascii="Arial" w:hAnsi="Arial" w:cs="Arial"/>
          <w:color w:val="000000"/>
        </w:rPr>
        <w:lastRenderedPageBreak/>
        <w:t>Instinctive</w:t>
      </w:r>
      <w:r>
        <w:rPr>
          <w:rStyle w:val="apple-converted-space"/>
          <w:rFonts w:ascii="Arial" w:hAnsi="Arial" w:cs="Arial"/>
          <w:color w:val="000000"/>
        </w:rPr>
        <w:t> </w:t>
      </w:r>
      <w:r>
        <w:rPr>
          <w:rFonts w:ascii="Arial" w:hAnsi="Arial" w:cs="Arial"/>
          <w:color w:val="000000"/>
        </w:rPr>
        <w:t>(or instinctual)</w:t>
      </w:r>
      <w:r>
        <w:rPr>
          <w:rStyle w:val="apple-converted-space"/>
          <w:rFonts w:ascii="Arial" w:hAnsi="Arial" w:cs="Arial"/>
          <w:color w:val="000000"/>
        </w:rPr>
        <w:t> </w:t>
      </w:r>
      <w:r>
        <w:rPr>
          <w:rStyle w:val="Strong"/>
          <w:rFonts w:ascii="Arial" w:hAnsi="Arial" w:cs="Arial"/>
          <w:color w:val="000000"/>
        </w:rPr>
        <w:t>drift</w:t>
      </w:r>
      <w:r>
        <w:rPr>
          <w:rStyle w:val="apple-converted-space"/>
          <w:rFonts w:ascii="Arial" w:hAnsi="Arial" w:cs="Arial"/>
          <w:color w:val="000000"/>
        </w:rPr>
        <w:t> </w:t>
      </w:r>
      <w:r>
        <w:rPr>
          <w:rFonts w:ascii="Arial" w:hAnsi="Arial" w:cs="Arial"/>
          <w:color w:val="000000"/>
        </w:rPr>
        <w:t>describes an animal's</w:t>
      </w:r>
      <w:r>
        <w:rPr>
          <w:rStyle w:val="apple-converted-space"/>
          <w:rFonts w:ascii="Arial" w:hAnsi="Arial" w:cs="Arial"/>
          <w:color w:val="000000"/>
        </w:rPr>
        <w:t> </w:t>
      </w:r>
      <w:r>
        <w:rPr>
          <w:rStyle w:val="Strong"/>
          <w:rFonts w:ascii="Arial" w:hAnsi="Arial" w:cs="Arial"/>
          <w:color w:val="000000"/>
        </w:rPr>
        <w:t>innate behaviors overshadowing a learned behavior</w:t>
      </w:r>
      <w:r>
        <w:rPr>
          <w:rFonts w:ascii="Arial" w:hAnsi="Arial" w:cs="Arial"/>
          <w:color w:val="000000"/>
        </w:rPr>
        <w:t>.  Animals can often be trained using operant conditioning, whereby a desired behavior is reinforced with a reward.  However, even when reinforcement is provided, trained animals will often revert to innate behaviors.</w:t>
      </w:r>
    </w:p>
    <w:p w:rsidR="00EA351C" w:rsidRDefault="00EA351C" w14:paraId="15A4BAB9" w14:textId="66BA25D4"/>
    <w:p w:rsidR="00C16D00" w:rsidRDefault="00C16D00" w14:paraId="0E4A2A28" w14:textId="7E53351D">
      <w:r>
        <w:t xml:space="preserve">Language acquisition </w:t>
      </w:r>
    </w:p>
    <w:tbl>
      <w:tblPr>
        <w:tblStyle w:val="TableGrid"/>
        <w:tblW w:w="0" w:type="auto"/>
        <w:tblLook w:val="04A0" w:firstRow="1" w:lastRow="0" w:firstColumn="1" w:lastColumn="0" w:noHBand="0" w:noVBand="1"/>
      </w:tblPr>
      <w:tblGrid>
        <w:gridCol w:w="4675"/>
        <w:gridCol w:w="4675"/>
      </w:tblGrid>
      <w:tr w:rsidR="00C16D00" w:rsidTr="00C16D00" w14:paraId="48934331" w14:textId="77777777">
        <w:tc>
          <w:tcPr>
            <w:tcW w:w="4675" w:type="dxa"/>
          </w:tcPr>
          <w:p w:rsidR="00C16D00" w:rsidRDefault="00C16D00" w14:paraId="2B710F08" w14:textId="3FB7941E">
            <w:r>
              <w:t>theory</w:t>
            </w:r>
          </w:p>
        </w:tc>
        <w:tc>
          <w:tcPr>
            <w:tcW w:w="4675" w:type="dxa"/>
          </w:tcPr>
          <w:p w:rsidR="00C16D00" w:rsidRDefault="00C16D00" w14:paraId="2B5A76FB" w14:textId="35F00DAD">
            <w:r>
              <w:t>Language acquisition</w:t>
            </w:r>
          </w:p>
        </w:tc>
      </w:tr>
      <w:tr w:rsidR="00C16D00" w:rsidTr="00C16D00" w14:paraId="267A0476" w14:textId="77777777">
        <w:tc>
          <w:tcPr>
            <w:tcW w:w="4675" w:type="dxa"/>
          </w:tcPr>
          <w:p w:rsidR="00C16D00" w:rsidRDefault="00C16D00" w14:paraId="548577A1" w14:textId="2E388CC7">
            <w:r>
              <w:t xml:space="preserve">Learning perspective </w:t>
            </w:r>
          </w:p>
        </w:tc>
        <w:tc>
          <w:tcPr>
            <w:tcW w:w="4675" w:type="dxa"/>
          </w:tcPr>
          <w:p w:rsidR="00C16D00" w:rsidRDefault="00C16D00" w14:paraId="232D5DA6" w14:textId="77777777">
            <w:r>
              <w:t xml:space="preserve">Learned via </w:t>
            </w:r>
            <w:r>
              <w:br/>
            </w:r>
            <w:r>
              <w:t xml:space="preserve">operant conditioning </w:t>
            </w:r>
          </w:p>
          <w:p w:rsidR="00C16D00" w:rsidRDefault="00C16D00" w14:paraId="1F4B4A9C" w14:textId="50591773">
            <w:r>
              <w:t>Language imitation &amp; practice</w:t>
            </w:r>
          </w:p>
        </w:tc>
      </w:tr>
      <w:tr w:rsidR="00C16D00" w:rsidTr="00C16D00" w14:paraId="7E1E9111" w14:textId="77777777">
        <w:tc>
          <w:tcPr>
            <w:tcW w:w="4675" w:type="dxa"/>
          </w:tcPr>
          <w:p w:rsidR="00C16D00" w:rsidRDefault="00C16D00" w14:paraId="3209E8C7" w14:textId="1F19EE59">
            <w:r>
              <w:t>Nativist perspective</w:t>
            </w:r>
          </w:p>
        </w:tc>
        <w:tc>
          <w:tcPr>
            <w:tcW w:w="4675" w:type="dxa"/>
          </w:tcPr>
          <w:p w:rsidR="00C16D00" w:rsidRDefault="00C16D00" w14:paraId="4133DFD4" w14:textId="7C11FFED">
            <w:r>
              <w:t>Innate &amp; biologically predetermined</w:t>
            </w:r>
            <w:r>
              <w:br/>
            </w:r>
            <w:r>
              <w:t>occurs during a critical time- sensitive period in early life</w:t>
            </w:r>
          </w:p>
        </w:tc>
      </w:tr>
      <w:tr w:rsidR="00C16D00" w:rsidTr="00C16D00" w14:paraId="03FA0F47" w14:textId="77777777">
        <w:tc>
          <w:tcPr>
            <w:tcW w:w="4675" w:type="dxa"/>
          </w:tcPr>
          <w:p w:rsidR="00C16D00" w:rsidRDefault="00715F88" w14:paraId="75B03D32" w14:textId="1D5964E6">
            <w:r>
              <w:t xml:space="preserve">Interactionist perspective </w:t>
            </w:r>
          </w:p>
        </w:tc>
        <w:tc>
          <w:tcPr>
            <w:tcW w:w="4675" w:type="dxa"/>
          </w:tcPr>
          <w:p w:rsidR="00C16D00" w:rsidRDefault="00C16D00" w14:paraId="516C673D" w14:textId="77777777">
            <w:r>
              <w:t xml:space="preserve">Biological </w:t>
            </w:r>
            <w:r w:rsidR="00715F88">
              <w:t>(due to normal brain development)</w:t>
            </w:r>
          </w:p>
          <w:p w:rsidR="00715F88" w:rsidRDefault="00715F88" w14:paraId="0528A978" w14:textId="16091818">
            <w:r>
              <w:t>AND</w:t>
            </w:r>
            <w:r>
              <w:br/>
            </w:r>
            <w:r>
              <w:t>social (due to interaction, reinforcement, desire/ motivation to communicate)</w:t>
            </w:r>
          </w:p>
        </w:tc>
      </w:tr>
    </w:tbl>
    <w:p w:rsidR="00715F88" w:rsidP="00715F88" w:rsidRDefault="00715F88" w14:paraId="06E6D935" w14:textId="77777777">
      <w:pPr>
        <w:rPr>
          <w:rStyle w:val="Strong"/>
          <w:rFonts w:ascii="Arial" w:hAnsi="Arial" w:cs="Arial"/>
          <w:color w:val="000000"/>
        </w:rPr>
      </w:pPr>
    </w:p>
    <w:p w:rsidR="00715F88" w:rsidP="00715F88" w:rsidRDefault="00715F88" w14:paraId="42F726C9" w14:textId="77777777">
      <w:pPr>
        <w:rPr>
          <w:rStyle w:val="Strong"/>
          <w:rFonts w:ascii="Arial" w:hAnsi="Arial" w:cs="Arial"/>
          <w:color w:val="000000"/>
        </w:rPr>
      </w:pPr>
    </w:p>
    <w:p w:rsidR="00715F88" w:rsidP="00715F88" w:rsidRDefault="00715F88" w14:paraId="2A520813" w14:textId="1AAEC8F9">
      <w:r>
        <w:rPr>
          <w:rStyle w:val="Strong"/>
          <w:rFonts w:ascii="Arial" w:hAnsi="Arial" w:cs="Arial"/>
          <w:color w:val="000000"/>
        </w:rPr>
        <w:t>Reliability</w:t>
      </w:r>
      <w:r>
        <w:rPr>
          <w:rStyle w:val="apple-converted-space"/>
          <w:rFonts w:ascii="Arial" w:hAnsi="Arial" w:cs="Arial"/>
          <w:color w:val="000000"/>
          <w:shd w:val="clear" w:color="auto" w:fill="FFFFFF"/>
        </w:rPr>
        <w:t> </w:t>
      </w:r>
      <w:r>
        <w:rPr>
          <w:rFonts w:ascii="Arial" w:hAnsi="Arial" w:cs="Arial"/>
          <w:color w:val="000000"/>
          <w:shd w:val="clear" w:color="auto" w:fill="FFFFFF"/>
        </w:rPr>
        <w:t>refers to the</w:t>
      </w:r>
      <w:r>
        <w:rPr>
          <w:rStyle w:val="apple-converted-space"/>
          <w:rFonts w:ascii="Arial" w:hAnsi="Arial" w:cs="Arial"/>
          <w:color w:val="000000"/>
          <w:shd w:val="clear" w:color="auto" w:fill="FFFFFF"/>
        </w:rPr>
        <w:t> </w:t>
      </w:r>
      <w:r>
        <w:rPr>
          <w:rStyle w:val="Strong"/>
          <w:rFonts w:ascii="Arial" w:hAnsi="Arial" w:cs="Arial"/>
          <w:color w:val="000000"/>
        </w:rPr>
        <w:t>consistency</w:t>
      </w:r>
      <w:r>
        <w:rPr>
          <w:rStyle w:val="apple-converted-space"/>
          <w:rFonts w:ascii="Arial" w:hAnsi="Arial" w:cs="Arial"/>
          <w:color w:val="000000"/>
          <w:shd w:val="clear" w:color="auto" w:fill="FFFFFF"/>
        </w:rPr>
        <w:t> </w:t>
      </w:r>
      <w:r>
        <w:rPr>
          <w:rFonts w:ascii="Arial" w:hAnsi="Arial" w:cs="Arial"/>
          <w:color w:val="000000"/>
          <w:shd w:val="clear" w:color="auto" w:fill="FFFFFF"/>
        </w:rPr>
        <w:t>of an experiment or measure.</w:t>
      </w:r>
    </w:p>
    <w:p w:rsidR="00C16D00" w:rsidRDefault="00C16D00" w14:paraId="5929A5E0" w14:textId="3C9B2B89"/>
    <w:p w:rsidR="0006288F" w:rsidP="0006288F" w:rsidRDefault="0006288F" w14:paraId="01FFD28F" w14:textId="77777777">
      <w:r>
        <w:rPr>
          <w:rStyle w:val="Strong"/>
          <w:rFonts w:ascii="Arial" w:hAnsi="Arial" w:cs="Arial"/>
          <w:color w:val="000000"/>
        </w:rPr>
        <w:t>Social loafing</w:t>
      </w:r>
      <w:r>
        <w:rPr>
          <w:rStyle w:val="apple-converted-space"/>
          <w:rFonts w:ascii="Arial" w:hAnsi="Arial" w:cs="Arial"/>
          <w:color w:val="000000"/>
          <w:shd w:val="clear" w:color="auto" w:fill="FFFFFF"/>
        </w:rPr>
        <w:t> </w:t>
      </w:r>
      <w:r>
        <w:rPr>
          <w:rFonts w:ascii="Arial" w:hAnsi="Arial" w:cs="Arial"/>
          <w:color w:val="000000"/>
          <w:shd w:val="clear" w:color="auto" w:fill="FFFFFF"/>
        </w:rPr>
        <w:t>occurs when an individual</w:t>
      </w:r>
      <w:r>
        <w:rPr>
          <w:rStyle w:val="apple-converted-space"/>
          <w:rFonts w:ascii="Arial" w:hAnsi="Arial" w:cs="Arial"/>
          <w:color w:val="000000"/>
          <w:shd w:val="clear" w:color="auto" w:fill="FFFFFF"/>
        </w:rPr>
        <w:t> </w:t>
      </w:r>
      <w:r>
        <w:rPr>
          <w:rStyle w:val="Strong"/>
          <w:rFonts w:ascii="Arial" w:hAnsi="Arial" w:cs="Arial"/>
          <w:color w:val="000000"/>
        </w:rPr>
        <w:t>exerts less effort</w:t>
      </w:r>
      <w:r>
        <w:rPr>
          <w:rStyle w:val="apple-converted-space"/>
          <w:rFonts w:ascii="Arial" w:hAnsi="Arial" w:cs="Arial"/>
          <w:color w:val="000000"/>
          <w:shd w:val="clear" w:color="auto" w:fill="FFFFFF"/>
        </w:rPr>
        <w:t> </w:t>
      </w:r>
      <w:r>
        <w:rPr>
          <w:rFonts w:ascii="Arial" w:hAnsi="Arial" w:cs="Arial"/>
          <w:color w:val="000000"/>
          <w:shd w:val="clear" w:color="auto" w:fill="FFFFFF"/>
        </w:rPr>
        <w:t>as a member of a group than when alone.  For example, studies show that people tend to applaud more loudly when alone than when part of an audience.</w:t>
      </w:r>
    </w:p>
    <w:p w:rsidR="0006288F" w:rsidRDefault="0006288F" w14:paraId="27E208A1" w14:textId="6123912C"/>
    <w:p w:rsidR="0006288F" w:rsidRDefault="0006288F" w14:paraId="2C853E68" w14:textId="0EB7EFDB"/>
    <w:p w:rsidR="0006288F" w:rsidRDefault="0006288F" w14:paraId="41795064" w14:textId="448EF4A3">
      <w:r>
        <w:t xml:space="preserve">Causes of social loafing </w:t>
      </w:r>
    </w:p>
    <w:tbl>
      <w:tblPr>
        <w:tblW w:w="10447" w:type="dxa"/>
        <w:tblCellSpacing w:w="15" w:type="dxa"/>
        <w:shd w:val="clear" w:color="auto" w:fill="EAEDEE"/>
        <w:tblCellMar>
          <w:top w:w="15" w:type="dxa"/>
          <w:left w:w="15" w:type="dxa"/>
          <w:bottom w:w="15" w:type="dxa"/>
          <w:right w:w="15" w:type="dxa"/>
        </w:tblCellMar>
        <w:tblLook w:val="04A0" w:firstRow="1" w:lastRow="0" w:firstColumn="1" w:lastColumn="0" w:noHBand="0" w:noVBand="1"/>
      </w:tblPr>
      <w:tblGrid>
        <w:gridCol w:w="3148"/>
        <w:gridCol w:w="7299"/>
      </w:tblGrid>
      <w:tr w:rsidR="0006288F" w:rsidTr="7FE0BBB9" w14:paraId="6D27E567" w14:textId="77777777">
        <w:trPr>
          <w:trHeight w:val="524"/>
          <w:tblCellSpacing w:w="15" w:type="dxa"/>
        </w:trPr>
        <w:tc>
          <w:tcPr>
            <w:tcW w:w="31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hideMark/>
          </w:tcPr>
          <w:p w:rsidR="0006288F" w:rsidRDefault="0006288F" w14:paraId="06358F00" w14:textId="77777777">
            <w:pPr>
              <w:pStyle w:val="NormalWeb"/>
              <w:rPr>
                <w:rFonts w:ascii="Arial" w:hAnsi="Arial" w:cs="Arial"/>
                <w:color w:val="000000"/>
              </w:rPr>
            </w:pPr>
            <w:r>
              <w:rPr>
                <w:rStyle w:val="Strong"/>
                <w:rFonts w:ascii="Arial" w:hAnsi="Arial" w:cs="Arial"/>
                <w:color w:val="000000"/>
              </w:rPr>
              <w:t>Diffusion of responsibility</w:t>
            </w:r>
          </w:p>
        </w:tc>
        <w:tc>
          <w:tcPr>
            <w:tcW w:w="72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hideMark/>
          </w:tcPr>
          <w:p w:rsidR="0006288F" w:rsidRDefault="0006288F" w14:paraId="4FBBA7F9" w14:textId="77777777">
            <w:pPr>
              <w:pStyle w:val="NormalWeb"/>
              <w:rPr>
                <w:rFonts w:ascii="Arial" w:hAnsi="Arial" w:cs="Arial"/>
                <w:color w:val="000000"/>
              </w:rPr>
            </w:pPr>
            <w:r>
              <w:rPr>
                <w:rFonts w:ascii="Arial" w:hAnsi="Arial" w:cs="Arial"/>
                <w:color w:val="000000"/>
              </w:rPr>
              <w:t>As group size increases, individuals feel less responsible for the success of the group.</w:t>
            </w:r>
          </w:p>
        </w:tc>
      </w:tr>
      <w:tr w:rsidR="0006288F" w:rsidTr="7FE0BBB9" w14:paraId="783FFF81" w14:textId="77777777">
        <w:trPr>
          <w:trHeight w:val="253"/>
          <w:tblCellSpacing w:w="15" w:type="dxa"/>
        </w:trPr>
        <w:tc>
          <w:tcPr>
            <w:tcW w:w="31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hideMark/>
          </w:tcPr>
          <w:p w:rsidRPr="0006288F" w:rsidR="0006288F" w:rsidRDefault="0006288F" w14:paraId="6594F15D" w14:textId="0D920151">
            <w:pPr>
              <w:pStyle w:val="NormalWeb"/>
              <w:rPr>
                <w:rFonts w:ascii="Arial" w:hAnsi="Arial" w:cs="Arial"/>
                <w:b/>
                <w:bCs/>
                <w:color w:val="000000"/>
              </w:rPr>
            </w:pPr>
            <w:r>
              <w:rPr>
                <w:rStyle w:val="Strong"/>
                <w:rFonts w:ascii="Arial" w:hAnsi="Arial" w:cs="Arial"/>
                <w:color w:val="000000"/>
              </w:rPr>
              <w:t>Lack of motivation</w:t>
            </w:r>
          </w:p>
        </w:tc>
        <w:tc>
          <w:tcPr>
            <w:tcW w:w="72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hideMark/>
          </w:tcPr>
          <w:p w:rsidR="0006288F" w:rsidRDefault="0006288F" w14:paraId="1DFC6F21" w14:textId="77777777">
            <w:pPr>
              <w:pStyle w:val="NormalWeb"/>
              <w:rPr>
                <w:rFonts w:ascii="Arial" w:hAnsi="Arial" w:cs="Arial"/>
                <w:color w:val="000000"/>
              </w:rPr>
            </w:pPr>
            <w:r>
              <w:rPr>
                <w:rFonts w:ascii="Arial" w:hAnsi="Arial" w:cs="Arial"/>
                <w:color w:val="000000"/>
              </w:rPr>
              <w:t>Individuals perceive their efforts as less influential on the overall group performance.</w:t>
            </w:r>
          </w:p>
        </w:tc>
      </w:tr>
      <w:tr w:rsidR="0006288F" w:rsidTr="7FE0BBB9" w14:paraId="5A6DE029" w14:textId="77777777">
        <w:trPr>
          <w:trHeight w:val="507"/>
          <w:tblCellSpacing w:w="15" w:type="dxa"/>
        </w:trPr>
        <w:tc>
          <w:tcPr>
            <w:tcW w:w="31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hideMark/>
          </w:tcPr>
          <w:p w:rsidRPr="0006288F" w:rsidR="0006288F" w:rsidP="7FE0BBB9" w:rsidRDefault="0006288F" w14:paraId="6EF0559E" w14:textId="77777777">
            <w:pPr>
              <w:pStyle w:val="NormalWeb"/>
              <w:rPr>
                <w:rFonts w:ascii="Arial" w:hAnsi="Arial" w:eastAsia="Arial" w:cs="Arial"/>
                <w:b w:val="1"/>
                <w:bCs w:val="1"/>
                <w:color w:val="000000"/>
              </w:rPr>
            </w:pPr>
            <w:r w:rsidRPr="7FE0BBB9" w:rsidR="0006288F">
              <w:rPr>
                <w:rStyle w:val="Strong"/>
                <w:rFonts w:ascii="Arial" w:hAnsi="Arial" w:eastAsia="Arial" w:cs="Arial"/>
                <w:color w:val="000000" w:themeColor="text1" w:themeTint="FF" w:themeShade="FF"/>
              </w:rPr>
              <w:t>Avoidance of over-effort</w:t>
            </w:r>
          </w:p>
        </w:tc>
        <w:tc>
          <w:tcPr>
            <w:tcW w:w="72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hideMark/>
          </w:tcPr>
          <w:p w:rsidR="0006288F" w:rsidRDefault="0006288F" w14:paraId="15117979" w14:textId="7FF3ACA1">
            <w:pPr>
              <w:pStyle w:val="NormalWeb"/>
              <w:rPr>
                <w:rFonts w:ascii="Arial" w:hAnsi="Arial" w:cs="Arial"/>
                <w:color w:val="000000"/>
              </w:rPr>
            </w:pPr>
            <w:r>
              <w:rPr>
                <w:rFonts w:ascii="Arial" w:hAnsi="Arial" w:cs="Arial"/>
                <w:color w:val="000000"/>
              </w:rPr>
              <w:t>No one wants to be the hardest working member of the group without being rewarded accordingly.</w:t>
            </w:r>
          </w:p>
        </w:tc>
      </w:tr>
      <w:tr w:rsidR="0006288F" w:rsidTr="7FE0BBB9" w14:paraId="2131D35A" w14:textId="77777777">
        <w:trPr>
          <w:trHeight w:val="507"/>
          <w:tblCellSpacing w:w="15" w:type="dxa"/>
        </w:trPr>
        <w:tc>
          <w:tcPr>
            <w:tcW w:w="31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tcPr>
          <w:p w:rsidR="0006288F" w:rsidP="7FE0BBB9" w:rsidRDefault="0006288F" w14:paraId="5ABAED79" w14:textId="58D42ABB">
            <w:pPr>
              <w:pStyle w:val="NormalWeb"/>
              <w:rPr>
                <w:rStyle w:val="Strong"/>
                <w:rFonts w:ascii="Arial" w:hAnsi="Arial" w:eastAsia="Arial" w:cs="Arial"/>
                <w:color w:val="000000"/>
              </w:rPr>
            </w:pPr>
            <w:r w:rsidRPr="7FE0BBB9" w:rsidR="0006288F">
              <w:rPr>
                <w:rStyle w:val="Strong"/>
                <w:rFonts w:ascii="Arial" w:hAnsi="Arial" w:eastAsia="Arial" w:cs="Arial"/>
                <w:color w:val="000000" w:themeColor="text1" w:themeTint="FF" w:themeShade="FF"/>
              </w:rPr>
              <w:t>L</w:t>
            </w:r>
            <w:r w:rsidRPr="7FE0BBB9" w:rsidR="0006288F">
              <w:rPr>
                <w:rStyle w:val="Strong"/>
                <w:rFonts w:ascii="Arial" w:hAnsi="Arial" w:eastAsia="Arial" w:cs="Arial"/>
              </w:rPr>
              <w:t>ack of oversight</w:t>
            </w:r>
          </w:p>
        </w:tc>
        <w:tc>
          <w:tcPr>
            <w:tcW w:w="72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tcPr>
          <w:p w:rsidR="0006288F" w:rsidRDefault="0006288F" w14:paraId="503520A2" w14:textId="2641CCDF">
            <w:pPr>
              <w:pStyle w:val="NormalWeb"/>
              <w:rPr>
                <w:rFonts w:ascii="Arial" w:hAnsi="Arial" w:cs="Arial"/>
                <w:color w:val="000000"/>
              </w:rPr>
            </w:pPr>
            <w:r>
              <w:rPr>
                <w:rFonts w:ascii="Arial" w:hAnsi="Arial" w:cs="Arial"/>
                <w:color w:val="000000"/>
              </w:rPr>
              <w:t xml:space="preserve">Without an arbiter recording each person’s effort, individuals feel able to get by with minimal effort. </w:t>
            </w:r>
          </w:p>
        </w:tc>
      </w:tr>
      <w:tr w:rsidR="0006288F" w:rsidTr="7FE0BBB9" w14:paraId="392A9C4A" w14:textId="77777777">
        <w:trPr>
          <w:trHeight w:val="796"/>
          <w:tblCellSpacing w:w="15" w:type="dxa"/>
        </w:trPr>
        <w:tc>
          <w:tcPr>
            <w:tcW w:w="31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tcPr>
          <w:p w:rsidR="0006288F" w:rsidP="7FE0BBB9" w:rsidRDefault="0006288F" w14:paraId="46B53DCB" w14:textId="5B0DB7A9">
            <w:pPr>
              <w:pStyle w:val="NormalWeb"/>
              <w:rPr>
                <w:rStyle w:val="Strong"/>
                <w:rFonts w:ascii="Arial" w:hAnsi="Arial" w:eastAsia="Arial" w:cs="Arial"/>
                <w:color w:val="000000"/>
              </w:rPr>
            </w:pPr>
            <w:r w:rsidRPr="7FE0BBB9" w:rsidR="0006288F">
              <w:rPr>
                <w:rStyle w:val="Strong"/>
                <w:rFonts w:ascii="Arial" w:hAnsi="Arial" w:eastAsia="Arial" w:cs="Arial"/>
                <w:color w:val="000000" w:themeColor="text1" w:themeTint="FF" w:themeShade="FF"/>
              </w:rPr>
              <w:t>Non cohesive</w:t>
            </w:r>
            <w:r w:rsidRPr="7FE0BBB9" w:rsidR="0006288F">
              <w:rPr>
                <w:rStyle w:val="Strong"/>
                <w:rFonts w:ascii="Arial" w:hAnsi="Arial" w:eastAsia="Arial" w:cs="Arial"/>
              </w:rPr>
              <w:t xml:space="preserve"> group</w:t>
            </w:r>
          </w:p>
        </w:tc>
        <w:tc>
          <w:tcPr>
            <w:tcW w:w="72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AEDEE"/>
            <w:tcMar>
              <w:top w:w="75" w:type="dxa"/>
              <w:left w:w="150" w:type="dxa"/>
              <w:bottom w:w="75" w:type="dxa"/>
              <w:right w:w="150" w:type="dxa"/>
            </w:tcMar>
            <w:vAlign w:val="center"/>
          </w:tcPr>
          <w:p w:rsidR="0006288F" w:rsidRDefault="0006288F" w14:paraId="1CB03A47" w14:textId="77777777">
            <w:pPr>
              <w:pStyle w:val="NormalWeb"/>
              <w:rPr>
                <w:rFonts w:ascii="Arial" w:hAnsi="Arial" w:cs="Arial"/>
                <w:color w:val="000000"/>
              </w:rPr>
            </w:pPr>
            <w:r>
              <w:rPr>
                <w:rFonts w:ascii="Arial" w:hAnsi="Arial" w:cs="Arial"/>
                <w:color w:val="000000"/>
              </w:rPr>
              <w:t>When group members lack a sense of cohesion, social loafing is more likely to occur</w:t>
            </w:r>
          </w:p>
          <w:p w:rsidR="0006288F" w:rsidRDefault="0006288F" w14:paraId="32105F73" w14:textId="1EDCEE57">
            <w:pPr>
              <w:pStyle w:val="NormalWeb"/>
              <w:rPr>
                <w:rFonts w:ascii="Arial" w:hAnsi="Arial" w:cs="Arial"/>
                <w:color w:val="000000"/>
              </w:rPr>
            </w:pPr>
          </w:p>
        </w:tc>
      </w:tr>
    </w:tbl>
    <w:p w:rsidR="0006288F" w:rsidRDefault="0006288F" w14:paraId="3B4BF073" w14:textId="27FA03FB"/>
    <w:p w:rsidR="0006288F" w:rsidP="0006288F" w:rsidRDefault="0006288F" w14:paraId="0B6B5020" w14:textId="77777777">
      <w:r>
        <w:rPr>
          <w:rFonts w:ascii="Arial" w:hAnsi="Arial" w:cs="Arial"/>
          <w:color w:val="000000"/>
          <w:shd w:val="clear" w:color="auto" w:fill="FFFFFF"/>
        </w:rPr>
        <w:lastRenderedPageBreak/>
        <w:t>Oxytocin, a hormone produced by the hypothalamus and released by the pituitary gland, is involved in pair bonding, reproductive behavior, labor, and lactation. </w:t>
      </w:r>
      <w:r>
        <w:rPr>
          <w:rStyle w:val="apple-converted-space"/>
          <w:rFonts w:ascii="Arial" w:hAnsi="Arial" w:cs="Arial"/>
          <w:color w:val="000000"/>
          <w:shd w:val="clear" w:color="auto" w:fill="FFFFFF"/>
        </w:rPr>
        <w:t> </w:t>
      </w:r>
    </w:p>
    <w:p w:rsidR="0006288F" w:rsidRDefault="0006288F" w14:paraId="3D7788EE" w14:textId="5F38E432"/>
    <w:p w:rsidR="0006288F" w:rsidRDefault="0006288F" w14:paraId="24973CCA" w14:textId="5903D711"/>
    <w:p w:rsidR="0006288F" w:rsidP="0006288F" w:rsidRDefault="0006288F" w14:paraId="179DCB40" w14:textId="3365A5BB">
      <w:pPr>
        <w:rPr>
          <w:rFonts w:ascii="Arial" w:hAnsi="Arial" w:cs="Arial"/>
          <w:color w:val="000000"/>
          <w:shd w:val="clear" w:color="auto" w:fill="FFFFFF"/>
        </w:rPr>
      </w:pPr>
      <w:r w:rsidR="0006288F">
        <w:rPr>
          <w:rFonts w:ascii="Arial" w:hAnsi="Arial" w:cs="Arial"/>
          <w:color w:val="000000"/>
          <w:shd w:val="clear" w:color="auto" w:fill="FFFFFF"/>
        </w:rPr>
        <w:t>The</w:t>
      </w:r>
      <w:r w:rsidR="0006288F">
        <w:rPr>
          <w:rStyle w:val="apple-converted-space"/>
          <w:rFonts w:ascii="Arial" w:hAnsi="Arial" w:cs="Arial"/>
          <w:color w:val="000000"/>
          <w:shd w:val="clear" w:color="auto" w:fill="FFFFFF"/>
        </w:rPr>
        <w:t> </w:t>
      </w:r>
      <w:r w:rsidR="0006288F">
        <w:rPr>
          <w:rStyle w:val="Strong"/>
          <w:rFonts w:ascii="Arial" w:hAnsi="Arial" w:cs="Arial"/>
          <w:color w:val="000000"/>
        </w:rPr>
        <w:t>hypothalamus</w:t>
      </w:r>
      <w:r w:rsidR="0006288F">
        <w:rPr>
          <w:rStyle w:val="apple-converted-space"/>
          <w:rFonts w:ascii="Arial" w:hAnsi="Arial" w:cs="Arial"/>
          <w:color w:val="000000"/>
          <w:shd w:val="clear" w:color="auto" w:fill="FFFFFF"/>
        </w:rPr>
        <w:t> </w:t>
      </w:r>
      <w:r w:rsidR="0006288F">
        <w:rPr>
          <w:rFonts w:ascii="Arial" w:hAnsi="Arial" w:cs="Arial"/>
          <w:color w:val="000000"/>
          <w:shd w:val="clear" w:color="auto" w:fill="FFFFFF"/>
        </w:rPr>
        <w:t>is centrally located in the brain and is the command center for the endocrine system, which produces hormones that regulate several of the body's functions, such as growth, metabolism, blood pressure, core body temperature, appetite, and sleep.</w:t>
      </w:r>
    </w:p>
    <w:p w:rsidR="0006288F" w:rsidP="0006288F" w:rsidRDefault="0006288F" w14:paraId="5D93C7DB" w14:textId="77777777"/>
    <w:p w:rsidR="0006288F" w:rsidP="0006288F" w:rsidRDefault="0006288F" w14:paraId="2DBC8824" w14:textId="77777777">
      <w:pPr>
        <w:pStyle w:val="ng-scope"/>
        <w:spacing w:before="0" w:beforeAutospacing="0" w:after="150" w:afterAutospacing="0"/>
        <w:rPr>
          <w:rFonts w:ascii="Arial" w:hAnsi="Arial" w:cs="Arial"/>
          <w:color w:val="000000"/>
        </w:rPr>
      </w:pPr>
      <w:r>
        <w:rPr>
          <w:rFonts w:ascii="Arial" w:hAnsi="Arial" w:cs="Arial"/>
          <w:color w:val="000000"/>
        </w:rPr>
        <w:t>The hypothalamus has several nuclei (collections of neuronal cell bodies) that have specialized functions; one of these nuclei is the</w:t>
      </w:r>
      <w:r>
        <w:rPr>
          <w:rStyle w:val="apple-converted-space"/>
          <w:rFonts w:ascii="Arial" w:hAnsi="Arial" w:cs="Arial"/>
          <w:color w:val="000000"/>
        </w:rPr>
        <w:t> </w:t>
      </w:r>
      <w:r>
        <w:rPr>
          <w:rStyle w:val="Strong"/>
          <w:rFonts w:ascii="Arial" w:hAnsi="Arial" w:cs="Arial"/>
          <w:color w:val="000000"/>
        </w:rPr>
        <w:t>suprachiasmatic nucleus (SCN)</w:t>
      </w:r>
      <w:r>
        <w:rPr>
          <w:rFonts w:ascii="Arial" w:hAnsi="Arial" w:cs="Arial"/>
          <w:color w:val="000000"/>
        </w:rPr>
        <w:t>, which regulates the circadian pacemaker that controls circadian rhythms.</w:t>
      </w:r>
    </w:p>
    <w:p w:rsidR="0006288F" w:rsidP="0006288F" w:rsidRDefault="0006288F" w14:paraId="34BF8BDE" w14:textId="12D270FD">
      <w:pPr>
        <w:pStyle w:val="ng-scope"/>
        <w:spacing w:before="0" w:beforeAutospacing="0" w:after="150" w:afterAutospacing="0"/>
        <w:rPr>
          <w:rFonts w:ascii="Arial" w:hAnsi="Arial" w:cs="Arial"/>
          <w:color w:val="000000"/>
        </w:rPr>
      </w:pPr>
      <w:r>
        <w:rPr>
          <w:rFonts w:ascii="Arial" w:hAnsi="Arial" w:cs="Arial"/>
          <w:color w:val="000000"/>
        </w:rPr>
        <w:t>Photoreceptors in the retina project information about light levels to the SCN.  When light levels are high, the SCN</w:t>
      </w:r>
      <w:r>
        <w:rPr>
          <w:rStyle w:val="apple-converted-space"/>
          <w:rFonts w:ascii="Arial" w:hAnsi="Arial" w:cs="Arial"/>
          <w:color w:val="000000"/>
        </w:rPr>
        <w:t> </w:t>
      </w:r>
      <w:r>
        <w:rPr>
          <w:rStyle w:val="Emphasis"/>
          <w:rFonts w:ascii="Arial" w:hAnsi="Arial" w:cs="Arial"/>
          <w:color w:val="000000"/>
        </w:rPr>
        <w:t>downregulates melatonin production</w:t>
      </w:r>
      <w:r>
        <w:rPr>
          <w:rStyle w:val="apple-converted-space"/>
          <w:rFonts w:ascii="Arial" w:hAnsi="Arial" w:cs="Arial"/>
          <w:color w:val="000000"/>
        </w:rPr>
        <w:t> </w:t>
      </w:r>
      <w:r>
        <w:rPr>
          <w:rFonts w:ascii="Arial" w:hAnsi="Arial" w:cs="Arial"/>
          <w:color w:val="000000"/>
        </w:rPr>
        <w:t>by the pineal gland.  When light levels are low, the SCN</w:t>
      </w:r>
      <w:r>
        <w:rPr>
          <w:rStyle w:val="apple-converted-space"/>
          <w:rFonts w:ascii="Arial" w:hAnsi="Arial" w:cs="Arial"/>
          <w:color w:val="000000"/>
        </w:rPr>
        <w:t> </w:t>
      </w:r>
      <w:r>
        <w:rPr>
          <w:rStyle w:val="Emphasis"/>
          <w:rFonts w:ascii="Arial" w:hAnsi="Arial" w:cs="Arial"/>
          <w:color w:val="000000"/>
        </w:rPr>
        <w:t xml:space="preserve">upregulates melatonin production </w:t>
      </w:r>
      <w:r>
        <w:rPr>
          <w:rFonts w:ascii="Arial" w:hAnsi="Arial" w:cs="Arial"/>
          <w:color w:val="000000"/>
        </w:rPr>
        <w:t>by the pineal gland.</w:t>
      </w:r>
    </w:p>
    <w:p w:rsidR="009C1D21" w:rsidP="0006288F" w:rsidRDefault="009C1D21" w14:paraId="2E455CBF" w14:textId="77777777">
      <w:pPr>
        <w:pStyle w:val="ng-scope"/>
        <w:spacing w:before="0" w:beforeAutospacing="0" w:after="150" w:afterAutospacing="0"/>
        <w:rPr>
          <w:rFonts w:ascii="Arial" w:hAnsi="Arial" w:cs="Arial"/>
          <w:color w:val="000000"/>
        </w:rPr>
      </w:pPr>
    </w:p>
    <w:p w:rsidR="009C1D21" w:rsidP="009C1D21" w:rsidRDefault="009C1D21" w14:paraId="2B8B1C89" w14:textId="4B9C3672">
      <w:pPr>
        <w:rPr>
          <w:rFonts w:ascii="Arial" w:hAnsi="Arial" w:cs="Arial"/>
          <w:color w:val="000000"/>
          <w:shd w:val="clear" w:color="auto" w:fill="FFFFFF"/>
        </w:rPr>
      </w:pPr>
      <w:r>
        <w:rPr>
          <w:rStyle w:val="Strong"/>
          <w:rFonts w:ascii="Arial" w:hAnsi="Arial" w:cs="Arial"/>
          <w:color w:val="000000"/>
        </w:rPr>
        <w:t>Longitudinal studies</w:t>
      </w:r>
      <w:r>
        <w:rPr>
          <w:rStyle w:val="apple-converted-space"/>
          <w:rFonts w:ascii="Arial" w:hAnsi="Arial" w:cs="Arial"/>
          <w:color w:val="000000"/>
          <w:shd w:val="clear" w:color="auto" w:fill="FFFFFF"/>
        </w:rPr>
        <w:t> </w:t>
      </w:r>
      <w:r>
        <w:rPr>
          <w:rFonts w:ascii="Arial" w:hAnsi="Arial" w:cs="Arial"/>
          <w:color w:val="000000"/>
          <w:shd w:val="clear" w:color="auto" w:fill="FFFFFF"/>
        </w:rPr>
        <w:t>involve collecting data over a period of time.  Longitudinal studies, which can be either experimental (in which a variable is manipulated) or observational, are useful for measuring how</w:t>
      </w:r>
      <w:r>
        <w:rPr>
          <w:rStyle w:val="apple-converted-space"/>
          <w:rFonts w:ascii="Arial" w:hAnsi="Arial" w:cs="Arial"/>
          <w:color w:val="000000"/>
          <w:shd w:val="clear" w:color="auto" w:fill="FFFFFF"/>
        </w:rPr>
        <w:t> </w:t>
      </w:r>
      <w:r>
        <w:rPr>
          <w:rStyle w:val="Strong"/>
          <w:rFonts w:ascii="Arial" w:hAnsi="Arial" w:cs="Arial"/>
          <w:color w:val="000000"/>
        </w:rPr>
        <w:t>variables change over time</w:t>
      </w:r>
      <w:r>
        <w:rPr>
          <w:rFonts w:ascii="Arial" w:hAnsi="Arial" w:cs="Arial"/>
          <w:color w:val="000000"/>
          <w:shd w:val="clear" w:color="auto" w:fill="FFFFFF"/>
        </w:rPr>
        <w:t>.</w:t>
      </w:r>
    </w:p>
    <w:p w:rsidR="009C1D21" w:rsidP="009C1D21" w:rsidRDefault="009C1D21" w14:paraId="42E1817D" w14:textId="60317C96">
      <w:pPr>
        <w:rPr>
          <w:rFonts w:ascii="Arial" w:hAnsi="Arial" w:cs="Arial"/>
          <w:color w:val="000000"/>
          <w:shd w:val="clear" w:color="auto" w:fill="FFFFFF"/>
        </w:rPr>
      </w:pPr>
    </w:p>
    <w:p w:rsidR="009C1D21" w:rsidP="009C1D21" w:rsidRDefault="009C1D21" w14:paraId="65858113" w14:textId="77777777"/>
    <w:p w:rsidR="009C1D21" w:rsidP="009C1D21" w:rsidRDefault="009C1D21" w14:paraId="32E8C539" w14:textId="77777777">
      <w:pPr>
        <w:pStyle w:val="ng-scope"/>
        <w:spacing w:before="0" w:beforeAutospacing="0" w:after="150" w:afterAutospacing="0"/>
        <w:rPr>
          <w:rFonts w:ascii="Arial" w:hAnsi="Arial" w:cs="Arial"/>
          <w:color w:val="000000"/>
        </w:rPr>
      </w:pPr>
      <w:r>
        <w:rPr>
          <w:rFonts w:ascii="Arial" w:hAnsi="Arial" w:cs="Arial"/>
          <w:color w:val="000000"/>
        </w:rPr>
        <w:t>McDonaldization describes when the following happens in society:</w:t>
      </w:r>
    </w:p>
    <w:p w:rsidR="009C1D21" w:rsidP="009C1D21" w:rsidRDefault="009C1D21" w14:paraId="26E2EE5B" w14:textId="77777777">
      <w:pPr>
        <w:numPr>
          <w:ilvl w:val="0"/>
          <w:numId w:val="1"/>
        </w:numPr>
        <w:spacing w:before="100" w:beforeAutospacing="1" w:after="100" w:afterAutospacing="1"/>
        <w:rPr>
          <w:rFonts w:ascii="Arial" w:hAnsi="Arial" w:cs="Arial"/>
          <w:color w:val="000000"/>
        </w:rPr>
      </w:pPr>
      <w:r>
        <w:rPr>
          <w:rStyle w:val="Strong"/>
          <w:rFonts w:ascii="Arial" w:hAnsi="Arial" w:cs="Arial"/>
          <w:color w:val="000000"/>
        </w:rPr>
        <w:t>Efficiency</w:t>
      </w:r>
      <w:r>
        <w:rPr>
          <w:rStyle w:val="apple-converted-space"/>
          <w:rFonts w:ascii="Arial" w:hAnsi="Arial" w:cs="Arial"/>
          <w:color w:val="000000"/>
        </w:rPr>
        <w:t> </w:t>
      </w:r>
      <w:r>
        <w:rPr>
          <w:rFonts w:ascii="Arial" w:hAnsi="Arial" w:cs="Arial"/>
          <w:color w:val="000000"/>
        </w:rPr>
        <w:t>produces optimization at the</w:t>
      </w:r>
      <w:r>
        <w:rPr>
          <w:rStyle w:val="apple-converted-space"/>
          <w:rFonts w:ascii="Arial" w:hAnsi="Arial" w:cs="Arial"/>
          <w:color w:val="000000"/>
        </w:rPr>
        <w:t> </w:t>
      </w:r>
      <w:r>
        <w:rPr>
          <w:rStyle w:val="Strong"/>
          <w:rFonts w:ascii="Arial" w:hAnsi="Arial" w:cs="Arial"/>
          <w:color w:val="000000"/>
        </w:rPr>
        <w:t>cost of individuality</w:t>
      </w:r>
      <w:r>
        <w:rPr>
          <w:rFonts w:ascii="Arial" w:hAnsi="Arial" w:cs="Arial"/>
          <w:color w:val="000000"/>
        </w:rPr>
        <w:t>.</w:t>
      </w:r>
    </w:p>
    <w:p w:rsidR="009C1D21" w:rsidP="009C1D21" w:rsidRDefault="009C1D21" w14:paraId="6ADED9F2" w14:textId="77777777">
      <w:pPr>
        <w:numPr>
          <w:ilvl w:val="0"/>
          <w:numId w:val="1"/>
        </w:numPr>
        <w:spacing w:before="100" w:beforeAutospacing="1" w:after="100" w:afterAutospacing="1"/>
        <w:rPr>
          <w:rFonts w:ascii="Arial" w:hAnsi="Arial" w:cs="Arial"/>
          <w:color w:val="000000"/>
        </w:rPr>
      </w:pPr>
      <w:r>
        <w:rPr>
          <w:rStyle w:val="Strong"/>
          <w:rFonts w:ascii="Arial" w:hAnsi="Arial" w:cs="Arial"/>
          <w:color w:val="000000"/>
        </w:rPr>
        <w:t>Calculability</w:t>
      </w:r>
      <w:r>
        <w:rPr>
          <w:rStyle w:val="apple-converted-space"/>
          <w:rFonts w:ascii="Arial" w:hAnsi="Arial" w:cs="Arial"/>
          <w:color w:val="000000"/>
        </w:rPr>
        <w:t> </w:t>
      </w:r>
      <w:r>
        <w:rPr>
          <w:rFonts w:ascii="Arial" w:hAnsi="Arial" w:cs="Arial"/>
          <w:color w:val="000000"/>
        </w:rPr>
        <w:t>produces high quantities at the</w:t>
      </w:r>
      <w:r>
        <w:rPr>
          <w:rStyle w:val="apple-converted-space"/>
          <w:rFonts w:ascii="Arial" w:hAnsi="Arial" w:cs="Arial"/>
          <w:color w:val="000000"/>
        </w:rPr>
        <w:t> </w:t>
      </w:r>
      <w:r>
        <w:rPr>
          <w:rStyle w:val="Strong"/>
          <w:rFonts w:ascii="Arial" w:hAnsi="Arial" w:cs="Arial"/>
          <w:color w:val="000000"/>
        </w:rPr>
        <w:t>expense of quality</w:t>
      </w:r>
      <w:r>
        <w:rPr>
          <w:rFonts w:ascii="Arial" w:hAnsi="Arial" w:cs="Arial"/>
          <w:color w:val="000000"/>
        </w:rPr>
        <w:t>.</w:t>
      </w:r>
    </w:p>
    <w:p w:rsidR="009C1D21" w:rsidP="009C1D21" w:rsidRDefault="009C1D21" w14:paraId="025BFE4C" w14:textId="77777777">
      <w:pPr>
        <w:numPr>
          <w:ilvl w:val="0"/>
          <w:numId w:val="1"/>
        </w:numPr>
        <w:spacing w:before="100" w:beforeAutospacing="1" w:after="100" w:afterAutospacing="1"/>
        <w:rPr>
          <w:rFonts w:ascii="Arial" w:hAnsi="Arial" w:cs="Arial"/>
          <w:color w:val="000000"/>
        </w:rPr>
      </w:pPr>
      <w:r>
        <w:rPr>
          <w:rStyle w:val="Strong"/>
          <w:rFonts w:ascii="Arial" w:hAnsi="Arial" w:cs="Arial"/>
          <w:color w:val="000000"/>
        </w:rPr>
        <w:t>Predictability</w:t>
      </w:r>
      <w:r>
        <w:rPr>
          <w:rStyle w:val="apple-converted-space"/>
          <w:rFonts w:ascii="Arial" w:hAnsi="Arial" w:cs="Arial"/>
          <w:color w:val="000000"/>
        </w:rPr>
        <w:t> </w:t>
      </w:r>
      <w:r>
        <w:rPr>
          <w:rFonts w:ascii="Arial" w:hAnsi="Arial" w:cs="Arial"/>
          <w:color w:val="000000"/>
        </w:rPr>
        <w:t>produces standardization at the</w:t>
      </w:r>
      <w:r>
        <w:rPr>
          <w:rStyle w:val="apple-converted-space"/>
          <w:rFonts w:ascii="Arial" w:hAnsi="Arial" w:cs="Arial"/>
          <w:color w:val="000000"/>
        </w:rPr>
        <w:t> </w:t>
      </w:r>
      <w:r>
        <w:rPr>
          <w:rStyle w:val="Strong"/>
          <w:rFonts w:ascii="Arial" w:hAnsi="Arial" w:cs="Arial"/>
          <w:color w:val="000000"/>
        </w:rPr>
        <w:t>expense of uniqueness</w:t>
      </w:r>
      <w:r>
        <w:rPr>
          <w:rFonts w:ascii="Arial" w:hAnsi="Arial" w:cs="Arial"/>
          <w:color w:val="000000"/>
        </w:rPr>
        <w:t>.</w:t>
      </w:r>
    </w:p>
    <w:p w:rsidR="009C1D21" w:rsidP="009C1D21" w:rsidRDefault="009C1D21" w14:paraId="46391AFC" w14:textId="680294E4">
      <w:pPr>
        <w:numPr>
          <w:ilvl w:val="0"/>
          <w:numId w:val="1"/>
        </w:numPr>
        <w:spacing w:before="100" w:beforeAutospacing="1" w:after="100" w:afterAutospacing="1"/>
        <w:rPr>
          <w:rFonts w:ascii="Arial" w:hAnsi="Arial" w:cs="Arial"/>
          <w:color w:val="000000"/>
        </w:rPr>
      </w:pPr>
      <w:r>
        <w:rPr>
          <w:rStyle w:val="Strong"/>
          <w:rFonts w:ascii="Arial" w:hAnsi="Arial" w:cs="Arial"/>
          <w:color w:val="000000"/>
        </w:rPr>
        <w:t>Control</w:t>
      </w:r>
      <w:r>
        <w:rPr>
          <w:rStyle w:val="apple-converted-space"/>
          <w:rFonts w:ascii="Arial" w:hAnsi="Arial" w:cs="Arial"/>
          <w:color w:val="000000"/>
        </w:rPr>
        <w:t> </w:t>
      </w:r>
      <w:r>
        <w:rPr>
          <w:rFonts w:ascii="Arial" w:hAnsi="Arial" w:cs="Arial"/>
          <w:color w:val="000000"/>
        </w:rPr>
        <w:t>increases automation,</w:t>
      </w:r>
      <w:r>
        <w:rPr>
          <w:rStyle w:val="apple-converted-space"/>
          <w:rFonts w:ascii="Arial" w:hAnsi="Arial" w:cs="Arial"/>
          <w:color w:val="000000"/>
        </w:rPr>
        <w:t> </w:t>
      </w:r>
      <w:r>
        <w:rPr>
          <w:rStyle w:val="Strong"/>
          <w:rFonts w:ascii="Arial" w:hAnsi="Arial" w:cs="Arial"/>
          <w:color w:val="000000"/>
        </w:rPr>
        <w:t>reducing</w:t>
      </w:r>
      <w:r>
        <w:rPr>
          <w:rStyle w:val="apple-converted-space"/>
          <w:rFonts w:ascii="Arial" w:hAnsi="Arial" w:cs="Arial"/>
          <w:color w:val="000000"/>
        </w:rPr>
        <w:t> </w:t>
      </w:r>
      <w:r>
        <w:rPr>
          <w:rFonts w:ascii="Arial" w:hAnsi="Arial" w:cs="Arial"/>
          <w:color w:val="000000"/>
        </w:rPr>
        <w:t>the need for a</w:t>
      </w:r>
      <w:r>
        <w:rPr>
          <w:rStyle w:val="apple-converted-space"/>
          <w:rFonts w:ascii="Arial" w:hAnsi="Arial" w:cs="Arial"/>
          <w:color w:val="000000"/>
        </w:rPr>
        <w:t> </w:t>
      </w:r>
      <w:r>
        <w:rPr>
          <w:rStyle w:val="Strong"/>
          <w:rFonts w:ascii="Arial" w:hAnsi="Arial" w:cs="Arial"/>
          <w:color w:val="000000"/>
        </w:rPr>
        <w:t>skilled workforce</w:t>
      </w:r>
      <w:r>
        <w:rPr>
          <w:rFonts w:ascii="Arial" w:hAnsi="Arial" w:cs="Arial"/>
          <w:color w:val="000000"/>
        </w:rPr>
        <w:t>.</w:t>
      </w:r>
    </w:p>
    <w:p w:rsidR="009C1D21" w:rsidP="009C1D21" w:rsidRDefault="009C1D21" w14:paraId="7716474F" w14:textId="77777777">
      <w:pPr>
        <w:rPr>
          <w:rFonts w:ascii="Arial" w:hAnsi="Arial" w:cs="Arial"/>
          <w:color w:val="000000"/>
        </w:rPr>
      </w:pPr>
    </w:p>
    <w:p w:rsidR="009C1D21" w:rsidP="009C1D21" w:rsidRDefault="009C1D21" w14:paraId="25AD8A84" w14:textId="2CBA9D55">
      <w:pPr>
        <w:rPr>
          <w:rFonts w:ascii="Arial" w:hAnsi="Arial" w:cs="Arial"/>
          <w:color w:val="000000"/>
          <w:shd w:val="clear" w:color="auto" w:fill="FFFFFF"/>
        </w:rPr>
      </w:pPr>
      <w:r w:rsidRPr="009C1D21">
        <w:rPr>
          <w:rStyle w:val="Strong"/>
          <w:rFonts w:ascii="Arial" w:hAnsi="Arial" w:cs="Arial"/>
          <w:color w:val="000000"/>
        </w:rPr>
        <w:t>Ethnography</w:t>
      </w:r>
      <w:r w:rsidRPr="009C1D21">
        <w:rPr>
          <w:rStyle w:val="apple-converted-space"/>
          <w:rFonts w:ascii="Arial" w:hAnsi="Arial" w:cs="Arial"/>
          <w:color w:val="000000"/>
          <w:shd w:val="clear" w:color="auto" w:fill="FFFFFF"/>
        </w:rPr>
        <w:t> </w:t>
      </w:r>
      <w:r w:rsidRPr="009C1D21">
        <w:rPr>
          <w:rFonts w:ascii="Arial" w:hAnsi="Arial" w:cs="Arial"/>
          <w:color w:val="000000"/>
          <w:shd w:val="clear" w:color="auto" w:fill="FFFFFF"/>
        </w:rPr>
        <w:t>is a qualitative method for the</w:t>
      </w:r>
      <w:r w:rsidRPr="009C1D21">
        <w:rPr>
          <w:rStyle w:val="apple-converted-space"/>
          <w:rFonts w:ascii="Arial" w:hAnsi="Arial" w:cs="Arial"/>
          <w:color w:val="000000"/>
          <w:shd w:val="clear" w:color="auto" w:fill="FFFFFF"/>
        </w:rPr>
        <w:t> </w:t>
      </w:r>
      <w:r w:rsidRPr="009C1D21">
        <w:rPr>
          <w:rStyle w:val="Strong"/>
          <w:rFonts w:ascii="Arial" w:hAnsi="Arial" w:cs="Arial"/>
          <w:color w:val="000000"/>
        </w:rPr>
        <w:t>scientific study</w:t>
      </w:r>
      <w:r w:rsidRPr="009C1D21">
        <w:rPr>
          <w:rStyle w:val="apple-converted-space"/>
          <w:rFonts w:ascii="Arial" w:hAnsi="Arial" w:cs="Arial"/>
          <w:color w:val="000000"/>
          <w:shd w:val="clear" w:color="auto" w:fill="FFFFFF"/>
        </w:rPr>
        <w:t> </w:t>
      </w:r>
      <w:r w:rsidRPr="009C1D21">
        <w:rPr>
          <w:rFonts w:ascii="Arial" w:hAnsi="Arial" w:cs="Arial"/>
          <w:color w:val="000000"/>
          <w:shd w:val="clear" w:color="auto" w:fill="FFFFFF"/>
        </w:rPr>
        <w:t>of</w:t>
      </w:r>
      <w:r w:rsidRPr="009C1D21">
        <w:rPr>
          <w:rStyle w:val="apple-converted-space"/>
          <w:rFonts w:ascii="Arial" w:hAnsi="Arial" w:cs="Arial"/>
          <w:color w:val="000000"/>
          <w:shd w:val="clear" w:color="auto" w:fill="FFFFFF"/>
        </w:rPr>
        <w:t> </w:t>
      </w:r>
      <w:r w:rsidRPr="009C1D21">
        <w:rPr>
          <w:rStyle w:val="Strong"/>
          <w:rFonts w:ascii="Arial" w:hAnsi="Arial" w:cs="Arial"/>
          <w:color w:val="000000"/>
        </w:rPr>
        <w:t>human social phenomena</w:t>
      </w:r>
      <w:r w:rsidRPr="009C1D21">
        <w:rPr>
          <w:rFonts w:ascii="Arial" w:hAnsi="Arial" w:cs="Arial"/>
          <w:color w:val="000000"/>
          <w:shd w:val="clear" w:color="auto" w:fill="FFFFFF"/>
        </w:rPr>
        <w:t>.  Using observation and interviews, ethnographies study people in their natural environments (within their own communities) and provide descriptive information about the cultures, behaviors, norms, and values in a given geographic location.</w:t>
      </w:r>
    </w:p>
    <w:p w:rsidR="009C1D21" w:rsidP="009C1D21" w:rsidRDefault="009C1D21" w14:paraId="0E3294A2" w14:textId="457CBAA8">
      <w:pPr>
        <w:rPr>
          <w:rFonts w:ascii="Arial" w:hAnsi="Arial" w:cs="Arial"/>
          <w:color w:val="000000"/>
          <w:shd w:val="clear" w:color="auto" w:fill="FFFFFF"/>
        </w:rPr>
      </w:pPr>
    </w:p>
    <w:p w:rsidR="00E8608D" w:rsidP="00E8608D" w:rsidRDefault="00E8608D" w14:paraId="41982DEE" w14:textId="77777777">
      <w:r>
        <w:rPr>
          <w:rStyle w:val="Strong"/>
          <w:rFonts w:ascii="Arial" w:hAnsi="Arial" w:cs="Arial"/>
          <w:color w:val="000000"/>
        </w:rPr>
        <w:t>Parkinson disease</w:t>
      </w:r>
      <w:r>
        <w:rPr>
          <w:rStyle w:val="apple-converted-space"/>
          <w:rFonts w:ascii="Arial" w:hAnsi="Arial" w:cs="Arial"/>
          <w:color w:val="000000"/>
          <w:shd w:val="clear" w:color="auto" w:fill="FFFFFF"/>
        </w:rPr>
        <w:t> </w:t>
      </w:r>
      <w:r>
        <w:rPr>
          <w:rFonts w:ascii="Arial" w:hAnsi="Arial" w:cs="Arial"/>
          <w:color w:val="000000"/>
          <w:shd w:val="clear" w:color="auto" w:fill="FFFFFF"/>
        </w:rPr>
        <w:t>is associated with the</w:t>
      </w:r>
      <w:r>
        <w:rPr>
          <w:rStyle w:val="apple-converted-space"/>
          <w:rFonts w:ascii="Arial" w:hAnsi="Arial" w:cs="Arial"/>
          <w:color w:val="000000"/>
          <w:shd w:val="clear" w:color="auto" w:fill="FFFFFF"/>
        </w:rPr>
        <w:t> </w:t>
      </w:r>
      <w:r>
        <w:rPr>
          <w:rStyle w:val="Strong"/>
          <w:rFonts w:ascii="Arial" w:hAnsi="Arial" w:cs="Arial"/>
          <w:color w:val="000000"/>
        </w:rPr>
        <w:t>loss</w:t>
      </w:r>
      <w:r>
        <w:rPr>
          <w:rStyle w:val="apple-converted-space"/>
          <w:rFonts w:ascii="Arial" w:hAnsi="Arial" w:cs="Arial"/>
          <w:color w:val="000000"/>
          <w:shd w:val="clear" w:color="auto" w:fill="FFFFFF"/>
        </w:rPr>
        <w:t> </w:t>
      </w:r>
      <w:r>
        <w:rPr>
          <w:rFonts w:ascii="Arial" w:hAnsi="Arial" w:cs="Arial"/>
          <w:color w:val="000000"/>
          <w:shd w:val="clear" w:color="auto" w:fill="FFFFFF"/>
        </w:rPr>
        <w:t>of</w:t>
      </w:r>
      <w:r>
        <w:rPr>
          <w:rStyle w:val="apple-converted-space"/>
          <w:rFonts w:ascii="Arial" w:hAnsi="Arial" w:cs="Arial"/>
          <w:color w:val="000000"/>
          <w:shd w:val="clear" w:color="auto" w:fill="FFFFFF"/>
        </w:rPr>
        <w:t> </w:t>
      </w:r>
      <w:r>
        <w:rPr>
          <w:rStyle w:val="Strong"/>
          <w:rFonts w:ascii="Arial" w:hAnsi="Arial" w:cs="Arial"/>
          <w:color w:val="000000"/>
        </w:rPr>
        <w:t>dopaminergic neurons</w:t>
      </w:r>
      <w:r>
        <w:rPr>
          <w:rStyle w:val="apple-converted-space"/>
          <w:rFonts w:ascii="Arial" w:hAnsi="Arial" w:cs="Arial"/>
          <w:color w:val="000000"/>
          <w:shd w:val="clear" w:color="auto" w:fill="FFFFFF"/>
        </w:rPr>
        <w:t> </w:t>
      </w:r>
      <w:r>
        <w:rPr>
          <w:rFonts w:ascii="Arial" w:hAnsi="Arial" w:cs="Arial"/>
          <w:color w:val="000000"/>
          <w:shd w:val="clear" w:color="auto" w:fill="FFFFFF"/>
        </w:rPr>
        <w:t>in the</w:t>
      </w:r>
      <w:r>
        <w:rPr>
          <w:rStyle w:val="apple-converted-space"/>
          <w:rFonts w:ascii="Arial" w:hAnsi="Arial" w:cs="Arial"/>
          <w:color w:val="000000"/>
          <w:shd w:val="clear" w:color="auto" w:fill="FFFFFF"/>
        </w:rPr>
        <w:t> </w:t>
      </w:r>
      <w:r>
        <w:rPr>
          <w:rStyle w:val="Strong"/>
          <w:rFonts w:ascii="Arial" w:hAnsi="Arial" w:cs="Arial"/>
          <w:color w:val="000000"/>
        </w:rPr>
        <w:t>substantia nigra</w:t>
      </w:r>
      <w:r>
        <w:rPr>
          <w:rStyle w:val="apple-converted-space"/>
          <w:rFonts w:ascii="Arial" w:hAnsi="Arial" w:cs="Arial"/>
          <w:color w:val="000000"/>
          <w:shd w:val="clear" w:color="auto" w:fill="FFFFFF"/>
        </w:rPr>
        <w:t> </w:t>
      </w:r>
      <w:r>
        <w:rPr>
          <w:rFonts w:ascii="Arial" w:hAnsi="Arial" w:cs="Arial"/>
          <w:color w:val="000000"/>
          <w:shd w:val="clear" w:color="auto" w:fill="FFFFFF"/>
        </w:rPr>
        <w:t>(a structure in the basal ganglia that inhibits excess movement).  A dopamine deficit in the basal ganglia causes motor symptoms such as resting tremors (eg, shaky hands), muscle rigidity, and shuffling gait.</w:t>
      </w:r>
    </w:p>
    <w:p w:rsidR="0006288F" w:rsidRDefault="0006288F" w14:paraId="035E7E2C" w14:textId="0626E4DF"/>
    <w:p w:rsidR="00E8608D" w:rsidP="00E8608D" w:rsidRDefault="00E8608D" w14:paraId="41FE0235" w14:textId="77777777">
      <w:r>
        <w:rPr>
          <w:rFonts w:ascii="Arial" w:hAnsi="Arial" w:cs="Arial"/>
          <w:color w:val="000000"/>
          <w:shd w:val="clear" w:color="auto" w:fill="FFFFFF"/>
        </w:rPr>
        <w:t>Many antipsychotic drugs are dopamine</w:t>
      </w:r>
      <w:r>
        <w:rPr>
          <w:rStyle w:val="apple-converted-space"/>
          <w:rFonts w:ascii="Arial" w:hAnsi="Arial" w:cs="Arial"/>
          <w:color w:val="000000"/>
          <w:shd w:val="clear" w:color="auto" w:fill="FFFFFF"/>
        </w:rPr>
        <w:t> </w:t>
      </w:r>
      <w:r>
        <w:t>antagonists</w:t>
      </w:r>
      <w:r>
        <w:rPr>
          <w:rStyle w:val="apple-converted-space"/>
          <w:rFonts w:ascii="Arial" w:hAnsi="Arial" w:cs="Arial"/>
          <w:color w:val="000000"/>
          <w:shd w:val="clear" w:color="auto" w:fill="FFFFFF"/>
        </w:rPr>
        <w:t> </w:t>
      </w:r>
      <w:r>
        <w:rPr>
          <w:rFonts w:ascii="Arial" w:hAnsi="Arial" w:cs="Arial"/>
          <w:color w:val="000000"/>
          <w:shd w:val="clear" w:color="auto" w:fill="FFFFFF"/>
        </w:rPr>
        <w:t>that work in part by blocking the action of dopamine, an excess of which in certain areas of the brain has been linked to psychotic symptoms (eg, hallucinations), such as those seen in schizophrenia.  These medications can have side effects that resemble the motor symptoms of Parkinson disease (eg, tremors, muscle rigidity).</w:t>
      </w:r>
    </w:p>
    <w:p w:rsidR="00E8608D" w:rsidP="00E8608D" w:rsidRDefault="00E8608D" w14:paraId="31A0B147" w14:textId="19F63C75">
      <w:pPr>
        <w:rPr>
          <w:rFonts w:ascii="Arial" w:hAnsi="Arial" w:cs="Arial"/>
          <w:color w:val="000000"/>
          <w:shd w:val="clear" w:color="auto" w:fill="FFFFFF"/>
        </w:rPr>
      </w:pPr>
      <w:r>
        <w:rPr>
          <w:rStyle w:val="Strong"/>
          <w:rFonts w:ascii="Arial" w:hAnsi="Arial" w:cs="Arial"/>
          <w:color w:val="000000"/>
        </w:rPr>
        <w:lastRenderedPageBreak/>
        <w:t>Top-down processing</w:t>
      </w:r>
      <w:r>
        <w:rPr>
          <w:rFonts w:ascii="Arial" w:hAnsi="Arial" w:cs="Arial"/>
          <w:color w:val="000000"/>
          <w:shd w:val="clear" w:color="auto" w:fill="FFFFFF"/>
        </w:rPr>
        <w:t>, or conceptually driven processing, is</w:t>
      </w:r>
      <w:r>
        <w:rPr>
          <w:rStyle w:val="apple-converted-space"/>
          <w:rFonts w:ascii="Arial" w:hAnsi="Arial" w:cs="Arial"/>
          <w:color w:val="000000"/>
          <w:shd w:val="clear" w:color="auto" w:fill="FFFFFF"/>
        </w:rPr>
        <w:t> </w:t>
      </w:r>
      <w:r>
        <w:rPr>
          <w:rStyle w:val="Strong"/>
          <w:rFonts w:ascii="Arial" w:hAnsi="Arial" w:cs="Arial"/>
          <w:color w:val="000000"/>
        </w:rPr>
        <w:t xml:space="preserve">guided by </w:t>
      </w:r>
      <w:r>
        <w:rPr>
          <w:rFonts w:ascii="Arial" w:hAnsi="Arial" w:cs="Arial"/>
          <w:color w:val="000000"/>
          <w:shd w:val="clear" w:color="auto" w:fill="FFFFFF"/>
        </w:rPr>
        <w:t>information, beliefs, or ideas already stored in our</w:t>
      </w:r>
      <w:r>
        <w:rPr>
          <w:rStyle w:val="apple-converted-space"/>
          <w:rFonts w:ascii="Arial" w:hAnsi="Arial" w:cs="Arial"/>
          <w:color w:val="000000"/>
          <w:shd w:val="clear" w:color="auto" w:fill="FFFFFF"/>
        </w:rPr>
        <w:t> </w:t>
      </w:r>
      <w:r>
        <w:rPr>
          <w:rStyle w:val="Strong"/>
          <w:rFonts w:ascii="Arial" w:hAnsi="Arial" w:cs="Arial"/>
          <w:color w:val="000000"/>
        </w:rPr>
        <w:t>brain</w:t>
      </w:r>
      <w:r>
        <w:rPr>
          <w:rFonts w:ascii="Arial" w:hAnsi="Arial" w:cs="Arial"/>
          <w:color w:val="000000"/>
          <w:shd w:val="clear" w:color="auto" w:fill="FFFFFF"/>
        </w:rPr>
        <w:t>.  A mental association between objects that usually make sound, such as a telephone or a bell, may cause subjects to mistakenly believe they hear a tone even when none is present</w:t>
      </w:r>
    </w:p>
    <w:p w:rsidR="00E8608D" w:rsidP="00E8608D" w:rsidRDefault="00E8608D" w14:paraId="167A0B0E" w14:textId="77777777"/>
    <w:p w:rsidR="00E8608D" w:rsidP="00E8608D" w:rsidRDefault="00E8608D" w14:paraId="1D0D1548" w14:textId="0A2C638B">
      <w:pPr>
        <w:rPr>
          <w:rStyle w:val="apple-converted-space"/>
          <w:rFonts w:ascii="Arial" w:hAnsi="Arial" w:cs="Arial"/>
          <w:color w:val="000000"/>
          <w:shd w:val="clear" w:color="auto" w:fill="FFFFFF"/>
        </w:rPr>
      </w:pPr>
      <w:r>
        <w:rPr>
          <w:rStyle w:val="Strong"/>
          <w:rFonts w:ascii="Arial" w:hAnsi="Arial" w:cs="Arial"/>
          <w:color w:val="000000"/>
        </w:rPr>
        <w:t>bottom-up processing</w:t>
      </w:r>
      <w:r>
        <w:rPr>
          <w:rFonts w:ascii="Arial" w:hAnsi="Arial" w:cs="Arial"/>
          <w:color w:val="000000"/>
          <w:shd w:val="clear" w:color="auto" w:fill="FFFFFF"/>
        </w:rPr>
        <w:t>, or stimulus-driven processing, which is guided by</w:t>
      </w:r>
      <w:r>
        <w:rPr>
          <w:rStyle w:val="apple-converted-space"/>
          <w:rFonts w:ascii="Arial" w:hAnsi="Arial" w:cs="Arial"/>
          <w:color w:val="000000"/>
          <w:shd w:val="clear" w:color="auto" w:fill="FFFFFF"/>
        </w:rPr>
        <w:t> </w:t>
      </w:r>
      <w:r>
        <w:rPr>
          <w:rStyle w:val="Strong"/>
          <w:rFonts w:ascii="Arial" w:hAnsi="Arial" w:cs="Arial"/>
          <w:color w:val="000000"/>
        </w:rPr>
        <w:t>incoming data</w:t>
      </w:r>
      <w:r>
        <w:rPr>
          <w:rFonts w:ascii="Arial" w:hAnsi="Arial" w:cs="Arial"/>
          <w:color w:val="000000"/>
          <w:shd w:val="clear" w:color="auto" w:fill="FFFFFF"/>
        </w:rPr>
        <w:t>, often sensory information</w:t>
      </w:r>
      <w:r>
        <w:rPr>
          <w:rStyle w:val="apple-converted-space"/>
          <w:rFonts w:ascii="Arial" w:hAnsi="Arial" w:cs="Arial"/>
          <w:color w:val="000000"/>
          <w:shd w:val="clear" w:color="auto" w:fill="FFFFFF"/>
        </w:rPr>
        <w:t> </w:t>
      </w:r>
    </w:p>
    <w:p w:rsidR="00E8608D" w:rsidP="00E8608D" w:rsidRDefault="00E8608D" w14:paraId="63F38617" w14:textId="106BFBD9">
      <w:pPr>
        <w:rPr>
          <w:rStyle w:val="apple-converted-space"/>
          <w:rFonts w:ascii="Arial" w:hAnsi="Arial" w:cs="Arial"/>
          <w:color w:val="000000"/>
          <w:shd w:val="clear" w:color="auto" w:fill="FFFFFF"/>
        </w:rPr>
      </w:pPr>
    </w:p>
    <w:p w:rsidR="00E8608D" w:rsidP="00E8608D" w:rsidRDefault="00E8608D" w14:paraId="19A95EFE" w14:textId="77777777"/>
    <w:p w:rsidR="00166455" w:rsidP="00166455" w:rsidRDefault="00166455" w14:paraId="5679CE9A" w14:textId="3D37A0FC">
      <w:pPr>
        <w:rPr>
          <w:rFonts w:ascii="Arial" w:hAnsi="Arial" w:cs="Arial"/>
          <w:color w:val="000000"/>
          <w:shd w:val="clear" w:color="auto" w:fill="FFFFFF"/>
        </w:rPr>
      </w:pPr>
      <w:r>
        <w:rPr>
          <w:rFonts w:ascii="Arial" w:hAnsi="Arial" w:cs="Arial"/>
          <w:color w:val="000000"/>
          <w:shd w:val="clear" w:color="auto" w:fill="FFFFFF"/>
        </w:rPr>
        <w:t>The</w:t>
      </w:r>
      <w:r>
        <w:rPr>
          <w:rStyle w:val="apple-converted-space"/>
          <w:rFonts w:ascii="Arial" w:hAnsi="Arial" w:cs="Arial"/>
          <w:color w:val="000000"/>
          <w:shd w:val="clear" w:color="auto" w:fill="FFFFFF"/>
        </w:rPr>
        <w:t> </w:t>
      </w:r>
      <w:r>
        <w:rPr>
          <w:rStyle w:val="Strong"/>
          <w:rFonts w:ascii="Arial" w:hAnsi="Arial" w:cs="Arial"/>
          <w:color w:val="000000"/>
        </w:rPr>
        <w:t>absolute threshold</w:t>
      </w:r>
      <w:r>
        <w:rPr>
          <w:rStyle w:val="apple-converted-space"/>
          <w:rFonts w:ascii="Arial" w:hAnsi="Arial" w:cs="Arial"/>
          <w:color w:val="000000"/>
          <w:shd w:val="clear" w:color="auto" w:fill="FFFFFF"/>
        </w:rPr>
        <w:t> </w:t>
      </w:r>
      <w:r>
        <w:rPr>
          <w:rFonts w:ascii="Arial" w:hAnsi="Arial" w:cs="Arial"/>
          <w:color w:val="000000"/>
          <w:shd w:val="clear" w:color="auto" w:fill="FFFFFF"/>
        </w:rPr>
        <w:t>is the intensity value at which an individual is able to</w:t>
      </w:r>
      <w:r>
        <w:rPr>
          <w:rStyle w:val="apple-converted-space"/>
          <w:rFonts w:ascii="Arial" w:hAnsi="Arial" w:cs="Arial"/>
          <w:color w:val="000000"/>
          <w:shd w:val="clear" w:color="auto" w:fill="FFFFFF"/>
        </w:rPr>
        <w:t> </w:t>
      </w:r>
      <w:r>
        <w:rPr>
          <w:rStyle w:val="Strong"/>
          <w:rFonts w:ascii="Arial" w:hAnsi="Arial" w:cs="Arial"/>
          <w:color w:val="000000"/>
        </w:rPr>
        <w:t>detect</w:t>
      </w:r>
      <w:r>
        <w:rPr>
          <w:rStyle w:val="apple-converted-space"/>
          <w:rFonts w:ascii="Arial" w:hAnsi="Arial" w:cs="Arial"/>
          <w:color w:val="000000"/>
          <w:shd w:val="clear" w:color="auto" w:fill="FFFFFF"/>
        </w:rPr>
        <w:t> </w:t>
      </w:r>
      <w:r>
        <w:rPr>
          <w:rFonts w:ascii="Arial" w:hAnsi="Arial" w:cs="Arial"/>
          <w:color w:val="000000"/>
          <w:shd w:val="clear" w:color="auto" w:fill="FFFFFF"/>
        </w:rPr>
        <w:t>the</w:t>
      </w:r>
      <w:r>
        <w:rPr>
          <w:rStyle w:val="apple-converted-space"/>
          <w:rFonts w:ascii="Arial" w:hAnsi="Arial" w:cs="Arial"/>
          <w:color w:val="000000"/>
          <w:shd w:val="clear" w:color="auto" w:fill="FFFFFF"/>
        </w:rPr>
        <w:t> </w:t>
      </w:r>
      <w:r>
        <w:rPr>
          <w:rStyle w:val="Strong"/>
          <w:rFonts w:ascii="Arial" w:hAnsi="Arial" w:cs="Arial"/>
          <w:color w:val="000000"/>
        </w:rPr>
        <w:t>stimulus 50% of the time</w:t>
      </w:r>
      <w:r>
        <w:rPr>
          <w:rFonts w:ascii="Arial" w:hAnsi="Arial" w:cs="Arial"/>
          <w:color w:val="000000"/>
          <w:shd w:val="clear" w:color="auto" w:fill="FFFFFF"/>
        </w:rPr>
        <w:t>.</w:t>
      </w:r>
    </w:p>
    <w:p w:rsidR="00166455" w:rsidP="00166455" w:rsidRDefault="00166455" w14:paraId="1A27BED0" w14:textId="77777777"/>
    <w:p w:rsidR="002B1BC8" w:rsidP="00166455" w:rsidRDefault="00166455" w14:paraId="55D24751" w14:textId="75C55E8C">
      <w:pPr>
        <w:rPr>
          <w:rFonts w:ascii="Arial" w:hAnsi="Arial" w:cs="Arial"/>
          <w:color w:val="000000"/>
          <w:shd w:val="clear" w:color="auto" w:fill="FFFFFF"/>
        </w:rPr>
      </w:pPr>
      <w:r>
        <w:rPr>
          <w:rStyle w:val="Strong"/>
          <w:rFonts w:ascii="Arial" w:hAnsi="Arial" w:cs="Arial"/>
          <w:color w:val="000000"/>
        </w:rPr>
        <w:t>Signal detection theory</w:t>
      </w:r>
      <w:r>
        <w:rPr>
          <w:rStyle w:val="apple-converted-space"/>
          <w:rFonts w:ascii="Arial" w:hAnsi="Arial" w:cs="Arial"/>
          <w:color w:val="000000"/>
          <w:shd w:val="clear" w:color="auto" w:fill="FFFFFF"/>
        </w:rPr>
        <w:t> </w:t>
      </w:r>
      <w:r>
        <w:rPr>
          <w:rFonts w:ascii="Arial" w:hAnsi="Arial" w:cs="Arial"/>
          <w:color w:val="000000"/>
          <w:shd w:val="clear" w:color="auto" w:fill="FFFFFF"/>
        </w:rPr>
        <w:t>quantifies how judgments or</w:t>
      </w:r>
      <w:r>
        <w:rPr>
          <w:rStyle w:val="apple-converted-space"/>
          <w:rFonts w:ascii="Arial" w:hAnsi="Arial" w:cs="Arial"/>
          <w:color w:val="000000"/>
          <w:shd w:val="clear" w:color="auto" w:fill="FFFFFF"/>
        </w:rPr>
        <w:t> </w:t>
      </w:r>
      <w:r>
        <w:rPr>
          <w:rStyle w:val="Strong"/>
          <w:rFonts w:ascii="Arial" w:hAnsi="Arial" w:cs="Arial"/>
          <w:color w:val="000000"/>
        </w:rPr>
        <w:t>decisions</w:t>
      </w:r>
      <w:r>
        <w:rPr>
          <w:rStyle w:val="apple-converted-space"/>
          <w:rFonts w:ascii="Arial" w:hAnsi="Arial" w:cs="Arial"/>
          <w:color w:val="000000"/>
          <w:shd w:val="clear" w:color="auto" w:fill="FFFFFF"/>
        </w:rPr>
        <w:t> </w:t>
      </w:r>
      <w:r>
        <w:rPr>
          <w:rFonts w:ascii="Arial" w:hAnsi="Arial" w:cs="Arial"/>
          <w:color w:val="000000"/>
          <w:shd w:val="clear" w:color="auto" w:fill="FFFFFF"/>
        </w:rPr>
        <w:t>are made under</w:t>
      </w:r>
      <w:r>
        <w:rPr>
          <w:rStyle w:val="apple-converted-space"/>
          <w:rFonts w:ascii="Arial" w:hAnsi="Arial" w:cs="Arial"/>
          <w:color w:val="000000"/>
          <w:shd w:val="clear" w:color="auto" w:fill="FFFFFF"/>
        </w:rPr>
        <w:t> </w:t>
      </w:r>
      <w:r>
        <w:rPr>
          <w:rStyle w:val="Strong"/>
          <w:rFonts w:ascii="Arial" w:hAnsi="Arial" w:cs="Arial"/>
          <w:color w:val="000000"/>
        </w:rPr>
        <w:t>uncertain conditions</w:t>
      </w:r>
      <w:r>
        <w:rPr>
          <w:rStyle w:val="apple-converted-space"/>
          <w:rFonts w:ascii="Arial" w:hAnsi="Arial" w:cs="Arial"/>
          <w:color w:val="000000"/>
          <w:shd w:val="clear" w:color="auto" w:fill="FFFFFF"/>
        </w:rPr>
        <w:t> </w:t>
      </w:r>
      <w:r>
        <w:rPr>
          <w:rFonts w:ascii="Arial" w:hAnsi="Arial" w:cs="Arial"/>
          <w:color w:val="000000"/>
          <w:shd w:val="clear" w:color="auto" w:fill="FFFFFF"/>
        </w:rPr>
        <w:t>amid "</w:t>
      </w:r>
      <w:r>
        <w:rPr>
          <w:rStyle w:val="Strong"/>
          <w:rFonts w:ascii="Arial" w:hAnsi="Arial" w:cs="Arial"/>
          <w:color w:val="000000"/>
        </w:rPr>
        <w:t>noise</w:t>
      </w:r>
      <w:r>
        <w:rPr>
          <w:rFonts w:ascii="Arial" w:hAnsi="Arial" w:cs="Arial"/>
          <w:color w:val="000000"/>
          <w:shd w:val="clear" w:color="auto" w:fill="FFFFFF"/>
        </w:rPr>
        <w:t>" (external or internal distractions).  This theory describes four possible outcomes</w:t>
      </w:r>
      <w:r w:rsidR="002B1BC8">
        <w:rPr>
          <w:rFonts w:ascii="Arial" w:hAnsi="Arial" w:cs="Arial"/>
          <w:color w:val="000000"/>
          <w:shd w:val="clear" w:color="auto" w:fill="FFFFFF"/>
        </w:rPr>
        <w:t xml:space="preserve">, correct detection, false negative, false positive or correct rejection. </w:t>
      </w:r>
    </w:p>
    <w:p w:rsidR="002B1BC8" w:rsidP="00166455" w:rsidRDefault="002B1BC8" w14:paraId="2FC91B98" w14:textId="77777777">
      <w:pPr>
        <w:rPr>
          <w:rFonts w:ascii="Arial" w:hAnsi="Arial" w:cs="Arial"/>
          <w:color w:val="000000"/>
          <w:shd w:val="clear" w:color="auto" w:fill="FFFFFF"/>
        </w:rPr>
      </w:pPr>
    </w:p>
    <w:p w:rsidR="00166455" w:rsidP="00166455" w:rsidRDefault="00166455" w14:paraId="3C58FEE6" w14:textId="2CFF3649">
      <w:r>
        <w:rPr>
          <w:rFonts w:ascii="Arial" w:hAnsi="Arial" w:cs="Arial"/>
          <w:color w:val="000000"/>
          <w:shd w:val="clear" w:color="auto" w:fill="FFFFFF"/>
        </w:rPr>
        <w:t xml:space="preserve"> When a signal is correctly perceived as present, it is a</w:t>
      </w:r>
      <w:r>
        <w:rPr>
          <w:rStyle w:val="apple-converted-space"/>
          <w:rFonts w:ascii="Arial" w:hAnsi="Arial" w:cs="Arial"/>
          <w:color w:val="000000"/>
          <w:shd w:val="clear" w:color="auto" w:fill="FFFFFF"/>
        </w:rPr>
        <w:t> </w:t>
      </w:r>
      <w:r>
        <w:rPr>
          <w:rStyle w:val="Strong"/>
          <w:rFonts w:ascii="Arial" w:hAnsi="Arial" w:cs="Arial"/>
          <w:color w:val="000000"/>
        </w:rPr>
        <w:t>correct detection</w:t>
      </w:r>
      <w:r>
        <w:rPr>
          <w:rFonts w:ascii="Arial" w:hAnsi="Arial" w:cs="Arial"/>
          <w:color w:val="000000"/>
          <w:shd w:val="clear" w:color="auto" w:fill="FFFFFF"/>
        </w:rPr>
        <w:t>, or a "hit."  When a signal is not detected even though it is present, it is a</w:t>
      </w:r>
      <w:r>
        <w:rPr>
          <w:rStyle w:val="apple-converted-space"/>
          <w:rFonts w:ascii="Arial" w:hAnsi="Arial" w:cs="Arial"/>
          <w:color w:val="000000"/>
          <w:shd w:val="clear" w:color="auto" w:fill="FFFFFF"/>
        </w:rPr>
        <w:t> </w:t>
      </w:r>
      <w:r>
        <w:rPr>
          <w:rStyle w:val="Strong"/>
          <w:rFonts w:ascii="Arial" w:hAnsi="Arial" w:cs="Arial"/>
          <w:color w:val="000000"/>
        </w:rPr>
        <w:t>false negative</w:t>
      </w:r>
      <w:r>
        <w:rPr>
          <w:rFonts w:ascii="Arial" w:hAnsi="Arial" w:cs="Arial"/>
          <w:color w:val="000000"/>
          <w:shd w:val="clear" w:color="auto" w:fill="FFFFFF"/>
        </w:rPr>
        <w:t>, or a "miss."  When a signal is absent but a perception is erroneously reported, this is a</w:t>
      </w:r>
      <w:r>
        <w:rPr>
          <w:rStyle w:val="apple-converted-space"/>
          <w:rFonts w:ascii="Arial" w:hAnsi="Arial" w:cs="Arial"/>
          <w:color w:val="000000"/>
          <w:shd w:val="clear" w:color="auto" w:fill="FFFFFF"/>
        </w:rPr>
        <w:t> </w:t>
      </w:r>
      <w:r>
        <w:rPr>
          <w:rStyle w:val="Strong"/>
          <w:rFonts w:ascii="Arial" w:hAnsi="Arial" w:cs="Arial"/>
          <w:color w:val="000000"/>
        </w:rPr>
        <w:t>false positive</w:t>
      </w:r>
      <w:r>
        <w:rPr>
          <w:rFonts w:ascii="Arial" w:hAnsi="Arial" w:cs="Arial"/>
          <w:color w:val="000000"/>
          <w:shd w:val="clear" w:color="auto" w:fill="FFFFFF"/>
        </w:rPr>
        <w:t>, and when the signal is accurately judged absent, this is a</w:t>
      </w:r>
      <w:r>
        <w:rPr>
          <w:rStyle w:val="apple-converted-space"/>
          <w:rFonts w:ascii="Arial" w:hAnsi="Arial" w:cs="Arial"/>
          <w:color w:val="000000"/>
          <w:shd w:val="clear" w:color="auto" w:fill="FFFFFF"/>
        </w:rPr>
        <w:t> </w:t>
      </w:r>
      <w:r>
        <w:rPr>
          <w:rStyle w:val="Strong"/>
          <w:rFonts w:ascii="Arial" w:hAnsi="Arial" w:cs="Arial"/>
          <w:color w:val="000000"/>
        </w:rPr>
        <w:t xml:space="preserve">correct </w:t>
      </w:r>
      <w:commentRangeStart w:id="0"/>
      <w:r>
        <w:rPr>
          <w:rStyle w:val="Strong"/>
          <w:rFonts w:ascii="Arial" w:hAnsi="Arial" w:cs="Arial"/>
          <w:color w:val="000000"/>
        </w:rPr>
        <w:t>rejection</w:t>
      </w:r>
      <w:commentRangeEnd w:id="0"/>
      <w:r w:rsidR="002B1BC8">
        <w:rPr>
          <w:rStyle w:val="CommentReference"/>
        </w:rPr>
        <w:commentReference w:id="0"/>
      </w:r>
      <w:r>
        <w:rPr>
          <w:rFonts w:ascii="Arial" w:hAnsi="Arial" w:cs="Arial"/>
          <w:color w:val="000000"/>
          <w:shd w:val="clear" w:color="auto" w:fill="FFFFFF"/>
        </w:rPr>
        <w:t>.</w:t>
      </w:r>
    </w:p>
    <w:p w:rsidR="00E8608D" w:rsidRDefault="00E8608D" w14:paraId="1D26F796" w14:textId="419FE217"/>
    <w:p w:rsidR="002B1BC8" w:rsidP="002B1BC8" w:rsidRDefault="002B1BC8" w14:paraId="0AAC736A" w14:textId="77777777">
      <w:r>
        <w:rPr>
          <w:rFonts w:ascii="Arial" w:hAnsi="Arial" w:cs="Arial"/>
          <w:color w:val="000000"/>
          <w:shd w:val="clear" w:color="auto" w:fill="FFFFFF"/>
        </w:rPr>
        <w:t>According to</w:t>
      </w:r>
      <w:r>
        <w:rPr>
          <w:rStyle w:val="apple-converted-space"/>
          <w:rFonts w:ascii="Arial" w:hAnsi="Arial" w:cs="Arial"/>
          <w:color w:val="000000"/>
          <w:shd w:val="clear" w:color="auto" w:fill="FFFFFF"/>
        </w:rPr>
        <w:t> </w:t>
      </w:r>
      <w:r>
        <w:rPr>
          <w:rStyle w:val="Strong"/>
          <w:rFonts w:ascii="Arial" w:hAnsi="Arial" w:cs="Arial"/>
          <w:color w:val="000000"/>
        </w:rPr>
        <w:t>cognitive dissonance theory</w:t>
      </w:r>
      <w:r>
        <w:rPr>
          <w:rFonts w:ascii="Arial" w:hAnsi="Arial" w:cs="Arial"/>
          <w:color w:val="000000"/>
          <w:shd w:val="clear" w:color="auto" w:fill="FFFFFF"/>
        </w:rPr>
        <w:t>, cognitive dissonance</w:t>
      </w:r>
      <w:r>
        <w:rPr>
          <w:rStyle w:val="apple-converted-space"/>
          <w:rFonts w:ascii="Arial" w:hAnsi="Arial" w:cs="Arial"/>
          <w:color w:val="000000"/>
          <w:shd w:val="clear" w:color="auto" w:fill="FFFFFF"/>
        </w:rPr>
        <w:t> </w:t>
      </w:r>
      <w:r>
        <w:rPr>
          <w:rStyle w:val="Strong"/>
          <w:rFonts w:ascii="Arial" w:hAnsi="Arial" w:cs="Arial"/>
          <w:color w:val="000000"/>
        </w:rPr>
        <w:t>(mental conflict)</w:t>
      </w:r>
      <w:r>
        <w:rPr>
          <w:rStyle w:val="apple-converted-space"/>
          <w:rFonts w:ascii="Arial" w:hAnsi="Arial" w:cs="Arial"/>
          <w:color w:val="000000"/>
          <w:shd w:val="clear" w:color="auto" w:fill="FFFFFF"/>
        </w:rPr>
        <w:t> </w:t>
      </w:r>
      <w:r>
        <w:rPr>
          <w:rFonts w:ascii="Arial" w:hAnsi="Arial" w:cs="Arial"/>
          <w:color w:val="000000"/>
          <w:shd w:val="clear" w:color="auto" w:fill="FFFFFF"/>
        </w:rPr>
        <w:t>results from beliefs, attitudes, or behaviors that are contradictory or incompatible.  Cognitive dissonance causes a</w:t>
      </w:r>
      <w:r>
        <w:rPr>
          <w:rStyle w:val="apple-converted-space"/>
          <w:rFonts w:ascii="Arial" w:hAnsi="Arial" w:cs="Arial"/>
          <w:color w:val="000000"/>
          <w:shd w:val="clear" w:color="auto" w:fill="FFFFFF"/>
        </w:rPr>
        <w:t> </w:t>
      </w:r>
      <w:r>
        <w:rPr>
          <w:rStyle w:val="Strong"/>
          <w:rFonts w:ascii="Arial" w:hAnsi="Arial" w:cs="Arial"/>
          <w:color w:val="000000"/>
        </w:rPr>
        <w:t>state of discomfort</w:t>
      </w:r>
      <w:r>
        <w:rPr>
          <w:rStyle w:val="apple-converted-space"/>
          <w:rFonts w:ascii="Arial" w:hAnsi="Arial" w:cs="Arial"/>
          <w:color w:val="000000"/>
          <w:shd w:val="clear" w:color="auto" w:fill="FFFFFF"/>
        </w:rPr>
        <w:t> </w:t>
      </w:r>
      <w:r>
        <w:rPr>
          <w:rFonts w:ascii="Arial" w:hAnsi="Arial" w:cs="Arial"/>
          <w:color w:val="000000"/>
          <w:shd w:val="clear" w:color="auto" w:fill="FFFFFF"/>
        </w:rPr>
        <w:t>that results in motivation to reduce the conflict by</w:t>
      </w:r>
      <w:r>
        <w:rPr>
          <w:rStyle w:val="apple-converted-space"/>
          <w:rFonts w:ascii="Arial" w:hAnsi="Arial" w:cs="Arial"/>
          <w:color w:val="000000"/>
          <w:shd w:val="clear" w:color="auto" w:fill="FFFFFF"/>
        </w:rPr>
        <w:t> </w:t>
      </w:r>
      <w:r>
        <w:rPr>
          <w:rStyle w:val="Strong"/>
          <w:rFonts w:ascii="Arial" w:hAnsi="Arial" w:cs="Arial"/>
          <w:color w:val="000000"/>
        </w:rPr>
        <w:t>aligning thoughts</w:t>
      </w:r>
      <w:r>
        <w:rPr>
          <w:rStyle w:val="apple-converted-space"/>
          <w:rFonts w:ascii="Arial" w:hAnsi="Arial" w:cs="Arial"/>
          <w:color w:val="000000"/>
          <w:shd w:val="clear" w:color="auto" w:fill="FFFFFF"/>
        </w:rPr>
        <w:t> </w:t>
      </w:r>
      <w:r>
        <w:rPr>
          <w:rFonts w:ascii="Arial" w:hAnsi="Arial" w:cs="Arial"/>
          <w:color w:val="000000"/>
          <w:shd w:val="clear" w:color="auto" w:fill="FFFFFF"/>
        </w:rPr>
        <w:t>and/or</w:t>
      </w:r>
      <w:r>
        <w:rPr>
          <w:rStyle w:val="apple-converted-space"/>
          <w:rFonts w:ascii="Arial" w:hAnsi="Arial" w:cs="Arial"/>
          <w:color w:val="000000"/>
          <w:shd w:val="clear" w:color="auto" w:fill="FFFFFF"/>
        </w:rPr>
        <w:t> </w:t>
      </w:r>
      <w:r>
        <w:rPr>
          <w:rStyle w:val="Strong"/>
          <w:rFonts w:ascii="Arial" w:hAnsi="Arial" w:cs="Arial"/>
          <w:color w:val="000000"/>
        </w:rPr>
        <w:t>behaviors</w:t>
      </w:r>
      <w:r>
        <w:rPr>
          <w:rFonts w:ascii="Arial" w:hAnsi="Arial" w:cs="Arial"/>
          <w:color w:val="000000"/>
          <w:shd w:val="clear" w:color="auto" w:fill="FFFFFF"/>
        </w:rPr>
        <w:t>.</w:t>
      </w:r>
    </w:p>
    <w:p w:rsidR="00AD2575" w:rsidP="00AD2575" w:rsidRDefault="00AD2575" w14:paraId="2E4C8AD4" w14:textId="77777777">
      <w:pPr>
        <w:pStyle w:val="ng-scope"/>
        <w:spacing w:before="0" w:beforeAutospacing="0" w:after="150" w:afterAutospacing="0"/>
        <w:rPr>
          <w:rFonts w:ascii="Arial" w:hAnsi="Arial" w:cs="Arial"/>
          <w:color w:val="000000"/>
        </w:rPr>
      </w:pPr>
    </w:p>
    <w:p w:rsidR="00AD2575" w:rsidP="00AD2575" w:rsidRDefault="00AD2575" w14:paraId="6AC32F63" w14:textId="77777777">
      <w:pPr>
        <w:pStyle w:val="ng-scope"/>
        <w:spacing w:before="0" w:beforeAutospacing="0" w:after="150" w:afterAutospacing="0"/>
        <w:rPr>
          <w:rFonts w:ascii="Arial" w:hAnsi="Arial" w:cs="Arial"/>
          <w:color w:val="000000"/>
        </w:rPr>
      </w:pPr>
    </w:p>
    <w:p w:rsidR="00AD2575" w:rsidP="00AD2575" w:rsidRDefault="00AD2575" w14:paraId="1CCDCF6B" w14:textId="4976B9D0">
      <w:pPr>
        <w:pStyle w:val="ng-scope"/>
        <w:spacing w:before="0" w:beforeAutospacing="0" w:after="150" w:afterAutospacing="0"/>
        <w:rPr>
          <w:rFonts w:ascii="Arial" w:hAnsi="Arial" w:cs="Arial"/>
          <w:color w:val="000000"/>
        </w:rPr>
      </w:pPr>
      <w:r>
        <w:rPr>
          <w:rFonts w:ascii="Arial" w:hAnsi="Arial" w:cs="Arial"/>
          <w:color w:val="000000"/>
        </w:rPr>
        <w:t>George Herbert</w:t>
      </w:r>
      <w:r>
        <w:rPr>
          <w:rStyle w:val="apple-converted-space"/>
          <w:rFonts w:ascii="Arial" w:hAnsi="Arial" w:cs="Arial"/>
          <w:color w:val="000000"/>
        </w:rPr>
        <w:t> </w:t>
      </w:r>
      <w:r>
        <w:rPr>
          <w:rStyle w:val="Strong"/>
          <w:rFonts w:ascii="Arial" w:hAnsi="Arial" w:cs="Arial"/>
          <w:color w:val="000000"/>
        </w:rPr>
        <w:t>Mead</w:t>
      </w:r>
      <w:r>
        <w:rPr>
          <w:rFonts w:ascii="Arial" w:hAnsi="Arial" w:cs="Arial"/>
          <w:color w:val="000000"/>
        </w:rPr>
        <w:t>, who is most associated with the sociological theory of symbolic interactionism, argued that</w:t>
      </w:r>
      <w:r>
        <w:rPr>
          <w:rStyle w:val="apple-converted-space"/>
          <w:rFonts w:ascii="Arial" w:hAnsi="Arial" w:cs="Arial"/>
          <w:color w:val="000000"/>
        </w:rPr>
        <w:t> </w:t>
      </w:r>
      <w:r>
        <w:rPr>
          <w:rStyle w:val="Strong"/>
          <w:rFonts w:ascii="Arial" w:hAnsi="Arial" w:cs="Arial"/>
          <w:color w:val="000000"/>
        </w:rPr>
        <w:t>social</w:t>
      </w:r>
      <w:r>
        <w:rPr>
          <w:rStyle w:val="apple-converted-space"/>
          <w:rFonts w:ascii="Arial" w:hAnsi="Arial" w:cs="Arial"/>
          <w:color w:val="000000"/>
        </w:rPr>
        <w:t> </w:t>
      </w:r>
      <w:r>
        <w:rPr>
          <w:rFonts w:ascii="Arial" w:hAnsi="Arial" w:cs="Arial"/>
          <w:color w:val="000000"/>
        </w:rPr>
        <w:t>(rather than biological) factors</w:t>
      </w:r>
      <w:r>
        <w:rPr>
          <w:rStyle w:val="apple-converted-space"/>
          <w:rFonts w:ascii="Arial" w:hAnsi="Arial" w:cs="Arial"/>
          <w:color w:val="000000"/>
        </w:rPr>
        <w:t> </w:t>
      </w:r>
      <w:r>
        <w:rPr>
          <w:rStyle w:val="Strong"/>
          <w:rFonts w:ascii="Arial" w:hAnsi="Arial" w:cs="Arial"/>
          <w:color w:val="000000"/>
        </w:rPr>
        <w:t>influence identity formation</w:t>
      </w:r>
      <w:r>
        <w:rPr>
          <w:rFonts w:ascii="Arial" w:hAnsi="Arial" w:cs="Arial"/>
          <w:color w:val="000000"/>
        </w:rPr>
        <w:t>.  Mead suggested that the experience of "self" emerges through social interaction with others who play important and formative roles in one's life (eg, family).  The two aspects of the self are the "I" and "me," which develop in stages:</w:t>
      </w:r>
    </w:p>
    <w:p w:rsidR="00AD2575" w:rsidP="00AD2575" w:rsidRDefault="00AD2575" w14:paraId="1E9B0A40" w14:textId="77777777">
      <w:pPr>
        <w:pStyle w:val="NormalWeb"/>
        <w:numPr>
          <w:ilvl w:val="0"/>
          <w:numId w:val="2"/>
        </w:numPr>
        <w:spacing w:before="0" w:beforeAutospacing="0" w:after="150" w:afterAutospacing="0"/>
        <w:rPr>
          <w:rFonts w:ascii="Arial" w:hAnsi="Arial" w:cs="Arial"/>
          <w:color w:val="000000"/>
        </w:rPr>
      </w:pPr>
      <w:r>
        <w:rPr>
          <w:rStyle w:val="Strong"/>
          <w:rFonts w:ascii="Arial" w:hAnsi="Arial" w:cs="Arial"/>
          <w:color w:val="000000"/>
        </w:rPr>
        <w:t>Preparatory</w:t>
      </w:r>
      <w:r>
        <w:rPr>
          <w:rStyle w:val="apple-converted-space"/>
          <w:rFonts w:ascii="Arial" w:hAnsi="Arial" w:cs="Arial"/>
          <w:color w:val="000000"/>
        </w:rPr>
        <w:t> </w:t>
      </w:r>
      <w:r>
        <w:rPr>
          <w:rFonts w:ascii="Arial" w:hAnsi="Arial" w:cs="Arial"/>
          <w:color w:val="000000"/>
        </w:rPr>
        <w:t>(or imitation):  Babies/toddlers imitate others (eg, a parent's hand gesture) and begin using symbols and language (eg, repeating a phrase used by a parent) without meaning comprehension.  At this stage, children have no sense of "self" as separate from the world around them.</w:t>
      </w:r>
    </w:p>
    <w:p w:rsidR="00AD2575" w:rsidP="00AD2575" w:rsidRDefault="00AD2575" w14:paraId="3CE4EC94" w14:textId="77777777">
      <w:pPr>
        <w:pStyle w:val="NormalWeb"/>
        <w:numPr>
          <w:ilvl w:val="0"/>
          <w:numId w:val="2"/>
        </w:numPr>
        <w:spacing w:before="0" w:beforeAutospacing="0" w:after="150" w:afterAutospacing="0"/>
        <w:rPr>
          <w:rFonts w:ascii="Arial" w:hAnsi="Arial" w:cs="Arial"/>
          <w:color w:val="000000"/>
        </w:rPr>
      </w:pPr>
      <w:r>
        <w:rPr>
          <w:rStyle w:val="Strong"/>
          <w:rFonts w:ascii="Arial" w:hAnsi="Arial" w:cs="Arial"/>
          <w:color w:val="000000"/>
        </w:rPr>
        <w:t>Play</w:t>
      </w:r>
      <w:r>
        <w:rPr>
          <w:rFonts w:ascii="Arial" w:hAnsi="Arial" w:cs="Arial"/>
          <w:color w:val="000000"/>
        </w:rPr>
        <w:t>:  Through play (eg, pretending to be a doctor), preschool-age children begin</w:t>
      </w:r>
      <w:r>
        <w:rPr>
          <w:rStyle w:val="apple-converted-space"/>
          <w:rFonts w:ascii="Arial" w:hAnsi="Arial" w:cs="Arial"/>
          <w:color w:val="000000"/>
        </w:rPr>
        <w:t> </w:t>
      </w:r>
      <w:r>
        <w:rPr>
          <w:rStyle w:val="Strong"/>
          <w:rFonts w:ascii="Arial" w:hAnsi="Arial" w:cs="Arial"/>
          <w:color w:val="000000"/>
        </w:rPr>
        <w:t>role-taking</w:t>
      </w:r>
      <w:r>
        <w:rPr>
          <w:rStyle w:val="apple-converted-space"/>
          <w:rFonts w:ascii="Arial" w:hAnsi="Arial" w:cs="Arial"/>
          <w:color w:val="000000"/>
        </w:rPr>
        <w:t> </w:t>
      </w:r>
      <w:r>
        <w:rPr>
          <w:rFonts w:ascii="Arial" w:hAnsi="Arial" w:cs="Arial"/>
          <w:color w:val="000000"/>
        </w:rPr>
        <w:t>(ie, understanding the perspectives of others).  When children understand themselves as individuals separate from others, the "I" component of the self has developed.  Children then begin to imagine how others perceive them, which is the beginning of the development of the "me."</w:t>
      </w:r>
    </w:p>
    <w:p w:rsidR="00AD2575" w:rsidP="00AD2575" w:rsidRDefault="00AD2575" w14:paraId="3554AD80" w14:textId="7B57C1B0">
      <w:pPr>
        <w:pStyle w:val="NormalWeb"/>
        <w:numPr>
          <w:ilvl w:val="0"/>
          <w:numId w:val="2"/>
        </w:numPr>
        <w:spacing w:before="0" w:beforeAutospacing="0" w:after="150" w:afterAutospacing="0"/>
        <w:rPr>
          <w:rFonts w:ascii="Arial" w:hAnsi="Arial" w:cs="Arial"/>
          <w:color w:val="000000"/>
        </w:rPr>
      </w:pPr>
      <w:r>
        <w:rPr>
          <w:rStyle w:val="Strong"/>
          <w:rFonts w:ascii="Arial" w:hAnsi="Arial" w:cs="Arial"/>
          <w:color w:val="000000"/>
        </w:rPr>
        <w:t>Game</w:t>
      </w:r>
      <w:r>
        <w:rPr>
          <w:rFonts w:ascii="Arial" w:hAnsi="Arial" w:cs="Arial"/>
          <w:color w:val="000000"/>
        </w:rPr>
        <w:t xml:space="preserve">:  School-age children become aware of their position/role in relation to others.  They begin to see themselves from the perspective of the more </w:t>
      </w:r>
      <w:r>
        <w:rPr>
          <w:rFonts w:ascii="Arial" w:hAnsi="Arial" w:cs="Arial"/>
          <w:color w:val="000000"/>
        </w:rPr>
        <w:lastRenderedPageBreak/>
        <w:t>abstract</w:t>
      </w:r>
      <w:r>
        <w:rPr>
          <w:rStyle w:val="apple-converted-space"/>
          <w:rFonts w:ascii="Arial" w:hAnsi="Arial" w:cs="Arial"/>
          <w:color w:val="000000"/>
        </w:rPr>
        <w:t> </w:t>
      </w:r>
      <w:r>
        <w:rPr>
          <w:rStyle w:val="Strong"/>
          <w:rFonts w:ascii="Arial" w:hAnsi="Arial" w:cs="Arial"/>
          <w:color w:val="000000"/>
        </w:rPr>
        <w:t>generalized other</w:t>
      </w:r>
      <w:r>
        <w:rPr>
          <w:rFonts w:ascii="Arial" w:hAnsi="Arial" w:cs="Arial"/>
          <w:color w:val="000000"/>
        </w:rPr>
        <w:t>, further developing the "me" to incorporate the values and rules of the society in which they live.</w:t>
      </w:r>
    </w:p>
    <w:p w:rsidR="002B1BC8" w:rsidRDefault="002B1BC8" w14:paraId="2DB17661" w14:textId="2F714AC8"/>
    <w:p w:rsidR="00AD2575" w:rsidP="00AD2575" w:rsidRDefault="00AD2575" w14:paraId="6AAD0B24" w14:textId="77777777">
      <w:r>
        <w:rPr>
          <w:rStyle w:val="Strong"/>
          <w:rFonts w:ascii="Arial" w:hAnsi="Arial" w:cs="Arial"/>
          <w:color w:val="000000"/>
        </w:rPr>
        <w:t>Anomie</w:t>
      </w:r>
      <w:r>
        <w:rPr>
          <w:rStyle w:val="apple-converted-space"/>
          <w:rFonts w:ascii="Arial" w:hAnsi="Arial" w:cs="Arial"/>
          <w:color w:val="000000"/>
          <w:shd w:val="clear" w:color="auto" w:fill="FFFFFF"/>
        </w:rPr>
        <w:t> </w:t>
      </w:r>
      <w:r>
        <w:rPr>
          <w:rFonts w:ascii="Arial" w:hAnsi="Arial" w:cs="Arial"/>
          <w:color w:val="000000"/>
          <w:shd w:val="clear" w:color="auto" w:fill="FFFFFF"/>
        </w:rPr>
        <w:t>is a state of</w:t>
      </w:r>
      <w:r>
        <w:rPr>
          <w:rStyle w:val="apple-converted-space"/>
          <w:rFonts w:ascii="Arial" w:hAnsi="Arial" w:cs="Arial"/>
          <w:color w:val="000000"/>
          <w:shd w:val="clear" w:color="auto" w:fill="FFFFFF"/>
        </w:rPr>
        <w:t> </w:t>
      </w:r>
      <w:r>
        <w:rPr>
          <w:rStyle w:val="Strong"/>
          <w:rFonts w:ascii="Arial" w:hAnsi="Arial" w:cs="Arial"/>
          <w:color w:val="000000"/>
        </w:rPr>
        <w:t>normlessness</w:t>
      </w:r>
      <w:r>
        <w:rPr>
          <w:rStyle w:val="apple-converted-space"/>
          <w:rFonts w:ascii="Arial" w:hAnsi="Arial" w:cs="Arial"/>
          <w:color w:val="000000"/>
          <w:shd w:val="clear" w:color="auto" w:fill="FFFFFF"/>
        </w:rPr>
        <w:t> </w:t>
      </w:r>
      <w:r>
        <w:rPr>
          <w:rFonts w:ascii="Arial" w:hAnsi="Arial" w:cs="Arial"/>
          <w:color w:val="000000"/>
          <w:shd w:val="clear" w:color="auto" w:fill="FFFFFF"/>
        </w:rPr>
        <w:t>that occurs when a society fails to provide individuals with norms and values to guide behavior.  In an anomic society, individuals lack guidance and purpose and feel aimless or alienated from society.  Anomie is often the result of a shift or transition in society that causes instability, undermining current norms (before new norms arise to replace them).</w:t>
      </w:r>
    </w:p>
    <w:p w:rsidR="00DC3117" w:rsidP="00DC3117" w:rsidRDefault="00DC3117" w14:paraId="51AF1C18" w14:textId="3734CF40">
      <w:pPr>
        <w:pStyle w:val="ng-scope"/>
        <w:spacing w:before="0" w:beforeAutospacing="0" w:after="150" w:afterAutospacing="0"/>
        <w:rPr>
          <w:rFonts w:ascii="Arial" w:hAnsi="Arial" w:cs="Arial"/>
          <w:color w:val="000000"/>
        </w:rPr>
      </w:pPr>
      <w:r w:rsidRPr="60A0A3A1">
        <w:rPr>
          <w:rFonts w:ascii="Arial" w:hAnsi="Arial" w:cs="Arial"/>
          <w:color w:val="000000" w:themeColor="text1" w:themeTint="FF" w:themeShade="FF"/>
        </w:rPr>
        <w:fldChar w:fldCharType="begin"/>
      </w:r>
      <w:r w:rsidRPr="60A0A3A1">
        <w:rPr>
          <w:rFonts w:ascii="Arial" w:hAnsi="Arial" w:cs="Arial"/>
          <w:color w:val="000000" w:themeColor="text1" w:themeTint="FF" w:themeShade="FF"/>
        </w:rPr>
        <w:instrText xml:space="preserve"> INCLUDEPICTURE "/var/folders/ns/15nj2nkj6ns4qks6gjcb_fkm0000gn/T/com.microsoft.Word/WebArchiveCopyPasteTempFiles/U38885.png" \* MERGEFORMATINET </w:instrText>
      </w:r>
      <w:r w:rsidRPr="60A0A3A1">
        <w:rPr>
          <w:rFonts w:ascii="Arial" w:hAnsi="Arial" w:cs="Arial"/>
          <w:color w:val="000000" w:themeColor="text1" w:themeTint="FF" w:themeShade="FF"/>
        </w:rPr>
        <w:fldChar w:fldCharType="separate"/>
      </w:r>
      <w:r w:rsidR="00DC3117">
        <w:drawing>
          <wp:inline wp14:editId="75922614" wp14:anchorId="768B1B9C">
            <wp:extent cx="5943600" cy="4858386"/>
            <wp:effectExtent l="0" t="0" r="0" b="5715"/>
            <wp:docPr id="1" name="Picture 1" title=""/>
            <wp:cNvGraphicFramePr>
              <a:graphicFrameLocks noChangeAspect="1"/>
            </wp:cNvGraphicFramePr>
            <a:graphic>
              <a:graphicData uri="http://schemas.openxmlformats.org/drawingml/2006/picture">
                <pic:pic>
                  <pic:nvPicPr>
                    <pic:cNvPr id="0" name="Picture 1"/>
                    <pic:cNvPicPr/>
                  </pic:nvPicPr>
                  <pic:blipFill>
                    <a:blip r:embed="Rc21159c09c2341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858386"/>
                    </a:xfrm>
                    <a:prstGeom prst="rect">
                      <a:avLst/>
                    </a:prstGeom>
                  </pic:spPr>
                </pic:pic>
              </a:graphicData>
            </a:graphic>
          </wp:inline>
        </w:drawing>
      </w:r>
      <w:r w:rsidRPr="60A0A3A1">
        <w:rPr>
          <w:rFonts w:ascii="Arial" w:hAnsi="Arial" w:cs="Arial"/>
          <w:color w:val="000000" w:themeColor="text1" w:themeTint="FF" w:themeShade="FF"/>
        </w:rPr>
        <w:fldChar w:fldCharType="end"/>
      </w:r>
    </w:p>
    <w:p w:rsidR="00DC3117" w:rsidP="00DC3117" w:rsidRDefault="00DC3117" w14:paraId="45D59844" w14:textId="77777777">
      <w:pPr>
        <w:pStyle w:val="ng-scope"/>
        <w:spacing w:before="0" w:beforeAutospacing="0" w:after="150" w:afterAutospacing="0"/>
        <w:rPr>
          <w:rFonts w:ascii="Arial" w:hAnsi="Arial" w:cs="Arial"/>
          <w:color w:val="000000"/>
        </w:rPr>
      </w:pPr>
      <w:r>
        <w:rPr>
          <w:rFonts w:ascii="Arial" w:hAnsi="Arial" w:cs="Arial"/>
          <w:color w:val="000000"/>
        </w:rPr>
        <w:t>The major theoretical approaches in sociology view society from either a macro-level or micro-level perspective.  Theories with a</w:t>
      </w:r>
      <w:r>
        <w:rPr>
          <w:rStyle w:val="apple-converted-space"/>
          <w:rFonts w:ascii="Arial" w:hAnsi="Arial" w:cs="Arial"/>
          <w:color w:val="000000"/>
        </w:rPr>
        <w:t> </w:t>
      </w:r>
      <w:r>
        <w:rPr>
          <w:rStyle w:val="Strong"/>
          <w:rFonts w:ascii="Arial" w:hAnsi="Arial" w:cs="Arial"/>
          <w:color w:val="000000"/>
        </w:rPr>
        <w:t>macro-level</w:t>
      </w:r>
      <w:r>
        <w:rPr>
          <w:rStyle w:val="apple-converted-space"/>
          <w:rFonts w:ascii="Arial" w:hAnsi="Arial" w:cs="Arial"/>
          <w:color w:val="000000"/>
        </w:rPr>
        <w:t> </w:t>
      </w:r>
      <w:r>
        <w:rPr>
          <w:rFonts w:ascii="Arial" w:hAnsi="Arial" w:cs="Arial"/>
          <w:color w:val="000000"/>
        </w:rPr>
        <w:t>perspective look at how larger social structures (eg, education and health care systems) function in society and impact the lives of those living in that society.  Theories with a</w:t>
      </w:r>
      <w:r>
        <w:rPr>
          <w:rStyle w:val="apple-converted-space"/>
          <w:rFonts w:ascii="Arial" w:hAnsi="Arial" w:cs="Arial"/>
          <w:color w:val="000000"/>
        </w:rPr>
        <w:t> </w:t>
      </w:r>
      <w:r>
        <w:rPr>
          <w:rStyle w:val="Strong"/>
          <w:rFonts w:ascii="Arial" w:hAnsi="Arial" w:cs="Arial"/>
          <w:color w:val="000000"/>
        </w:rPr>
        <w:t>micro-level</w:t>
      </w:r>
      <w:r>
        <w:rPr>
          <w:rStyle w:val="apple-converted-space"/>
          <w:rFonts w:ascii="Arial" w:hAnsi="Arial" w:cs="Arial"/>
          <w:color w:val="000000"/>
        </w:rPr>
        <w:t> </w:t>
      </w:r>
      <w:r>
        <w:rPr>
          <w:rFonts w:ascii="Arial" w:hAnsi="Arial" w:cs="Arial"/>
          <w:color w:val="000000"/>
        </w:rPr>
        <w:t>perspective look at how interactions between individuals (eg, teacher and student, doctor and patient) shape society</w:t>
      </w:r>
    </w:p>
    <w:p w:rsidR="00AD2575" w:rsidRDefault="00AD2575" w14:paraId="284EB71F" w14:textId="7FFFA762"/>
    <w:p w:rsidR="00DC3117" w:rsidRDefault="00DC3117" w14:paraId="0DC55257" w14:textId="65F49145"/>
    <w:p w:rsidR="00DC3117" w:rsidP="00DC3117" w:rsidRDefault="00DC3117" w14:paraId="08B27062" w14:textId="4782650B">
      <w:pPr>
        <w:pStyle w:val="ng-scope"/>
        <w:spacing w:before="0" w:beforeAutospacing="0" w:after="150" w:afterAutospacing="0"/>
        <w:jc w:val="center"/>
        <w:rPr>
          <w:rFonts w:ascii="Arial" w:hAnsi="Arial" w:cs="Arial"/>
          <w:color w:val="000000"/>
        </w:rPr>
      </w:pPr>
      <w:r w:rsidRPr="60A0A3A1">
        <w:rPr>
          <w:rFonts w:ascii="Arial" w:hAnsi="Arial" w:cs="Arial"/>
          <w:color w:val="000000" w:themeColor="text1" w:themeTint="FF" w:themeShade="FF"/>
        </w:rPr>
        <w:fldChar w:fldCharType="begin"/>
      </w:r>
      <w:r w:rsidRPr="60A0A3A1">
        <w:rPr>
          <w:rFonts w:ascii="Arial" w:hAnsi="Arial" w:cs="Arial"/>
          <w:color w:val="000000" w:themeColor="text1" w:themeTint="FF" w:themeShade="FF"/>
        </w:rPr>
        <w:instrText xml:space="preserve"> INCLUDEPICTURE "/var/folders/ns/15nj2nkj6ns4qks6gjcb_fkm0000gn/T/com.microsoft.Word/WebArchiveCopyPasteTempFiles/L30025.jpg" \* MERGEFORMATINET </w:instrText>
      </w:r>
      <w:r w:rsidRPr="60A0A3A1">
        <w:rPr>
          <w:rFonts w:ascii="Arial" w:hAnsi="Arial" w:cs="Arial"/>
          <w:color w:val="000000" w:themeColor="text1" w:themeTint="FF" w:themeShade="FF"/>
        </w:rPr>
        <w:fldChar w:fldCharType="separate"/>
      </w:r>
      <w:r w:rsidR="00DC3117">
        <w:drawing>
          <wp:inline wp14:editId="362F5D9D" wp14:anchorId="4569D8E4">
            <wp:extent cx="5364478" cy="5587999"/>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00b5fb09fb9d4b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64478" cy="5587999"/>
                    </a:xfrm>
                    <a:prstGeom prst="rect">
                      <a:avLst/>
                    </a:prstGeom>
                  </pic:spPr>
                </pic:pic>
              </a:graphicData>
            </a:graphic>
          </wp:inline>
        </w:drawing>
      </w:r>
      <w:r w:rsidRPr="60A0A3A1">
        <w:rPr>
          <w:rFonts w:ascii="Arial" w:hAnsi="Arial" w:cs="Arial"/>
          <w:color w:val="000000" w:themeColor="text1" w:themeTint="FF" w:themeShade="FF"/>
        </w:rPr>
        <w:fldChar w:fldCharType="end"/>
      </w:r>
    </w:p>
    <w:p w:rsidR="00DC3117" w:rsidP="00DC3117" w:rsidRDefault="00DC3117" w14:paraId="408E1301" w14:textId="77777777">
      <w:pPr>
        <w:pStyle w:val="ng-scope"/>
        <w:spacing w:before="0" w:beforeAutospacing="0" w:after="150" w:afterAutospacing="0"/>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Strong"/>
          <w:rFonts w:ascii="Arial" w:hAnsi="Arial" w:cs="Arial"/>
          <w:color w:val="000000"/>
        </w:rPr>
        <w:t>Malthusian theory of population growth</w:t>
      </w:r>
      <w:r>
        <w:rPr>
          <w:rStyle w:val="apple-converted-space"/>
          <w:rFonts w:ascii="Arial" w:hAnsi="Arial" w:cs="Arial"/>
          <w:color w:val="000000"/>
        </w:rPr>
        <w:t> </w:t>
      </w:r>
      <w:r>
        <w:rPr>
          <w:rFonts w:ascii="Arial" w:hAnsi="Arial" w:cs="Arial"/>
          <w:color w:val="000000"/>
        </w:rPr>
        <w:t>suggests that the human population increases exponentially while resources increase at a slower rate.  According to this theory, the population growth rate can be slowed by preventative checks and positive checks.</w:t>
      </w:r>
    </w:p>
    <w:p w:rsidR="00DC3117" w:rsidP="60A0A3A1" w:rsidRDefault="00DC3117" w14:paraId="257BD812" w14:textId="0F81A10F">
      <w:pPr>
        <w:pStyle w:val="ng-scope"/>
        <w:spacing w:before="0" w:beforeAutospacing="off" w:after="150" w:afterAutospacing="off"/>
        <w:rPr>
          <w:rFonts w:ascii="Arial" w:hAnsi="Arial" w:cs="Arial"/>
          <w:color w:val="000000"/>
        </w:rPr>
      </w:pPr>
      <w:r w:rsidRPr="60A0A3A1" w:rsidR="00DC3117">
        <w:rPr>
          <w:rStyle w:val="Strong"/>
          <w:rFonts w:ascii="Arial" w:hAnsi="Arial" w:cs="Arial"/>
          <w:color w:val="000000" w:themeColor="text1" w:themeTint="FF" w:themeShade="FF"/>
        </w:rPr>
        <w:t>Preventative checks</w:t>
      </w:r>
      <w:r w:rsidRPr="60A0A3A1" w:rsidR="00DC3117">
        <w:rPr>
          <w:rStyle w:val="apple-converted-space"/>
          <w:rFonts w:ascii="Arial" w:hAnsi="Arial" w:cs="Arial"/>
          <w:color w:val="000000" w:themeColor="text1" w:themeTint="FF" w:themeShade="FF"/>
        </w:rPr>
        <w:t> </w:t>
      </w:r>
      <w:r w:rsidRPr="60A0A3A1" w:rsidR="00DC3117">
        <w:rPr>
          <w:rFonts w:ascii="Arial" w:hAnsi="Arial" w:cs="Arial"/>
          <w:color w:val="000000" w:themeColor="text1" w:themeTint="FF" w:themeShade="FF"/>
        </w:rPr>
        <w:t>are those that decrease the birth rate (and are typically voluntary, such as waiting to marry and having fewer children). </w:t>
      </w:r>
      <w:r w:rsidRPr="60A0A3A1" w:rsidR="00DC3117">
        <w:rPr>
          <w:rStyle w:val="apple-converted-space"/>
          <w:rFonts w:ascii="Arial" w:hAnsi="Arial" w:cs="Arial"/>
          <w:color w:val="000000" w:themeColor="text1" w:themeTint="FF" w:themeShade="FF"/>
        </w:rPr>
        <w:t> </w:t>
      </w:r>
      <w:r w:rsidRPr="60A0A3A1" w:rsidR="00DC3117">
        <w:rPr>
          <w:rStyle w:val="Strong"/>
          <w:rFonts w:ascii="Arial" w:hAnsi="Arial" w:cs="Arial"/>
          <w:color w:val="000000" w:themeColor="text1" w:themeTint="FF" w:themeShade="FF"/>
        </w:rPr>
        <w:t xml:space="preserve">Positive </w:t>
      </w:r>
      <w:r w:rsidRPr="60A0A3A1" w:rsidR="18358967">
        <w:rPr>
          <w:rStyle w:val="Strong"/>
          <w:rFonts w:ascii="Arial" w:hAnsi="Arial" w:cs="Arial"/>
          <w:color w:val="000000" w:themeColor="text1" w:themeTint="FF" w:themeShade="FF"/>
        </w:rPr>
        <w:t>checks increase</w:t>
      </w:r>
      <w:r w:rsidRPr="60A0A3A1" w:rsidR="00DC3117">
        <w:rPr>
          <w:rFonts w:ascii="Arial" w:hAnsi="Arial" w:cs="Arial"/>
          <w:color w:val="000000" w:themeColor="text1" w:themeTint="FF" w:themeShade="FF"/>
        </w:rPr>
        <w:t xml:space="preserve"> the death rate, slowing population growth by shortening the average life span.  Positive checks can be small-scale (</w:t>
      </w:r>
      <w:proofErr w:type="spellStart"/>
      <w:r w:rsidRPr="60A0A3A1" w:rsidR="00DC3117">
        <w:rPr>
          <w:rFonts w:ascii="Arial" w:hAnsi="Arial" w:cs="Arial"/>
          <w:color w:val="000000" w:themeColor="text1" w:themeTint="FF" w:themeShade="FF"/>
        </w:rPr>
        <w:t>eg</w:t>
      </w:r>
      <w:proofErr w:type="spellEnd"/>
      <w:r w:rsidRPr="60A0A3A1" w:rsidR="00DC3117">
        <w:rPr>
          <w:rFonts w:ascii="Arial" w:hAnsi="Arial" w:cs="Arial"/>
          <w:color w:val="000000" w:themeColor="text1" w:themeTint="FF" w:themeShade="FF"/>
        </w:rPr>
        <w:t>, increased death rate due to a flu virus) or large-scale (</w:t>
      </w:r>
      <w:proofErr w:type="spellStart"/>
      <w:r w:rsidRPr="60A0A3A1" w:rsidR="00DC3117">
        <w:rPr>
          <w:rFonts w:ascii="Arial" w:hAnsi="Arial" w:cs="Arial"/>
          <w:color w:val="000000" w:themeColor="text1" w:themeTint="FF" w:themeShade="FF"/>
        </w:rPr>
        <w:t>eg</w:t>
      </w:r>
      <w:proofErr w:type="spellEnd"/>
      <w:r w:rsidRPr="60A0A3A1" w:rsidR="00DC3117">
        <w:rPr>
          <w:rFonts w:ascii="Arial" w:hAnsi="Arial" w:cs="Arial"/>
          <w:color w:val="000000" w:themeColor="text1" w:themeTint="FF" w:themeShade="FF"/>
        </w:rPr>
        <w:t>, an epidemic that wipes out half the population).  Large-scale positive checks, called</w:t>
      </w:r>
      <w:r w:rsidRPr="60A0A3A1" w:rsidR="00DC3117">
        <w:rPr>
          <w:rStyle w:val="apple-converted-space"/>
          <w:rFonts w:ascii="Arial" w:hAnsi="Arial" w:cs="Arial"/>
          <w:color w:val="000000" w:themeColor="text1" w:themeTint="FF" w:themeShade="FF"/>
        </w:rPr>
        <w:t> </w:t>
      </w:r>
      <w:r w:rsidRPr="60A0A3A1" w:rsidR="00DC3117">
        <w:rPr>
          <w:rStyle w:val="Strong"/>
          <w:rFonts w:ascii="Arial" w:hAnsi="Arial" w:cs="Arial"/>
          <w:color w:val="000000" w:themeColor="text1" w:themeTint="FF" w:themeShade="FF"/>
        </w:rPr>
        <w:t>Malthusian catastrophes</w:t>
      </w:r>
      <w:r w:rsidRPr="60A0A3A1" w:rsidR="00DC3117">
        <w:rPr>
          <w:rStyle w:val="apple-converted-space"/>
          <w:rFonts w:ascii="Arial" w:hAnsi="Arial" w:cs="Arial"/>
          <w:color w:val="000000" w:themeColor="text1" w:themeTint="FF" w:themeShade="FF"/>
        </w:rPr>
        <w:t> </w:t>
      </w:r>
      <w:r w:rsidRPr="60A0A3A1" w:rsidR="00DC3117">
        <w:rPr>
          <w:rFonts w:ascii="Arial" w:hAnsi="Arial" w:cs="Arial"/>
          <w:color w:val="000000" w:themeColor="text1" w:themeTint="FF" w:themeShade="FF"/>
        </w:rPr>
        <w:t>(</w:t>
      </w:r>
      <w:proofErr w:type="spellStart"/>
      <w:r w:rsidRPr="60A0A3A1" w:rsidR="00DC3117">
        <w:rPr>
          <w:rFonts w:ascii="Arial" w:hAnsi="Arial" w:cs="Arial"/>
          <w:color w:val="000000" w:themeColor="text1" w:themeTint="FF" w:themeShade="FF"/>
        </w:rPr>
        <w:t>eg</w:t>
      </w:r>
      <w:proofErr w:type="spellEnd"/>
      <w:r w:rsidRPr="60A0A3A1" w:rsidR="00DC3117">
        <w:rPr>
          <w:rFonts w:ascii="Arial" w:hAnsi="Arial" w:cs="Arial"/>
          <w:color w:val="000000" w:themeColor="text1" w:themeTint="FF" w:themeShade="FF"/>
        </w:rPr>
        <w:t>, widespread famine, disease epidemics, large-scale wars), dramatically reduce the population to a level that the available resources can easily sustain, by slowing or stopping population growth entirely.</w:t>
      </w:r>
    </w:p>
    <w:p w:rsidR="00DC3117" w:rsidP="00DC3117" w:rsidRDefault="00DC3117" w14:paraId="53322B8F" w14:textId="46BDDFE5">
      <w:pPr>
        <w:pStyle w:val="ng-scope"/>
        <w:spacing w:before="0" w:beforeAutospacing="0" w:after="150" w:afterAutospacing="0"/>
        <w:rPr>
          <w:rFonts w:ascii="Arial" w:hAnsi="Arial" w:cs="Arial"/>
          <w:color w:val="000000"/>
        </w:rPr>
      </w:pPr>
    </w:p>
    <w:p w:rsidR="00DC3117" w:rsidP="00DC3117" w:rsidRDefault="00DC3117" w14:paraId="7D4330F3" w14:textId="77777777">
      <w:pPr>
        <w:pStyle w:val="ng-scope"/>
        <w:spacing w:before="0" w:beforeAutospacing="0" w:after="150" w:afterAutospacing="0"/>
        <w:rPr>
          <w:rFonts w:ascii="Arial" w:hAnsi="Arial" w:cs="Arial"/>
          <w:color w:val="000000"/>
        </w:rPr>
      </w:pPr>
    </w:p>
    <w:p w:rsidR="00DC3117" w:rsidP="00DC3117" w:rsidRDefault="00DC3117" w14:paraId="13B3473F" w14:textId="36CF24D0">
      <w:pPr>
        <w:pStyle w:val="ng-scope"/>
        <w:spacing w:before="0" w:beforeAutospacing="0" w:after="150" w:afterAutospacing="0"/>
        <w:rPr>
          <w:rFonts w:ascii="Arial" w:hAnsi="Arial" w:cs="Arial"/>
          <w:color w:val="000000"/>
        </w:rPr>
      </w:pPr>
      <w:r w:rsidRPr="60A0A3A1">
        <w:rPr>
          <w:rFonts w:ascii="Arial" w:hAnsi="Arial" w:cs="Arial"/>
          <w:color w:val="000000" w:themeColor="text1" w:themeTint="FF" w:themeShade="FF"/>
        </w:rPr>
        <w:fldChar w:fldCharType="begin"/>
      </w:r>
      <w:r w:rsidRPr="60A0A3A1">
        <w:rPr>
          <w:rFonts w:ascii="Arial" w:hAnsi="Arial" w:cs="Arial"/>
          <w:color w:val="000000" w:themeColor="text1" w:themeTint="FF" w:themeShade="FF"/>
        </w:rPr>
        <w:instrText xml:space="preserve"> INCLUDEPICTURE "/var/folders/ns/15nj2nkj6ns4qks6gjcb_fkm0000gn/T/com.microsoft.Word/WebArchiveCopyPasteTempFiles/L30281.png" \* MERGEFORMATINET </w:instrText>
      </w:r>
      <w:r w:rsidRPr="60A0A3A1">
        <w:rPr>
          <w:rFonts w:ascii="Arial" w:hAnsi="Arial" w:cs="Arial"/>
          <w:color w:val="000000" w:themeColor="text1" w:themeTint="FF" w:themeShade="FF"/>
        </w:rPr>
        <w:fldChar w:fldCharType="separate"/>
      </w:r>
      <w:r w:rsidR="00DC3117">
        <w:drawing>
          <wp:inline wp14:editId="61A24B77" wp14:anchorId="71F65F4F">
            <wp:extent cx="5943600" cy="230251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b57edf26370f4b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302510"/>
                    </a:xfrm>
                    <a:prstGeom prst="rect">
                      <a:avLst/>
                    </a:prstGeom>
                  </pic:spPr>
                </pic:pic>
              </a:graphicData>
            </a:graphic>
          </wp:inline>
        </w:drawing>
      </w:r>
      <w:r w:rsidRPr="60A0A3A1">
        <w:rPr>
          <w:rFonts w:ascii="Arial" w:hAnsi="Arial" w:cs="Arial"/>
          <w:color w:val="000000" w:themeColor="text1" w:themeTint="FF" w:themeShade="FF"/>
        </w:rPr>
        <w:fldChar w:fldCharType="end"/>
      </w:r>
    </w:p>
    <w:p w:rsidR="00DC3117" w:rsidP="00DC3117" w:rsidRDefault="00DC3117" w14:paraId="5FC104F1" w14:textId="77777777">
      <w:pPr>
        <w:pStyle w:val="ng-scope"/>
        <w:spacing w:before="0" w:beforeAutospacing="0" w:after="150" w:afterAutospacing="0"/>
        <w:rPr>
          <w:rFonts w:ascii="Arial" w:hAnsi="Arial" w:cs="Arial"/>
          <w:color w:val="000000"/>
        </w:rPr>
      </w:pPr>
      <w:r>
        <w:rPr>
          <w:rStyle w:val="Strong"/>
          <w:rFonts w:ascii="Arial" w:hAnsi="Arial" w:cs="Arial"/>
          <w:color w:val="000000"/>
        </w:rPr>
        <w:t>Deviance</w:t>
      </w:r>
      <w:r>
        <w:rPr>
          <w:rStyle w:val="apple-converted-space"/>
          <w:rFonts w:ascii="Arial" w:hAnsi="Arial" w:cs="Arial"/>
          <w:color w:val="000000"/>
        </w:rPr>
        <w:t> </w:t>
      </w:r>
      <w:r>
        <w:rPr>
          <w:rFonts w:ascii="Arial" w:hAnsi="Arial" w:cs="Arial"/>
          <w:color w:val="000000"/>
        </w:rPr>
        <w:t>is any behavior that violates culturally established norms.  Deviant behavior can be viewed as simply odd or off-putting (eg, nose-picking in public) or can be viewed as egregious or criminal (eg, shooting someone).  Deviant behavior considered morally reprehensible by society is known as a</w:t>
      </w:r>
      <w:r>
        <w:rPr>
          <w:rStyle w:val="apple-converted-space"/>
          <w:rFonts w:ascii="Arial" w:hAnsi="Arial" w:cs="Arial"/>
          <w:color w:val="000000"/>
        </w:rPr>
        <w:t> </w:t>
      </w:r>
      <w:r>
        <w:rPr>
          <w:rStyle w:val="Strong"/>
          <w:rFonts w:ascii="Arial" w:hAnsi="Arial" w:cs="Arial"/>
          <w:color w:val="000000"/>
        </w:rPr>
        <w:t>taboo</w:t>
      </w:r>
      <w:r>
        <w:rPr>
          <w:rFonts w:ascii="Arial" w:hAnsi="Arial" w:cs="Arial"/>
          <w:color w:val="000000"/>
        </w:rPr>
        <w:t>.  Suicide violates the major social script of protecting ourselves and trying to avoid pain, and is considered taboo in most societies.</w:t>
      </w:r>
    </w:p>
    <w:p w:rsidR="00DC3117" w:rsidP="00DC3117" w:rsidRDefault="00DC3117" w14:paraId="0AE76F37" w14:textId="77777777">
      <w:pPr>
        <w:pStyle w:val="ng-scope"/>
        <w:spacing w:before="0" w:beforeAutospacing="0" w:after="150" w:afterAutospacing="0"/>
        <w:rPr>
          <w:rFonts w:ascii="Arial" w:hAnsi="Arial" w:cs="Arial"/>
          <w:color w:val="000000"/>
        </w:rPr>
      </w:pPr>
      <w:r>
        <w:rPr>
          <w:rFonts w:ascii="Arial" w:hAnsi="Arial" w:cs="Arial"/>
          <w:color w:val="000000"/>
        </w:rPr>
        <w:t>Norms that dictate how to behave (also known as normative social scripts) exist in every culture and serve to disseminate information about appropriate conduct in a variety of situations.  Folkways are less formal social norms whereas mores are more formal social norms.  A violation of folkways (eg, walking outside with all your clothes on backward) is unlikely to draw more than a few raised eyebrows, but violation of mores (eg, walking outside naked) is likely to result in more formal punishment.</w:t>
      </w:r>
    </w:p>
    <w:p w:rsidR="003B32AD" w:rsidRDefault="00A36E06" w14:paraId="6BF30FF7" w14:textId="2BA028CD">
      <w:r>
        <w:br/>
      </w:r>
    </w:p>
    <w:p w:rsidR="001E3AAF" w:rsidRDefault="001E3AAF" w14:paraId="3771D3BF" w14:textId="77777777">
      <w:pPr>
        <w:rPr>
          <w:rFonts w:ascii="Arial" w:hAnsi="Arial" w:cs="Arial"/>
          <w:color w:val="000000"/>
          <w:shd w:val="clear" w:color="auto" w:fill="FFFFFF"/>
        </w:rPr>
      </w:pPr>
      <w:r>
        <w:rPr>
          <w:rStyle w:val="Strong"/>
          <w:rFonts w:ascii="Arial" w:hAnsi="Arial" w:cs="Arial"/>
          <w:color w:val="000000"/>
          <w:shd w:val="clear" w:color="auto" w:fill="FFFFFF"/>
        </w:rPr>
        <w:t>Schizophrenia</w:t>
      </w:r>
      <w:r>
        <w:rPr>
          <w:rFonts w:ascii="Arial" w:hAnsi="Arial" w:cs="Arial"/>
          <w:color w:val="000000"/>
          <w:shd w:val="clear" w:color="auto" w:fill="FFFFFF"/>
        </w:rPr>
        <w:t> typically involves both </w:t>
      </w:r>
      <w:r>
        <w:rPr>
          <w:rStyle w:val="Strong"/>
          <w:rFonts w:ascii="Arial" w:hAnsi="Arial" w:cs="Arial"/>
          <w:color w:val="000000"/>
          <w:shd w:val="clear" w:color="auto" w:fill="FFFFFF"/>
        </w:rPr>
        <w:t>positive symptoms</w:t>
      </w:r>
      <w:r>
        <w:rPr>
          <w:rFonts w:ascii="Arial" w:hAnsi="Arial" w:cs="Arial"/>
          <w:color w:val="000000"/>
          <w:shd w:val="clear" w:color="auto" w:fill="FFFFFF"/>
        </w:rPr>
        <w:t>, which are "pathological excesses" (eg, hallucinations, delusions, disorganized speech), and </w:t>
      </w:r>
      <w:r>
        <w:rPr>
          <w:rStyle w:val="Strong"/>
          <w:rFonts w:ascii="Arial" w:hAnsi="Arial" w:cs="Arial"/>
          <w:color w:val="000000"/>
          <w:shd w:val="clear" w:color="auto" w:fill="FFFFFF"/>
        </w:rPr>
        <w:t>negative symptoms</w:t>
      </w:r>
      <w:r>
        <w:rPr>
          <w:rFonts w:ascii="Arial" w:hAnsi="Arial" w:cs="Arial"/>
          <w:color w:val="000000"/>
          <w:shd w:val="clear" w:color="auto" w:fill="FFFFFF"/>
        </w:rPr>
        <w:t xml:space="preserve">, which are "pathological deficits" (eg, apathy, inability to experience pleasure).  </w:t>
      </w:r>
    </w:p>
    <w:p w:rsidR="001E3AAF" w:rsidRDefault="001E3AAF" w14:paraId="1BD28A52" w14:textId="77777777">
      <w:pPr>
        <w:rPr>
          <w:rFonts w:ascii="Arial" w:hAnsi="Arial" w:cs="Arial"/>
          <w:color w:val="000000"/>
          <w:shd w:val="clear" w:color="auto" w:fill="FFFFFF"/>
        </w:rPr>
      </w:pPr>
    </w:p>
    <w:p w:rsidR="000E6BFB" w:rsidRDefault="001E3AAF" w14:paraId="1E432882" w14:textId="77777777">
      <w:pPr>
        <w:rPr>
          <w:rFonts w:ascii="Arial" w:hAnsi="Arial" w:cs="Arial"/>
          <w:color w:val="000000"/>
          <w:shd w:val="clear" w:color="auto" w:fill="FFFFFF"/>
        </w:rPr>
      </w:pPr>
      <w:r>
        <w:rPr>
          <w:rFonts w:ascii="Arial" w:hAnsi="Arial" w:cs="Arial"/>
          <w:color w:val="000000"/>
          <w:shd w:val="clear" w:color="auto" w:fill="FFFFFF"/>
        </w:rPr>
        <w:t>Many people with schizophrenia also experience psychomotor symptoms (ie, changes in muscle tone or activity), which can occur either as a symptom of schizophrenia or as a side effect of medication.</w:t>
      </w:r>
    </w:p>
    <w:p w:rsidR="000E6BFB" w:rsidRDefault="000E6BFB" w14:paraId="6B64EF45" w14:textId="77777777">
      <w:pPr>
        <w:rPr>
          <w:rFonts w:ascii="Arial" w:hAnsi="Arial" w:cs="Arial"/>
          <w:color w:val="000000"/>
          <w:shd w:val="clear" w:color="auto" w:fill="FFFFFF"/>
        </w:rPr>
      </w:pPr>
    </w:p>
    <w:p w:rsidR="00DC3117" w:rsidRDefault="000E6BFB" w14:paraId="4C85C27A" w14:textId="0C436376">
      <w:r w:rsidRPr="000E6BFB" w:rsidR="000E6BFB">
        <w:rPr>
          <w:rFonts w:ascii="Arial" w:hAnsi="Arial" w:cs="Arial"/>
          <w:color w:val="000000"/>
          <w:shd w:val="clear" w:color="auto" w:fill="FFFFFF"/>
        </w:rPr>
        <w:t xml:space="preserve"> </w:t>
      </w:r>
      <w:r w:rsidR="000E6BFB">
        <w:rPr>
          <w:rFonts w:ascii="Arial" w:hAnsi="Arial" w:cs="Arial"/>
          <w:color w:val="000000"/>
          <w:shd w:val="clear" w:color="auto" w:fill="FFFFFF"/>
        </w:rPr>
        <w:t> The </w:t>
      </w:r>
      <w:r w:rsidR="000E6BFB">
        <w:rPr>
          <w:rStyle w:val="Strong"/>
          <w:rFonts w:ascii="Arial" w:hAnsi="Arial" w:cs="Arial"/>
          <w:color w:val="000000"/>
          <w:shd w:val="clear" w:color="auto" w:fill="FFFFFF"/>
        </w:rPr>
        <w:t>null hypothesis</w:t>
      </w:r>
      <w:r w:rsidR="000E6BFB">
        <w:rPr>
          <w:rFonts w:ascii="Arial" w:hAnsi="Arial" w:cs="Arial"/>
          <w:color w:val="000000"/>
          <w:shd w:val="clear" w:color="auto" w:fill="FFFFFF"/>
        </w:rPr>
        <w:t>, states that there is </w:t>
      </w:r>
      <w:r w:rsidR="000E6BFB">
        <w:rPr>
          <w:rStyle w:val="Strong"/>
          <w:rFonts w:ascii="Arial" w:hAnsi="Arial" w:cs="Arial"/>
          <w:color w:val="000000"/>
          <w:shd w:val="clear" w:color="auto" w:fill="FFFFFF"/>
        </w:rPr>
        <w:t>no significant difference</w:t>
      </w:r>
      <w:r w:rsidR="000E6BFB">
        <w:rPr>
          <w:rFonts w:ascii="Arial" w:hAnsi="Arial" w:cs="Arial"/>
          <w:color w:val="000000"/>
          <w:shd w:val="clear" w:color="auto" w:fill="FFFFFF"/>
        </w:rPr>
        <w:t> or relationship between the variables measured.</w:t>
      </w:r>
    </w:p>
    <w:p w:rsidR="60A0A3A1" w:rsidP="60A0A3A1" w:rsidRDefault="60A0A3A1" w14:paraId="1689C5F5" w14:textId="438B2E12">
      <w:pPr>
        <w:pStyle w:val="Normal"/>
        <w:rPr>
          <w:rFonts w:ascii="Times New Roman" w:hAnsi="Times New Roman" w:eastAsia="Times New Roman" w:cs="Times New Roman"/>
          <w:color w:val="000000" w:themeColor="text1" w:themeTint="FF" w:themeShade="FF"/>
          <w:sz w:val="24"/>
          <w:szCs w:val="24"/>
        </w:rPr>
      </w:pPr>
    </w:p>
    <w:p w:rsidR="54737525" w:rsidP="60A0A3A1" w:rsidRDefault="54737525" w14:paraId="2877B4C0" w14:textId="2965E5C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Reinforcement increases (or maintains) behavior; </w:t>
      </w:r>
      <w:r w:rsidRPr="60A0A3A1" w:rsidR="54737525">
        <w:rPr>
          <w:rFonts w:ascii="Arial" w:hAnsi="Arial" w:eastAsia="Arial" w:cs="Arial"/>
          <w:b w:val="1"/>
          <w:bCs w:val="1"/>
          <w:i w:val="0"/>
          <w:iCs w:val="0"/>
          <w:caps w:val="0"/>
          <w:smallCaps w:val="0"/>
          <w:noProof w:val="0"/>
          <w:color w:val="000000" w:themeColor="text1" w:themeTint="FF" w:themeShade="FF"/>
          <w:sz w:val="24"/>
          <w:szCs w:val="24"/>
          <w:lang w:val="en-US"/>
        </w:rPr>
        <w:t>negative reinforcement</w:t>
      </w: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 occurs when an </w:t>
      </w:r>
      <w:r w:rsidRPr="60A0A3A1" w:rsidR="54737525">
        <w:rPr>
          <w:rFonts w:ascii="Arial" w:hAnsi="Arial" w:eastAsia="Arial" w:cs="Arial"/>
          <w:b w:val="1"/>
          <w:bCs w:val="1"/>
          <w:i w:val="0"/>
          <w:iCs w:val="0"/>
          <w:caps w:val="0"/>
          <w:smallCaps w:val="0"/>
          <w:noProof w:val="0"/>
          <w:color w:val="000000" w:themeColor="text1" w:themeTint="FF" w:themeShade="FF"/>
          <w:sz w:val="24"/>
          <w:szCs w:val="24"/>
          <w:lang w:val="en-US"/>
        </w:rPr>
        <w:t>undesirable stimulus</w:t>
      </w: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 is </w:t>
      </w:r>
      <w:r w:rsidRPr="60A0A3A1" w:rsidR="54737525">
        <w:rPr>
          <w:rFonts w:ascii="Arial" w:hAnsi="Arial" w:eastAsia="Arial" w:cs="Arial"/>
          <w:b w:val="1"/>
          <w:bCs w:val="1"/>
          <w:i w:val="0"/>
          <w:iCs w:val="0"/>
          <w:caps w:val="0"/>
          <w:smallCaps w:val="0"/>
          <w:noProof w:val="0"/>
          <w:color w:val="000000" w:themeColor="text1" w:themeTint="FF" w:themeShade="FF"/>
          <w:sz w:val="24"/>
          <w:szCs w:val="24"/>
          <w:lang w:val="en-US"/>
        </w:rPr>
        <w:t>removed</w:t>
      </w: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 which encourages a behavior to happen again. </w:t>
      </w:r>
    </w:p>
    <w:p w:rsidR="60A0A3A1" w:rsidP="60A0A3A1" w:rsidRDefault="60A0A3A1" w14:paraId="7E427CC9" w14:textId="6023C1F5">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54737525" w:rsidP="60A0A3A1" w:rsidRDefault="54737525" w14:paraId="223B4EF8" w14:textId="2DF9D468">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Positive reinforcement occurs when a </w:t>
      </w:r>
      <w:r w:rsidRPr="60A0A3A1" w:rsidR="54737525">
        <w:rPr>
          <w:rFonts w:ascii="Arial" w:hAnsi="Arial" w:eastAsia="Arial" w:cs="Arial"/>
          <w:b w:val="0"/>
          <w:bCs w:val="0"/>
          <w:i w:val="1"/>
          <w:iCs w:val="1"/>
          <w:caps w:val="0"/>
          <w:smallCaps w:val="0"/>
          <w:noProof w:val="0"/>
          <w:color w:val="000000" w:themeColor="text1" w:themeTint="FF" w:themeShade="FF"/>
          <w:sz w:val="24"/>
          <w:szCs w:val="24"/>
          <w:lang w:val="en-US"/>
        </w:rPr>
        <w:t>desirable stimulus is</w:t>
      </w: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0A0A3A1" w:rsidR="54737525">
        <w:rPr>
          <w:rFonts w:ascii="Arial" w:hAnsi="Arial" w:eastAsia="Arial" w:cs="Arial"/>
          <w:b w:val="0"/>
          <w:bCs w:val="0"/>
          <w:i w:val="1"/>
          <w:iCs w:val="1"/>
          <w:caps w:val="0"/>
          <w:smallCaps w:val="0"/>
          <w:noProof w:val="0"/>
          <w:color w:val="000000" w:themeColor="text1" w:themeTint="FF" w:themeShade="FF"/>
          <w:sz w:val="24"/>
          <w:szCs w:val="24"/>
          <w:lang w:val="en-US"/>
        </w:rPr>
        <w:t>applied</w:t>
      </w:r>
      <w:r w:rsidRPr="60A0A3A1" w:rsidR="54737525">
        <w:rPr>
          <w:rFonts w:ascii="Arial" w:hAnsi="Arial" w:eastAsia="Arial" w:cs="Arial"/>
          <w:b w:val="0"/>
          <w:bCs w:val="0"/>
          <w:i w:val="0"/>
          <w:iCs w:val="0"/>
          <w:caps w:val="0"/>
          <w:smallCaps w:val="0"/>
          <w:noProof w:val="0"/>
          <w:color w:val="000000" w:themeColor="text1" w:themeTint="FF" w:themeShade="FF"/>
          <w:sz w:val="24"/>
          <w:szCs w:val="24"/>
          <w:lang w:val="en-US"/>
        </w:rPr>
        <w:t xml:space="preserve">, which encourages a behavior to happen again.  </w:t>
      </w:r>
    </w:p>
    <w:p w:rsidR="60A0A3A1" w:rsidP="60A0A3A1" w:rsidRDefault="60A0A3A1" w14:paraId="48CE5519" w14:textId="1BADEB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D826B30" w:rsidP="60A0A3A1" w:rsidRDefault="2D826B30" w14:paraId="62625C02" w14:textId="4D50399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Positive punishment occurs when an </w:t>
      </w:r>
      <w:r w:rsidRPr="60A0A3A1" w:rsidR="2D826B30">
        <w:rPr>
          <w:rFonts w:ascii="Arial" w:hAnsi="Arial" w:eastAsia="Arial" w:cs="Arial"/>
          <w:b w:val="0"/>
          <w:bCs w:val="0"/>
          <w:i w:val="1"/>
          <w:iCs w:val="1"/>
          <w:caps w:val="0"/>
          <w:smallCaps w:val="0"/>
          <w:noProof w:val="0"/>
          <w:color w:val="000000" w:themeColor="text1" w:themeTint="FF" w:themeShade="FF"/>
          <w:sz w:val="24"/>
          <w:szCs w:val="24"/>
          <w:lang w:val="en-US"/>
        </w:rPr>
        <w:t>undesirable stimulus is</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0A0A3A1" w:rsidR="2D826B30">
        <w:rPr>
          <w:rFonts w:ascii="Arial" w:hAnsi="Arial" w:eastAsia="Arial" w:cs="Arial"/>
          <w:b w:val="0"/>
          <w:bCs w:val="0"/>
          <w:i w:val="1"/>
          <w:iCs w:val="1"/>
          <w:caps w:val="0"/>
          <w:smallCaps w:val="0"/>
          <w:noProof w:val="0"/>
          <w:color w:val="000000" w:themeColor="text1" w:themeTint="FF" w:themeShade="FF"/>
          <w:sz w:val="24"/>
          <w:szCs w:val="24"/>
          <w:lang w:val="en-US"/>
        </w:rPr>
        <w:t>applied.</w:t>
      </w:r>
    </w:p>
    <w:p w:rsidR="60A0A3A1" w:rsidP="60A0A3A1" w:rsidRDefault="60A0A3A1" w14:paraId="499CF288" w14:textId="651452A3">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2D826B30" w:rsidP="60A0A3A1" w:rsidRDefault="2D826B30" w14:paraId="7E190B9C" w14:textId="7A0E9AB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Negative punishment occurs when a </w:t>
      </w:r>
      <w:r w:rsidRPr="60A0A3A1" w:rsidR="2D826B30">
        <w:rPr>
          <w:rFonts w:ascii="Arial" w:hAnsi="Arial" w:eastAsia="Arial" w:cs="Arial"/>
          <w:b w:val="0"/>
          <w:bCs w:val="0"/>
          <w:i w:val="1"/>
          <w:iCs w:val="1"/>
          <w:caps w:val="0"/>
          <w:smallCaps w:val="0"/>
          <w:noProof w:val="0"/>
          <w:color w:val="000000" w:themeColor="text1" w:themeTint="FF" w:themeShade="FF"/>
          <w:sz w:val="24"/>
          <w:szCs w:val="24"/>
          <w:lang w:val="en-US"/>
        </w:rPr>
        <w:t>desirable stimulus is</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0A0A3A1" w:rsidR="2D826B30">
        <w:rPr>
          <w:rFonts w:ascii="Arial" w:hAnsi="Arial" w:eastAsia="Arial" w:cs="Arial"/>
          <w:b w:val="0"/>
          <w:bCs w:val="0"/>
          <w:i w:val="1"/>
          <w:iCs w:val="1"/>
          <w:caps w:val="0"/>
          <w:smallCaps w:val="0"/>
          <w:noProof w:val="0"/>
          <w:color w:val="000000" w:themeColor="text1" w:themeTint="FF" w:themeShade="FF"/>
          <w:sz w:val="24"/>
          <w:szCs w:val="24"/>
          <w:lang w:val="en-US"/>
        </w:rPr>
        <w:t>removed</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w:t>
      </w:r>
    </w:p>
    <w:p w:rsidR="60A0A3A1" w:rsidP="60A0A3A1" w:rsidRDefault="60A0A3A1" w14:paraId="06E3EEB5" w14:textId="173ACA0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D826B30" w:rsidP="60A0A3A1" w:rsidRDefault="2D826B30" w14:paraId="4D99BE61" w14:textId="52778A9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0A3A1" w:rsidR="2D826B30">
        <w:rPr>
          <w:rFonts w:ascii="Arial" w:hAnsi="Arial" w:eastAsia="Arial" w:cs="Arial"/>
          <w:b w:val="1"/>
          <w:bCs w:val="1"/>
          <w:i w:val="0"/>
          <w:iCs w:val="0"/>
          <w:caps w:val="0"/>
          <w:smallCaps w:val="0"/>
          <w:noProof w:val="0"/>
          <w:color w:val="000000" w:themeColor="text1" w:themeTint="FF" w:themeShade="FF"/>
          <w:sz w:val="24"/>
          <w:szCs w:val="24"/>
          <w:lang w:val="en-US"/>
        </w:rPr>
        <w:t>Cognitive-behavioral therapy (CBT)</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is a major therapeutic approach designed to help individuals </w:t>
      </w:r>
      <w:r w:rsidRPr="60A0A3A1" w:rsidR="2D826B30">
        <w:rPr>
          <w:rFonts w:ascii="Arial" w:hAnsi="Arial" w:eastAsia="Arial" w:cs="Arial"/>
          <w:b w:val="1"/>
          <w:bCs w:val="1"/>
          <w:i w:val="0"/>
          <w:iCs w:val="0"/>
          <w:caps w:val="0"/>
          <w:smallCaps w:val="0"/>
          <w:noProof w:val="0"/>
          <w:color w:val="000000" w:themeColor="text1" w:themeTint="FF" w:themeShade="FF"/>
          <w:sz w:val="24"/>
          <w:szCs w:val="24"/>
          <w:lang w:val="en-US"/>
        </w:rPr>
        <w:t>replace</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0A0A3A1" w:rsidR="2D826B30">
        <w:rPr>
          <w:rFonts w:ascii="Arial" w:hAnsi="Arial" w:eastAsia="Arial" w:cs="Arial"/>
          <w:b w:val="1"/>
          <w:bCs w:val="1"/>
          <w:i w:val="0"/>
          <w:iCs w:val="0"/>
          <w:caps w:val="0"/>
          <w:smallCaps w:val="0"/>
          <w:noProof w:val="0"/>
          <w:color w:val="000000" w:themeColor="text1" w:themeTint="FF" w:themeShade="FF"/>
          <w:sz w:val="24"/>
          <w:szCs w:val="24"/>
          <w:lang w:val="en-US"/>
        </w:rPr>
        <w:t>negative thoughts</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and </w:t>
      </w:r>
      <w:r w:rsidRPr="60A0A3A1" w:rsidR="2D826B30">
        <w:rPr>
          <w:rFonts w:ascii="Arial" w:hAnsi="Arial" w:eastAsia="Arial" w:cs="Arial"/>
          <w:b w:val="1"/>
          <w:bCs w:val="1"/>
          <w:i w:val="0"/>
          <w:iCs w:val="0"/>
          <w:caps w:val="0"/>
          <w:smallCaps w:val="0"/>
          <w:noProof w:val="0"/>
          <w:color w:val="000000" w:themeColor="text1" w:themeTint="FF" w:themeShade="FF"/>
          <w:sz w:val="24"/>
          <w:szCs w:val="24"/>
          <w:lang w:val="en-US"/>
        </w:rPr>
        <w:t>behaviors</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with </w:t>
      </w:r>
      <w:r w:rsidRPr="60A0A3A1" w:rsidR="2D826B30">
        <w:rPr>
          <w:rFonts w:ascii="Arial" w:hAnsi="Arial" w:eastAsia="Arial" w:cs="Arial"/>
          <w:b w:val="1"/>
          <w:bCs w:val="1"/>
          <w:i w:val="0"/>
          <w:iCs w:val="0"/>
          <w:caps w:val="0"/>
          <w:smallCaps w:val="0"/>
          <w:noProof w:val="0"/>
          <w:color w:val="000000" w:themeColor="text1" w:themeTint="FF" w:themeShade="FF"/>
          <w:sz w:val="24"/>
          <w:szCs w:val="24"/>
          <w:lang w:val="en-US"/>
        </w:rPr>
        <w:t>healthier</w:t>
      </w:r>
      <w:r w:rsidRPr="60A0A3A1" w:rsidR="2D826B30">
        <w:rPr>
          <w:rFonts w:ascii="Arial" w:hAnsi="Arial" w:eastAsia="Arial" w:cs="Arial"/>
          <w:b w:val="0"/>
          <w:bCs w:val="0"/>
          <w:i w:val="0"/>
          <w:iCs w:val="0"/>
          <w:caps w:val="0"/>
          <w:smallCaps w:val="0"/>
          <w:noProof w:val="0"/>
          <w:color w:val="000000" w:themeColor="text1" w:themeTint="FF" w:themeShade="FF"/>
          <w:sz w:val="24"/>
          <w:szCs w:val="24"/>
          <w:lang w:val="en-US"/>
        </w:rPr>
        <w:t xml:space="preserve"> thoughts and behaviors.</w:t>
      </w:r>
    </w:p>
    <w:p w:rsidR="60A0A3A1" w:rsidP="60A0A3A1" w:rsidRDefault="60A0A3A1" w14:paraId="3012EB18" w14:textId="6546AB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60A0A3A1" w:rsidTr="60A0A3A1" w14:paraId="18EEE31D">
        <w:tc>
          <w:tcPr>
            <w:tcW w:w="9360" w:type="dxa"/>
            <w:gridSpan w:val="3"/>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0659230B" w14:textId="5E889916">
            <w:pPr>
              <w:jc w:val="center"/>
            </w:pPr>
            <w:r w:rsidRPr="60A0A3A1" w:rsidR="60A0A3A1">
              <w:rPr>
                <w:rFonts w:ascii="Arial" w:hAnsi="Arial" w:eastAsia="Arial" w:cs="Arial"/>
                <w:b w:val="1"/>
                <w:bCs w:val="1"/>
                <w:i w:val="0"/>
                <w:iCs w:val="0"/>
                <w:caps w:val="0"/>
                <w:smallCaps w:val="0"/>
                <w:color w:val="000000" w:themeColor="text1" w:themeTint="FF" w:themeShade="FF"/>
                <w:sz w:val="24"/>
                <w:szCs w:val="24"/>
              </w:rPr>
              <w:t>Major psychotherapeutic approaches</w:t>
            </w:r>
          </w:p>
        </w:tc>
      </w:tr>
      <w:tr w:rsidR="60A0A3A1" w:rsidTr="60A0A3A1" w14:paraId="093B7A8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1AE3E47B" w14:textId="6C3BEBFC">
            <w:pPr>
              <w:jc w:val="center"/>
            </w:pPr>
            <w:r w:rsidRPr="60A0A3A1" w:rsidR="60A0A3A1">
              <w:rPr>
                <w:rFonts w:ascii="Arial" w:hAnsi="Arial" w:eastAsia="Arial" w:cs="Arial"/>
                <w:b w:val="1"/>
                <w:bCs w:val="1"/>
                <w:i w:val="0"/>
                <w:iCs w:val="0"/>
                <w:caps w:val="0"/>
                <w:smallCaps w:val="0"/>
                <w:color w:val="000000" w:themeColor="text1" w:themeTint="FF" w:themeShade="FF"/>
                <w:sz w:val="24"/>
                <w:szCs w:val="24"/>
              </w:rPr>
              <w:t>Cognitive-behavioral therapy</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7FBF3530" w14:textId="5A664952">
            <w:pPr>
              <w:jc w:val="center"/>
            </w:pPr>
            <w:r w:rsidRPr="60A0A3A1" w:rsidR="60A0A3A1">
              <w:rPr>
                <w:rFonts w:ascii="Arial" w:hAnsi="Arial" w:eastAsia="Arial" w:cs="Arial"/>
                <w:b w:val="1"/>
                <w:bCs w:val="1"/>
                <w:i w:val="0"/>
                <w:iCs w:val="0"/>
                <w:caps w:val="0"/>
                <w:smallCaps w:val="0"/>
                <w:color w:val="000000" w:themeColor="text1" w:themeTint="FF" w:themeShade="FF"/>
                <w:sz w:val="24"/>
                <w:szCs w:val="24"/>
              </w:rPr>
              <w:t>Psychoanalytic therapy ("talk therapy")</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2A26B9A7" w14:textId="791B87FA">
            <w:pPr>
              <w:jc w:val="center"/>
            </w:pPr>
            <w:r w:rsidRPr="60A0A3A1" w:rsidR="60A0A3A1">
              <w:rPr>
                <w:rFonts w:ascii="Arial" w:hAnsi="Arial" w:eastAsia="Arial" w:cs="Arial"/>
                <w:b w:val="1"/>
                <w:bCs w:val="1"/>
                <w:i w:val="0"/>
                <w:iCs w:val="0"/>
                <w:caps w:val="0"/>
                <w:smallCaps w:val="0"/>
                <w:color w:val="000000" w:themeColor="text1" w:themeTint="FF" w:themeShade="FF"/>
                <w:sz w:val="24"/>
                <w:szCs w:val="24"/>
              </w:rPr>
              <w:t>Humanistic therapy (person-centered therapy)</w:t>
            </w:r>
          </w:p>
        </w:tc>
      </w:tr>
      <w:tr w:rsidR="60A0A3A1" w:rsidTr="60A0A3A1" w14:paraId="310E2F42">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0D0C0A50" w14:textId="54E0B9F1">
            <w:pPr>
              <w:jc w:val="center"/>
            </w:pPr>
            <w:r w:rsidRPr="60A0A3A1" w:rsidR="60A0A3A1">
              <w:rPr>
                <w:rFonts w:ascii="Arial" w:hAnsi="Arial" w:eastAsia="Arial" w:cs="Arial"/>
                <w:b w:val="0"/>
                <w:bCs w:val="0"/>
                <w:i w:val="0"/>
                <w:iCs w:val="0"/>
                <w:caps w:val="0"/>
                <w:smallCaps w:val="0"/>
                <w:color w:val="000000" w:themeColor="text1" w:themeTint="FF" w:themeShade="FF"/>
                <w:sz w:val="24"/>
                <w:szCs w:val="24"/>
              </w:rPr>
              <w:t>Attempts to change negative thoughts/beliefs (cognitions) &amp; maladaptive behaviors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0111A76A" w14:textId="0E1FDC02">
            <w:pPr>
              <w:jc w:val="center"/>
            </w:pPr>
            <w:r w:rsidRPr="60A0A3A1" w:rsidR="60A0A3A1">
              <w:rPr>
                <w:rFonts w:ascii="Arial" w:hAnsi="Arial" w:eastAsia="Arial" w:cs="Arial"/>
                <w:b w:val="0"/>
                <w:bCs w:val="0"/>
                <w:i w:val="0"/>
                <w:iCs w:val="0"/>
                <w:caps w:val="0"/>
                <w:smallCaps w:val="0"/>
                <w:color w:val="000000" w:themeColor="text1" w:themeTint="FF" w:themeShade="FF"/>
                <w:sz w:val="24"/>
                <w:szCs w:val="24"/>
              </w:rPr>
              <w:t>Attempts to uncover how unconscious conflicts rooted in childhood shape behaviors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4B0FAD71" w14:textId="0F339168">
            <w:pPr>
              <w:jc w:val="center"/>
            </w:pPr>
            <w:r w:rsidRPr="60A0A3A1" w:rsidR="60A0A3A1">
              <w:rPr>
                <w:rFonts w:ascii="Arial" w:hAnsi="Arial" w:eastAsia="Arial" w:cs="Arial"/>
                <w:b w:val="0"/>
                <w:bCs w:val="0"/>
                <w:i w:val="0"/>
                <w:iCs w:val="0"/>
                <w:caps w:val="0"/>
                <w:smallCaps w:val="0"/>
                <w:color w:val="000000" w:themeColor="text1" w:themeTint="FF" w:themeShade="FF"/>
                <w:sz w:val="24"/>
                <w:szCs w:val="24"/>
              </w:rPr>
              <w:t>Attempts to empower individual to move toward self-actualization</w:t>
            </w:r>
          </w:p>
        </w:tc>
      </w:tr>
      <w:tr w:rsidR="60A0A3A1" w:rsidTr="60A0A3A1" w14:paraId="35F83C1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0765CD72" w14:textId="226A4545">
            <w:pPr>
              <w:jc w:val="center"/>
            </w:pPr>
            <w:r w:rsidRPr="60A0A3A1" w:rsidR="60A0A3A1">
              <w:rPr>
                <w:rFonts w:ascii="Arial" w:hAnsi="Arial" w:eastAsia="Arial" w:cs="Arial"/>
                <w:b w:val="0"/>
                <w:bCs w:val="0"/>
                <w:i w:val="0"/>
                <w:iCs w:val="0"/>
                <w:caps w:val="0"/>
                <w:smallCaps w:val="0"/>
                <w:color w:val="000000" w:themeColor="text1" w:themeTint="FF" w:themeShade="FF"/>
                <w:sz w:val="24"/>
                <w:szCs w:val="24"/>
              </w:rPr>
              <w:t>Various techniques (desensitization, self-talk) used to replace destructive thoughts/behaviors with healthy ones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064CE3B1" w14:textId="32AB7931">
            <w:pPr>
              <w:jc w:val="center"/>
            </w:pPr>
            <w:r w:rsidRPr="60A0A3A1" w:rsidR="60A0A3A1">
              <w:rPr>
                <w:rFonts w:ascii="Arial" w:hAnsi="Arial" w:eastAsia="Arial" w:cs="Arial"/>
                <w:b w:val="0"/>
                <w:bCs w:val="0"/>
                <w:i w:val="0"/>
                <w:iCs w:val="0"/>
                <w:caps w:val="0"/>
                <w:smallCaps w:val="0"/>
                <w:color w:val="000000" w:themeColor="text1" w:themeTint="FF" w:themeShade="FF"/>
                <w:sz w:val="24"/>
                <w:szCs w:val="24"/>
              </w:rPr>
              <w:t>Various techniques (eg, free association, dream analysis) used to analyze unconscious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0A0A3A1" w:rsidP="60A0A3A1" w:rsidRDefault="60A0A3A1" w14:paraId="2DB4185D" w14:textId="36A1CEFC">
            <w:pPr>
              <w:jc w:val="center"/>
            </w:pPr>
            <w:r w:rsidRPr="60A0A3A1" w:rsidR="60A0A3A1">
              <w:rPr>
                <w:rFonts w:ascii="Arial" w:hAnsi="Arial" w:eastAsia="Arial" w:cs="Arial"/>
                <w:b w:val="0"/>
                <w:bCs w:val="0"/>
                <w:i w:val="0"/>
                <w:iCs w:val="0"/>
                <w:caps w:val="0"/>
                <w:smallCaps w:val="0"/>
                <w:color w:val="000000" w:themeColor="text1" w:themeTint="FF" w:themeShade="FF"/>
                <w:sz w:val="24"/>
                <w:szCs w:val="24"/>
              </w:rPr>
              <w:t>Unconditional positive regard &amp; empathy used to encourage client to reach full potential</w:t>
            </w:r>
          </w:p>
        </w:tc>
      </w:tr>
    </w:tbl>
    <w:p w:rsidR="60A0A3A1" w:rsidP="60A0A3A1" w:rsidRDefault="60A0A3A1" w14:paraId="2971C6A4" w14:textId="7234D2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FFFCB7C" w:rsidP="60A0A3A1" w:rsidRDefault="7FFFCB7C" w14:paraId="0C3EF02F" w14:textId="750F64C3">
      <w:pPr>
        <w:pStyle w:val="Normal"/>
      </w:pPr>
      <w:r w:rsidR="7FFFCB7C">
        <w:drawing>
          <wp:inline wp14:editId="53C9438C" wp14:anchorId="575EB9E6">
            <wp:extent cx="4572000" cy="3267075"/>
            <wp:effectExtent l="0" t="0" r="0" b="0"/>
            <wp:docPr id="952879479" name="" title=""/>
            <wp:cNvGraphicFramePr>
              <a:graphicFrameLocks noChangeAspect="1"/>
            </wp:cNvGraphicFramePr>
            <a:graphic>
              <a:graphicData uri="http://schemas.openxmlformats.org/drawingml/2006/picture">
                <pic:pic>
                  <pic:nvPicPr>
                    <pic:cNvPr id="0" name=""/>
                    <pic:cNvPicPr/>
                  </pic:nvPicPr>
                  <pic:blipFill>
                    <a:blip r:embed="Rf4707d16b6ea43ea">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0A0A3A1" w:rsidP="60A0A3A1" w:rsidRDefault="60A0A3A1" w14:paraId="37F1D9F2" w14:textId="1781213C">
      <w:pPr>
        <w:pStyle w:val="Normal"/>
        <w:rPr>
          <w:rFonts w:ascii="Times New Roman" w:hAnsi="Times New Roman" w:eastAsia="Times New Roman" w:cs="Times New Roman"/>
          <w:sz w:val="24"/>
          <w:szCs w:val="24"/>
        </w:rPr>
      </w:pPr>
    </w:p>
    <w:p w:rsidR="7FFFCB7C" w:rsidP="60A0A3A1" w:rsidRDefault="7FFFCB7C" w14:paraId="3A9B732D" w14:textId="24A684A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0A3A1" w:rsidR="7FFFCB7C">
        <w:rPr>
          <w:rFonts w:ascii="Arial" w:hAnsi="Arial" w:eastAsia="Arial" w:cs="Arial"/>
          <w:b w:val="1"/>
          <w:bCs w:val="1"/>
          <w:i w:val="0"/>
          <w:iCs w:val="0"/>
          <w:caps w:val="0"/>
          <w:smallCaps w:val="0"/>
          <w:noProof w:val="0"/>
          <w:color w:val="000000" w:themeColor="text1" w:themeTint="FF" w:themeShade="FF"/>
          <w:sz w:val="24"/>
          <w:szCs w:val="24"/>
          <w:lang w:val="en-US"/>
        </w:rPr>
        <w:t>Classical conditioning</w:t>
      </w:r>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occurs when a stimulus that did not previously elicit a meaningful response takes on the properties of a biologically arousing stimulus.  For example, when a dog hears the sound of a bell every time it receives food, the sound of the bell alone will eventually produce salivation (eg, a meaningful response).</w:t>
      </w:r>
    </w:p>
    <w:p w:rsidR="60A0A3A1" w:rsidP="60A0A3A1" w:rsidRDefault="60A0A3A1" w14:paraId="50AE3B54" w14:textId="792C44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FFFCB7C" w:rsidP="60A0A3A1" w:rsidRDefault="7FFFCB7C" w14:paraId="43B8B922" w14:textId="64829CD1">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Unconditioned (</w:t>
      </w:r>
      <w:proofErr w:type="spellStart"/>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ie</w:t>
      </w:r>
      <w:proofErr w:type="spellEnd"/>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biologically arousing) stimuli cause </w:t>
      </w:r>
      <w:r w:rsidRPr="60A0A3A1" w:rsidR="7FFFCB7C">
        <w:rPr>
          <w:rFonts w:ascii="Arial" w:hAnsi="Arial" w:eastAsia="Arial" w:cs="Arial"/>
          <w:b w:val="1"/>
          <w:bCs w:val="1"/>
          <w:i w:val="0"/>
          <w:iCs w:val="0"/>
          <w:caps w:val="0"/>
          <w:smallCaps w:val="0"/>
          <w:noProof w:val="0"/>
          <w:color w:val="000000" w:themeColor="text1" w:themeTint="FF" w:themeShade="FF"/>
          <w:sz w:val="24"/>
          <w:szCs w:val="24"/>
          <w:lang w:val="en-US"/>
        </w:rPr>
        <w:t>unconditioned responses</w:t>
      </w:r>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ie</w:t>
      </w:r>
      <w:proofErr w:type="spellEnd"/>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innate reactions).  Neutral stimuli do not produce meaningful responses.  After being paired with an unconditioned stimulus, the previously neutral stimulus becomes a </w:t>
      </w:r>
      <w:r w:rsidRPr="60A0A3A1" w:rsidR="7FFFCB7C">
        <w:rPr>
          <w:rFonts w:ascii="Arial" w:hAnsi="Arial" w:eastAsia="Arial" w:cs="Arial"/>
          <w:b w:val="1"/>
          <w:bCs w:val="1"/>
          <w:i w:val="0"/>
          <w:iCs w:val="0"/>
          <w:caps w:val="0"/>
          <w:smallCaps w:val="0"/>
          <w:noProof w:val="0"/>
          <w:color w:val="000000" w:themeColor="text1" w:themeTint="FF" w:themeShade="FF"/>
          <w:sz w:val="24"/>
          <w:szCs w:val="24"/>
          <w:lang w:val="en-US"/>
        </w:rPr>
        <w:t>conditioned stimulus</w:t>
      </w:r>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when it causes the organism to react with a learned (</w:t>
      </w:r>
      <w:proofErr w:type="spellStart"/>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ie</w:t>
      </w:r>
      <w:proofErr w:type="spellEnd"/>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conditioned) response, which is typically </w:t>
      </w:r>
      <w:proofErr w:type="gramStart"/>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similar to</w:t>
      </w:r>
      <w:proofErr w:type="gramEnd"/>
      <w:r w:rsidRPr="60A0A3A1" w:rsidR="7FFFCB7C">
        <w:rPr>
          <w:rFonts w:ascii="Arial" w:hAnsi="Arial" w:eastAsia="Arial" w:cs="Arial"/>
          <w:b w:val="0"/>
          <w:bCs w:val="0"/>
          <w:i w:val="0"/>
          <w:iCs w:val="0"/>
          <w:caps w:val="0"/>
          <w:smallCaps w:val="0"/>
          <w:noProof w:val="0"/>
          <w:color w:val="000000" w:themeColor="text1" w:themeTint="FF" w:themeShade="FF"/>
          <w:sz w:val="24"/>
          <w:szCs w:val="24"/>
          <w:lang w:val="en-US"/>
        </w:rPr>
        <w:t xml:space="preserve"> the unconditioned response.</w:t>
      </w:r>
    </w:p>
    <w:p w:rsidR="60A0A3A1" w:rsidP="60A0A3A1" w:rsidRDefault="60A0A3A1" w14:paraId="36204DBD" w14:textId="4C2858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0A3A1" w:rsidP="60A0A3A1" w:rsidRDefault="60A0A3A1" w14:paraId="14367C4C" w14:textId="536D46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0A3A1" w:rsidP="60A0A3A1" w:rsidRDefault="60A0A3A1" w14:paraId="6BD6AD7D" w14:textId="3496A8E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DF72347" w:rsidRDefault="1DF72347" w14:paraId="37F27836" w14:textId="5AB2021E">
      <w:r w:rsidR="1DF72347">
        <w:drawing>
          <wp:inline wp14:editId="124A8588" wp14:anchorId="47B08B10">
            <wp:extent cx="4572000" cy="3981450"/>
            <wp:effectExtent l="0" t="0" r="0" b="0"/>
            <wp:docPr id="539646173" name="" title=""/>
            <wp:cNvGraphicFramePr>
              <a:graphicFrameLocks noChangeAspect="1"/>
            </wp:cNvGraphicFramePr>
            <a:graphic>
              <a:graphicData uri="http://schemas.openxmlformats.org/drawingml/2006/picture">
                <pic:pic>
                  <pic:nvPicPr>
                    <pic:cNvPr id="0" name=""/>
                    <pic:cNvPicPr/>
                  </pic:nvPicPr>
                  <pic:blipFill>
                    <a:blip r:embed="R23dd13194fd141a6">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w:rsidR="1DF72347" w:rsidRDefault="1DF72347" w14:paraId="0D731E19" w14:textId="7D5308C7">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xml:space="preserve">Research suggests that humans have two long-term memory systems, referred to as implicit and explicit.  </w:t>
      </w:r>
      <w:r w:rsidRPr="60A0A3A1" w:rsidR="1DF72347">
        <w:rPr>
          <w:rFonts w:ascii="Arial" w:hAnsi="Arial" w:eastAsia="Arial" w:cs="Arial"/>
          <w:b w:val="1"/>
          <w:bCs w:val="1"/>
          <w:i w:val="0"/>
          <w:iCs w:val="0"/>
          <w:caps w:val="0"/>
          <w:smallCaps w:val="0"/>
          <w:noProof w:val="0"/>
          <w:color w:val="000000" w:themeColor="text1" w:themeTint="FF" w:themeShade="FF"/>
          <w:sz w:val="24"/>
          <w:szCs w:val="24"/>
          <w:lang w:val="en-US"/>
        </w:rPr>
        <w:t>Implicit/nondeclarative memory</w:t>
      </w: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xml:space="preserve"> is memory for things that </w:t>
      </w:r>
      <w:r w:rsidRPr="60A0A3A1" w:rsidR="1DF72347">
        <w:rPr>
          <w:rFonts w:ascii="Arial" w:hAnsi="Arial" w:eastAsia="Arial" w:cs="Arial"/>
          <w:b w:val="1"/>
          <w:bCs w:val="1"/>
          <w:i w:val="0"/>
          <w:iCs w:val="0"/>
          <w:caps w:val="0"/>
          <w:smallCaps w:val="0"/>
          <w:noProof w:val="0"/>
          <w:color w:val="000000" w:themeColor="text1" w:themeTint="FF" w:themeShade="FF"/>
          <w:sz w:val="24"/>
          <w:szCs w:val="24"/>
          <w:lang w:val="en-US"/>
        </w:rPr>
        <w:t>cannot</w:t>
      </w: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xml:space="preserve"> be </w:t>
      </w:r>
      <w:r w:rsidRPr="60A0A3A1" w:rsidR="1DF72347">
        <w:rPr>
          <w:rFonts w:ascii="Arial" w:hAnsi="Arial" w:eastAsia="Arial" w:cs="Arial"/>
          <w:b w:val="1"/>
          <w:bCs w:val="1"/>
          <w:i w:val="0"/>
          <w:iCs w:val="0"/>
          <w:caps w:val="0"/>
          <w:smallCaps w:val="0"/>
          <w:noProof w:val="0"/>
          <w:color w:val="000000" w:themeColor="text1" w:themeTint="FF" w:themeShade="FF"/>
          <w:sz w:val="24"/>
          <w:szCs w:val="24"/>
          <w:lang w:val="en-US"/>
        </w:rPr>
        <w:t>consciously recalled</w:t>
      </w: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such as skills, tasks, emotions, and reflexes.  Examples of implicit memory include:</w:t>
      </w:r>
    </w:p>
    <w:p w:rsidR="1DF72347" w:rsidP="60A0A3A1" w:rsidRDefault="1DF72347" w14:paraId="36366950" w14:textId="182199F5">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xml:space="preserve">Procedural memory, which is memory for motor skills (eg, riding a bicycle) </w:t>
      </w:r>
      <w:r w:rsidRPr="60A0A3A1" w:rsidR="1DF72347">
        <w:rPr>
          <w:rFonts w:ascii="Arial" w:hAnsi="Arial" w:eastAsia="Arial" w:cs="Arial"/>
          <w:b w:val="1"/>
          <w:bCs w:val="1"/>
          <w:i w:val="0"/>
          <w:iCs w:val="0"/>
          <w:caps w:val="0"/>
          <w:smallCaps w:val="0"/>
          <w:noProof w:val="0"/>
          <w:color w:val="000000" w:themeColor="text1" w:themeTint="FF" w:themeShade="FF"/>
          <w:sz w:val="24"/>
          <w:szCs w:val="24"/>
          <w:lang w:val="en-US"/>
        </w:rPr>
        <w:t>(Choice B)</w:t>
      </w: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w:t>
      </w:r>
    </w:p>
    <w:p w:rsidR="1DF72347" w:rsidP="60A0A3A1" w:rsidRDefault="1DF72347" w14:paraId="7FBB80E3" w14:textId="2E7C7204">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Emotional/reflexive memory, which is memory for associations between stimuli (eg, salty ocean air triggers pleasant emotions from childhood beach vacations).</w:t>
      </w:r>
    </w:p>
    <w:p w:rsidR="1DF72347" w:rsidRDefault="1DF72347" w14:paraId="1EA7AFD1" w14:textId="4DAAAA97">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Classically conditioned fear responses are emotional, outside of conscious recall (</w:t>
      </w:r>
      <w:proofErr w:type="spellStart"/>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ie</w:t>
      </w:r>
      <w:proofErr w:type="spellEnd"/>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automatic/involuntary), and often elicit reflexive responses (</w:t>
      </w:r>
      <w:proofErr w:type="spellStart"/>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eg</w:t>
      </w:r>
      <w:proofErr w:type="spellEnd"/>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 xml:space="preserve">, startle reflex).  Therefore, the conditioned fear response during phase 2 occurs as a result of </w:t>
      </w:r>
      <w:r w:rsidRPr="60A0A3A1" w:rsidR="1DF72347">
        <w:rPr>
          <w:rFonts w:ascii="Arial" w:hAnsi="Arial" w:eastAsia="Arial" w:cs="Arial"/>
          <w:b w:val="0"/>
          <w:bCs w:val="0"/>
          <w:i w:val="1"/>
          <w:iCs w:val="1"/>
          <w:caps w:val="0"/>
          <w:smallCaps w:val="0"/>
          <w:noProof w:val="0"/>
          <w:color w:val="000000" w:themeColor="text1" w:themeTint="FF" w:themeShade="FF"/>
          <w:sz w:val="24"/>
          <w:szCs w:val="24"/>
          <w:lang w:val="en-US"/>
        </w:rPr>
        <w:t>implicit memory</w:t>
      </w:r>
      <w:r w:rsidRPr="60A0A3A1" w:rsidR="1DF72347">
        <w:rPr>
          <w:rFonts w:ascii="Arial" w:hAnsi="Arial" w:eastAsia="Arial" w:cs="Arial"/>
          <w:b w:val="0"/>
          <w:bCs w:val="0"/>
          <w:i w:val="0"/>
          <w:iCs w:val="0"/>
          <w:caps w:val="0"/>
          <w:smallCaps w:val="0"/>
          <w:noProof w:val="0"/>
          <w:color w:val="000000" w:themeColor="text1" w:themeTint="FF" w:themeShade="FF"/>
          <w:sz w:val="24"/>
          <w:szCs w:val="24"/>
          <w:lang w:val="en-US"/>
        </w:rPr>
        <w:t>.</w:t>
      </w:r>
    </w:p>
    <w:p w:rsidR="60A0A3A1" w:rsidP="60A0A3A1" w:rsidRDefault="60A0A3A1" w14:paraId="54A15E03" w14:textId="0B5C53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0A3A1" w:rsidP="60A0A3A1" w:rsidRDefault="60A0A3A1" w14:paraId="006CFD4E" w14:textId="7837CC8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2E9713" w:rsidP="60A0A3A1" w:rsidRDefault="4A2E9713" w14:paraId="390E9960" w14:textId="0778261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A0A3A1" w:rsidR="4A2E9713">
        <w:rPr>
          <w:rFonts w:ascii="Arial" w:hAnsi="Arial" w:eastAsia="Arial" w:cs="Arial"/>
          <w:b w:val="1"/>
          <w:bCs w:val="1"/>
          <w:i w:val="0"/>
          <w:iCs w:val="0"/>
          <w:caps w:val="0"/>
          <w:smallCaps w:val="0"/>
          <w:strike w:val="0"/>
          <w:dstrike w:val="0"/>
          <w:noProof w:val="0"/>
          <w:color w:val="4160C2"/>
          <w:sz w:val="24"/>
          <w:szCs w:val="24"/>
          <w:u w:val="none"/>
          <w:lang w:val="en-US"/>
        </w:rPr>
        <w:t>Stimulus generalization</w:t>
      </w:r>
      <w:r w:rsidRPr="60A0A3A1" w:rsidR="4A2E9713">
        <w:rPr>
          <w:rFonts w:ascii="Arial" w:hAnsi="Arial" w:eastAsia="Arial" w:cs="Arial"/>
          <w:b w:val="0"/>
          <w:bCs w:val="0"/>
          <w:i w:val="0"/>
          <w:iCs w:val="0"/>
          <w:caps w:val="0"/>
          <w:smallCaps w:val="0"/>
          <w:noProof w:val="0"/>
          <w:color w:val="000000" w:themeColor="text1" w:themeTint="FF" w:themeShade="FF"/>
          <w:sz w:val="24"/>
          <w:szCs w:val="24"/>
          <w:lang w:val="en-US"/>
        </w:rPr>
        <w:t xml:space="preserve"> occurs when the conditioned response is elicited by stimuli </w:t>
      </w:r>
      <w:r w:rsidRPr="60A0A3A1" w:rsidR="4A2E9713">
        <w:rPr>
          <w:rFonts w:ascii="Arial" w:hAnsi="Arial" w:eastAsia="Arial" w:cs="Arial"/>
          <w:b w:val="1"/>
          <w:bCs w:val="1"/>
          <w:i w:val="0"/>
          <w:iCs w:val="0"/>
          <w:caps w:val="0"/>
          <w:smallCaps w:val="0"/>
          <w:noProof w:val="0"/>
          <w:color w:val="000000" w:themeColor="text1" w:themeTint="FF" w:themeShade="FF"/>
          <w:sz w:val="24"/>
          <w:szCs w:val="24"/>
          <w:lang w:val="en-US"/>
        </w:rPr>
        <w:t>similar to</w:t>
      </w:r>
      <w:r w:rsidRPr="60A0A3A1" w:rsidR="4A2E9713">
        <w:rPr>
          <w:rFonts w:ascii="Arial" w:hAnsi="Arial" w:eastAsia="Arial" w:cs="Arial"/>
          <w:b w:val="0"/>
          <w:bCs w:val="0"/>
          <w:i w:val="0"/>
          <w:iCs w:val="0"/>
          <w:caps w:val="0"/>
          <w:smallCaps w:val="0"/>
          <w:noProof w:val="0"/>
          <w:color w:val="000000" w:themeColor="text1" w:themeTint="FF" w:themeShade="FF"/>
          <w:sz w:val="24"/>
          <w:szCs w:val="24"/>
          <w:lang w:val="en-US"/>
        </w:rPr>
        <w:t xml:space="preserve"> the </w:t>
      </w:r>
      <w:r w:rsidRPr="60A0A3A1" w:rsidR="4A2E9713">
        <w:rPr>
          <w:rFonts w:ascii="Arial" w:hAnsi="Arial" w:eastAsia="Arial" w:cs="Arial"/>
          <w:b w:val="1"/>
          <w:bCs w:val="1"/>
          <w:i w:val="0"/>
          <w:iCs w:val="0"/>
          <w:caps w:val="0"/>
          <w:smallCaps w:val="0"/>
          <w:noProof w:val="0"/>
          <w:color w:val="000000" w:themeColor="text1" w:themeTint="FF" w:themeShade="FF"/>
          <w:sz w:val="24"/>
          <w:szCs w:val="24"/>
          <w:lang w:val="en-US"/>
        </w:rPr>
        <w:t>original conditioned stimulus</w:t>
      </w:r>
      <w:r w:rsidRPr="60A0A3A1" w:rsidR="4A2E9713">
        <w:rPr>
          <w:rFonts w:ascii="Arial" w:hAnsi="Arial" w:eastAsia="Arial" w:cs="Arial"/>
          <w:b w:val="0"/>
          <w:bCs w:val="0"/>
          <w:i w:val="0"/>
          <w:iCs w:val="0"/>
          <w:caps w:val="0"/>
          <w:smallCaps w:val="0"/>
          <w:noProof w:val="0"/>
          <w:color w:val="000000" w:themeColor="text1" w:themeTint="FF" w:themeShade="FF"/>
          <w:sz w:val="24"/>
          <w:szCs w:val="24"/>
          <w:lang w:val="en-US"/>
        </w:rPr>
        <w:t>.  For example, an infant who has been conditioned to fear a white rat may also display fear in response to other stimuli, such as a white rabbit or white ball of yarn.</w:t>
      </w:r>
    </w:p>
    <w:sectPr w:rsidR="00DC311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V" w:author="Miguel Villa" w:date="2021-05-27T14:56:00Z" w:id="0">
    <w:p w:rsidR="00DC3117" w:rsidRDefault="00DC3117" w14:paraId="2685FD59" w14:textId="7D5504A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85F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A31AB" w16cex:dateUtc="2021-05-27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85FD59" w16cid:durableId="245A3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E67BA"/>
    <w:multiLevelType w:val="multilevel"/>
    <w:tmpl w:val="16D676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D005A01"/>
    <w:multiLevelType w:val="multilevel"/>
    <w:tmpl w:val="1EF03A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guel Villa">
    <w15:presenceInfo w15:providerId="AD" w15:userId="S::miguel.villa@perkinelmer.com::513eba55-04b4-4141-b9cf-93bd6781102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6E"/>
    <w:rsid w:val="00037BC7"/>
    <w:rsid w:val="0006288F"/>
    <w:rsid w:val="00091FAE"/>
    <w:rsid w:val="00092FB0"/>
    <w:rsid w:val="000C46EB"/>
    <w:rsid w:val="000D72C8"/>
    <w:rsid w:val="000E6BFB"/>
    <w:rsid w:val="0010408A"/>
    <w:rsid w:val="00131187"/>
    <w:rsid w:val="00166455"/>
    <w:rsid w:val="001A7A1A"/>
    <w:rsid w:val="001E3AAF"/>
    <w:rsid w:val="00235C62"/>
    <w:rsid w:val="00240D84"/>
    <w:rsid w:val="002B1BC8"/>
    <w:rsid w:val="00324285"/>
    <w:rsid w:val="003B1CD3"/>
    <w:rsid w:val="003B32AD"/>
    <w:rsid w:val="003B75BC"/>
    <w:rsid w:val="00451F1E"/>
    <w:rsid w:val="00484E6A"/>
    <w:rsid w:val="006A6F27"/>
    <w:rsid w:val="00715F88"/>
    <w:rsid w:val="007C7731"/>
    <w:rsid w:val="0083406E"/>
    <w:rsid w:val="008748B4"/>
    <w:rsid w:val="0088458E"/>
    <w:rsid w:val="008E4F14"/>
    <w:rsid w:val="009B5E4F"/>
    <w:rsid w:val="009C1D21"/>
    <w:rsid w:val="00A1329D"/>
    <w:rsid w:val="00A36E06"/>
    <w:rsid w:val="00A56160"/>
    <w:rsid w:val="00AC4A74"/>
    <w:rsid w:val="00AD2575"/>
    <w:rsid w:val="00B01610"/>
    <w:rsid w:val="00B41B11"/>
    <w:rsid w:val="00BE3FF9"/>
    <w:rsid w:val="00C16D00"/>
    <w:rsid w:val="00C62157"/>
    <w:rsid w:val="00D006FB"/>
    <w:rsid w:val="00D40260"/>
    <w:rsid w:val="00D87450"/>
    <w:rsid w:val="00DC3117"/>
    <w:rsid w:val="00E8608D"/>
    <w:rsid w:val="00EA351C"/>
    <w:rsid w:val="00F57C47"/>
    <w:rsid w:val="00FF78F7"/>
    <w:rsid w:val="0101C48C"/>
    <w:rsid w:val="024A25AE"/>
    <w:rsid w:val="064B5805"/>
    <w:rsid w:val="06996A6F"/>
    <w:rsid w:val="087AC937"/>
    <w:rsid w:val="08AC7202"/>
    <w:rsid w:val="09277BDE"/>
    <w:rsid w:val="09C32A59"/>
    <w:rsid w:val="0A059F96"/>
    <w:rsid w:val="0ABD7911"/>
    <w:rsid w:val="0B9D013D"/>
    <w:rsid w:val="0D273125"/>
    <w:rsid w:val="0E4A1CA9"/>
    <w:rsid w:val="0F896250"/>
    <w:rsid w:val="1049692B"/>
    <w:rsid w:val="11C61CE2"/>
    <w:rsid w:val="12067556"/>
    <w:rsid w:val="15B27DF5"/>
    <w:rsid w:val="15C32154"/>
    <w:rsid w:val="15E896F2"/>
    <w:rsid w:val="163515C5"/>
    <w:rsid w:val="170B8276"/>
    <w:rsid w:val="179CF838"/>
    <w:rsid w:val="18358967"/>
    <w:rsid w:val="191E0CA5"/>
    <w:rsid w:val="195CA1E5"/>
    <w:rsid w:val="1B9274C6"/>
    <w:rsid w:val="1D0C1301"/>
    <w:rsid w:val="1D3C25FF"/>
    <w:rsid w:val="1D91C148"/>
    <w:rsid w:val="1DCC082A"/>
    <w:rsid w:val="1DF3115F"/>
    <w:rsid w:val="1DF72347"/>
    <w:rsid w:val="1E48EA3C"/>
    <w:rsid w:val="20D05276"/>
    <w:rsid w:val="21A6BF27"/>
    <w:rsid w:val="21DF7272"/>
    <w:rsid w:val="24E55055"/>
    <w:rsid w:val="25167BBC"/>
    <w:rsid w:val="2593203A"/>
    <w:rsid w:val="26AB5BB1"/>
    <w:rsid w:val="27C97414"/>
    <w:rsid w:val="27FA5A4A"/>
    <w:rsid w:val="286FFDBE"/>
    <w:rsid w:val="288E4E10"/>
    <w:rsid w:val="291FC3D2"/>
    <w:rsid w:val="2B324E01"/>
    <w:rsid w:val="2C6B5CFB"/>
    <w:rsid w:val="2CE0D84A"/>
    <w:rsid w:val="2D154060"/>
    <w:rsid w:val="2D826B30"/>
    <w:rsid w:val="310ABCEE"/>
    <w:rsid w:val="319C32B0"/>
    <w:rsid w:val="32AB52AC"/>
    <w:rsid w:val="32DB7857"/>
    <w:rsid w:val="336641D8"/>
    <w:rsid w:val="338A3967"/>
    <w:rsid w:val="339B7F32"/>
    <w:rsid w:val="35D6A62D"/>
    <w:rsid w:val="376870A6"/>
    <w:rsid w:val="3915375B"/>
    <w:rsid w:val="3A15478F"/>
    <w:rsid w:val="3C2CBF54"/>
    <w:rsid w:val="3C7022AC"/>
    <w:rsid w:val="3C793E27"/>
    <w:rsid w:val="3EA4B0AE"/>
    <w:rsid w:val="40E3D74F"/>
    <w:rsid w:val="41452766"/>
    <w:rsid w:val="41D69D28"/>
    <w:rsid w:val="41FC12C6"/>
    <w:rsid w:val="431EFE4A"/>
    <w:rsid w:val="44194D02"/>
    <w:rsid w:val="45576ACF"/>
    <w:rsid w:val="46830516"/>
    <w:rsid w:val="46A28667"/>
    <w:rsid w:val="473E9E49"/>
    <w:rsid w:val="47A5F09A"/>
    <w:rsid w:val="4837665C"/>
    <w:rsid w:val="48E53641"/>
    <w:rsid w:val="494FA1D3"/>
    <w:rsid w:val="4A2E9713"/>
    <w:rsid w:val="4B92635F"/>
    <w:rsid w:val="4C71D9D9"/>
    <w:rsid w:val="4D2B2593"/>
    <w:rsid w:val="4E31067B"/>
    <w:rsid w:val="4ECA0421"/>
    <w:rsid w:val="5065D482"/>
    <w:rsid w:val="50F8CC29"/>
    <w:rsid w:val="523CFF0A"/>
    <w:rsid w:val="52412D4B"/>
    <w:rsid w:val="53005451"/>
    <w:rsid w:val="53EADE84"/>
    <w:rsid w:val="54737525"/>
    <w:rsid w:val="54EE48B7"/>
    <w:rsid w:val="562D8E5E"/>
    <w:rsid w:val="5727DC1B"/>
    <w:rsid w:val="574EE550"/>
    <w:rsid w:val="577B4342"/>
    <w:rsid w:val="57E05B12"/>
    <w:rsid w:val="57E31D3D"/>
    <w:rsid w:val="5901B2FF"/>
    <w:rsid w:val="597EED9E"/>
    <w:rsid w:val="59BA31F6"/>
    <w:rsid w:val="5C674D62"/>
    <w:rsid w:val="5C8CC300"/>
    <w:rsid w:val="5E6699E4"/>
    <w:rsid w:val="5EC23602"/>
    <w:rsid w:val="5EEEF42B"/>
    <w:rsid w:val="60A0A3A1"/>
    <w:rsid w:val="61EA2201"/>
    <w:rsid w:val="6357F8C1"/>
    <w:rsid w:val="648E21F2"/>
    <w:rsid w:val="64973D6D"/>
    <w:rsid w:val="6528B32F"/>
    <w:rsid w:val="654E28CD"/>
    <w:rsid w:val="6591065F"/>
    <w:rsid w:val="66711451"/>
    <w:rsid w:val="676B6309"/>
    <w:rsid w:val="684AEB35"/>
    <w:rsid w:val="68BCDFA6"/>
    <w:rsid w:val="69D51B1D"/>
    <w:rsid w:val="6B897C63"/>
    <w:rsid w:val="6C374C48"/>
    <w:rsid w:val="6CA1B7DA"/>
    <w:rsid w:val="6CA9F517"/>
    <w:rsid w:val="6CF75323"/>
    <w:rsid w:val="701C574D"/>
    <w:rsid w:val="71DF958A"/>
    <w:rsid w:val="71E6B0A7"/>
    <w:rsid w:val="72710B4C"/>
    <w:rsid w:val="72889422"/>
    <w:rsid w:val="72E1FCF2"/>
    <w:rsid w:val="73386835"/>
    <w:rsid w:val="744AE230"/>
    <w:rsid w:val="78405EBE"/>
    <w:rsid w:val="79FBAA18"/>
    <w:rsid w:val="7A79F222"/>
    <w:rsid w:val="7D0C47FD"/>
    <w:rsid w:val="7E54A91F"/>
    <w:rsid w:val="7F25D44A"/>
    <w:rsid w:val="7FE0BBB9"/>
    <w:rsid w:val="7FEEF79B"/>
    <w:rsid w:val="7FFFCB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6305"/>
  <w15:chartTrackingRefBased/>
  <w15:docId w15:val="{F2CF906E-EA63-4259-8DE0-09FF31647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2575"/>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040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basedOn w:val="DefaultParagraphFont"/>
    <w:rsid w:val="00EA351C"/>
  </w:style>
  <w:style w:type="character" w:styleId="Strong">
    <w:name w:val="Strong"/>
    <w:basedOn w:val="DefaultParagraphFont"/>
    <w:uiPriority w:val="22"/>
    <w:qFormat/>
    <w:rsid w:val="00EA351C"/>
    <w:rPr>
      <w:b/>
      <w:bCs/>
    </w:rPr>
  </w:style>
  <w:style w:type="paragraph" w:styleId="ng-scope" w:customStyle="1">
    <w:name w:val="ng-scope"/>
    <w:basedOn w:val="Normal"/>
    <w:rsid w:val="00D40260"/>
    <w:pPr>
      <w:spacing w:before="100" w:beforeAutospacing="1" w:after="100" w:afterAutospacing="1"/>
    </w:pPr>
  </w:style>
  <w:style w:type="paragraph" w:styleId="NormalWeb">
    <w:name w:val="Normal (Web)"/>
    <w:basedOn w:val="Normal"/>
    <w:uiPriority w:val="99"/>
    <w:semiHidden/>
    <w:unhideWhenUsed/>
    <w:rsid w:val="0006288F"/>
    <w:pPr>
      <w:spacing w:before="100" w:beforeAutospacing="1" w:after="100" w:afterAutospacing="1"/>
    </w:pPr>
  </w:style>
  <w:style w:type="character" w:styleId="Emphasis">
    <w:name w:val="Emphasis"/>
    <w:basedOn w:val="DefaultParagraphFont"/>
    <w:uiPriority w:val="20"/>
    <w:qFormat/>
    <w:rsid w:val="0006288F"/>
    <w:rPr>
      <w:i/>
      <w:iCs/>
    </w:rPr>
  </w:style>
  <w:style w:type="paragraph" w:styleId="ListParagraph">
    <w:name w:val="List Paragraph"/>
    <w:basedOn w:val="Normal"/>
    <w:uiPriority w:val="34"/>
    <w:qFormat/>
    <w:rsid w:val="009C1D21"/>
    <w:pPr>
      <w:ind w:left="720"/>
      <w:contextualSpacing/>
    </w:pPr>
  </w:style>
  <w:style w:type="character" w:styleId="CommentReference">
    <w:name w:val="annotation reference"/>
    <w:basedOn w:val="DefaultParagraphFont"/>
    <w:uiPriority w:val="99"/>
    <w:semiHidden/>
    <w:unhideWhenUsed/>
    <w:rsid w:val="002B1BC8"/>
    <w:rPr>
      <w:sz w:val="16"/>
      <w:szCs w:val="16"/>
    </w:rPr>
  </w:style>
  <w:style w:type="paragraph" w:styleId="CommentText">
    <w:name w:val="annotation text"/>
    <w:basedOn w:val="Normal"/>
    <w:link w:val="CommentTextChar"/>
    <w:uiPriority w:val="99"/>
    <w:semiHidden/>
    <w:unhideWhenUsed/>
    <w:rsid w:val="002B1BC8"/>
    <w:rPr>
      <w:sz w:val="20"/>
      <w:szCs w:val="20"/>
    </w:rPr>
  </w:style>
  <w:style w:type="character" w:styleId="CommentTextChar" w:customStyle="1">
    <w:name w:val="Comment Text Char"/>
    <w:basedOn w:val="DefaultParagraphFont"/>
    <w:link w:val="CommentText"/>
    <w:uiPriority w:val="99"/>
    <w:semiHidden/>
    <w:rsid w:val="002B1BC8"/>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1BC8"/>
    <w:rPr>
      <w:b/>
      <w:bCs/>
    </w:rPr>
  </w:style>
  <w:style w:type="character" w:styleId="CommentSubjectChar" w:customStyle="1">
    <w:name w:val="Comment Subject Char"/>
    <w:basedOn w:val="CommentTextChar"/>
    <w:link w:val="CommentSubject"/>
    <w:uiPriority w:val="99"/>
    <w:semiHidden/>
    <w:rsid w:val="002B1BC8"/>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2B1BC8"/>
    <w:rPr>
      <w:sz w:val="18"/>
      <w:szCs w:val="18"/>
    </w:rPr>
  </w:style>
  <w:style w:type="character" w:styleId="BalloonTextChar" w:customStyle="1">
    <w:name w:val="Balloon Text Char"/>
    <w:basedOn w:val="DefaultParagraphFont"/>
    <w:link w:val="BalloonText"/>
    <w:uiPriority w:val="99"/>
    <w:semiHidden/>
    <w:rsid w:val="002B1BC8"/>
    <w:rPr>
      <w:rFonts w:ascii="Times New Roman" w:hAnsi="Times New Roman"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8151">
      <w:bodyDiv w:val="1"/>
      <w:marLeft w:val="0"/>
      <w:marRight w:val="0"/>
      <w:marTop w:val="0"/>
      <w:marBottom w:val="0"/>
      <w:divBdr>
        <w:top w:val="none" w:sz="0" w:space="0" w:color="auto"/>
        <w:left w:val="none" w:sz="0" w:space="0" w:color="auto"/>
        <w:bottom w:val="none" w:sz="0" w:space="0" w:color="auto"/>
        <w:right w:val="none" w:sz="0" w:space="0" w:color="auto"/>
      </w:divBdr>
    </w:div>
    <w:div w:id="181290012">
      <w:bodyDiv w:val="1"/>
      <w:marLeft w:val="0"/>
      <w:marRight w:val="0"/>
      <w:marTop w:val="0"/>
      <w:marBottom w:val="0"/>
      <w:divBdr>
        <w:top w:val="none" w:sz="0" w:space="0" w:color="auto"/>
        <w:left w:val="none" w:sz="0" w:space="0" w:color="auto"/>
        <w:bottom w:val="none" w:sz="0" w:space="0" w:color="auto"/>
        <w:right w:val="none" w:sz="0" w:space="0" w:color="auto"/>
      </w:divBdr>
    </w:div>
    <w:div w:id="211815614">
      <w:bodyDiv w:val="1"/>
      <w:marLeft w:val="0"/>
      <w:marRight w:val="0"/>
      <w:marTop w:val="0"/>
      <w:marBottom w:val="0"/>
      <w:divBdr>
        <w:top w:val="none" w:sz="0" w:space="0" w:color="auto"/>
        <w:left w:val="none" w:sz="0" w:space="0" w:color="auto"/>
        <w:bottom w:val="none" w:sz="0" w:space="0" w:color="auto"/>
        <w:right w:val="none" w:sz="0" w:space="0" w:color="auto"/>
      </w:divBdr>
    </w:div>
    <w:div w:id="289677287">
      <w:bodyDiv w:val="1"/>
      <w:marLeft w:val="0"/>
      <w:marRight w:val="0"/>
      <w:marTop w:val="0"/>
      <w:marBottom w:val="0"/>
      <w:divBdr>
        <w:top w:val="none" w:sz="0" w:space="0" w:color="auto"/>
        <w:left w:val="none" w:sz="0" w:space="0" w:color="auto"/>
        <w:bottom w:val="none" w:sz="0" w:space="0" w:color="auto"/>
        <w:right w:val="none" w:sz="0" w:space="0" w:color="auto"/>
      </w:divBdr>
    </w:div>
    <w:div w:id="497693298">
      <w:bodyDiv w:val="1"/>
      <w:marLeft w:val="0"/>
      <w:marRight w:val="0"/>
      <w:marTop w:val="0"/>
      <w:marBottom w:val="0"/>
      <w:divBdr>
        <w:top w:val="none" w:sz="0" w:space="0" w:color="auto"/>
        <w:left w:val="none" w:sz="0" w:space="0" w:color="auto"/>
        <w:bottom w:val="none" w:sz="0" w:space="0" w:color="auto"/>
        <w:right w:val="none" w:sz="0" w:space="0" w:color="auto"/>
      </w:divBdr>
    </w:div>
    <w:div w:id="505822862">
      <w:bodyDiv w:val="1"/>
      <w:marLeft w:val="0"/>
      <w:marRight w:val="0"/>
      <w:marTop w:val="0"/>
      <w:marBottom w:val="0"/>
      <w:divBdr>
        <w:top w:val="none" w:sz="0" w:space="0" w:color="auto"/>
        <w:left w:val="none" w:sz="0" w:space="0" w:color="auto"/>
        <w:bottom w:val="none" w:sz="0" w:space="0" w:color="auto"/>
        <w:right w:val="none" w:sz="0" w:space="0" w:color="auto"/>
      </w:divBdr>
    </w:div>
    <w:div w:id="514882339">
      <w:bodyDiv w:val="1"/>
      <w:marLeft w:val="0"/>
      <w:marRight w:val="0"/>
      <w:marTop w:val="0"/>
      <w:marBottom w:val="0"/>
      <w:divBdr>
        <w:top w:val="none" w:sz="0" w:space="0" w:color="auto"/>
        <w:left w:val="none" w:sz="0" w:space="0" w:color="auto"/>
        <w:bottom w:val="none" w:sz="0" w:space="0" w:color="auto"/>
        <w:right w:val="none" w:sz="0" w:space="0" w:color="auto"/>
      </w:divBdr>
    </w:div>
    <w:div w:id="524443505">
      <w:bodyDiv w:val="1"/>
      <w:marLeft w:val="0"/>
      <w:marRight w:val="0"/>
      <w:marTop w:val="0"/>
      <w:marBottom w:val="0"/>
      <w:divBdr>
        <w:top w:val="none" w:sz="0" w:space="0" w:color="auto"/>
        <w:left w:val="none" w:sz="0" w:space="0" w:color="auto"/>
        <w:bottom w:val="none" w:sz="0" w:space="0" w:color="auto"/>
        <w:right w:val="none" w:sz="0" w:space="0" w:color="auto"/>
      </w:divBdr>
    </w:div>
    <w:div w:id="707068958">
      <w:bodyDiv w:val="1"/>
      <w:marLeft w:val="0"/>
      <w:marRight w:val="0"/>
      <w:marTop w:val="0"/>
      <w:marBottom w:val="0"/>
      <w:divBdr>
        <w:top w:val="none" w:sz="0" w:space="0" w:color="auto"/>
        <w:left w:val="none" w:sz="0" w:space="0" w:color="auto"/>
        <w:bottom w:val="none" w:sz="0" w:space="0" w:color="auto"/>
        <w:right w:val="none" w:sz="0" w:space="0" w:color="auto"/>
      </w:divBdr>
    </w:div>
    <w:div w:id="736392550">
      <w:bodyDiv w:val="1"/>
      <w:marLeft w:val="0"/>
      <w:marRight w:val="0"/>
      <w:marTop w:val="0"/>
      <w:marBottom w:val="0"/>
      <w:divBdr>
        <w:top w:val="none" w:sz="0" w:space="0" w:color="auto"/>
        <w:left w:val="none" w:sz="0" w:space="0" w:color="auto"/>
        <w:bottom w:val="none" w:sz="0" w:space="0" w:color="auto"/>
        <w:right w:val="none" w:sz="0" w:space="0" w:color="auto"/>
      </w:divBdr>
    </w:div>
    <w:div w:id="803737259">
      <w:bodyDiv w:val="1"/>
      <w:marLeft w:val="0"/>
      <w:marRight w:val="0"/>
      <w:marTop w:val="0"/>
      <w:marBottom w:val="0"/>
      <w:divBdr>
        <w:top w:val="none" w:sz="0" w:space="0" w:color="auto"/>
        <w:left w:val="none" w:sz="0" w:space="0" w:color="auto"/>
        <w:bottom w:val="none" w:sz="0" w:space="0" w:color="auto"/>
        <w:right w:val="none" w:sz="0" w:space="0" w:color="auto"/>
      </w:divBdr>
    </w:div>
    <w:div w:id="970135563">
      <w:bodyDiv w:val="1"/>
      <w:marLeft w:val="0"/>
      <w:marRight w:val="0"/>
      <w:marTop w:val="0"/>
      <w:marBottom w:val="0"/>
      <w:divBdr>
        <w:top w:val="none" w:sz="0" w:space="0" w:color="auto"/>
        <w:left w:val="none" w:sz="0" w:space="0" w:color="auto"/>
        <w:bottom w:val="none" w:sz="0" w:space="0" w:color="auto"/>
        <w:right w:val="none" w:sz="0" w:space="0" w:color="auto"/>
      </w:divBdr>
    </w:div>
    <w:div w:id="1013848533">
      <w:bodyDiv w:val="1"/>
      <w:marLeft w:val="0"/>
      <w:marRight w:val="0"/>
      <w:marTop w:val="0"/>
      <w:marBottom w:val="0"/>
      <w:divBdr>
        <w:top w:val="none" w:sz="0" w:space="0" w:color="auto"/>
        <w:left w:val="none" w:sz="0" w:space="0" w:color="auto"/>
        <w:bottom w:val="none" w:sz="0" w:space="0" w:color="auto"/>
        <w:right w:val="none" w:sz="0" w:space="0" w:color="auto"/>
      </w:divBdr>
    </w:div>
    <w:div w:id="1287739030">
      <w:bodyDiv w:val="1"/>
      <w:marLeft w:val="0"/>
      <w:marRight w:val="0"/>
      <w:marTop w:val="0"/>
      <w:marBottom w:val="0"/>
      <w:divBdr>
        <w:top w:val="none" w:sz="0" w:space="0" w:color="auto"/>
        <w:left w:val="none" w:sz="0" w:space="0" w:color="auto"/>
        <w:bottom w:val="none" w:sz="0" w:space="0" w:color="auto"/>
        <w:right w:val="none" w:sz="0" w:space="0" w:color="auto"/>
      </w:divBdr>
    </w:div>
    <w:div w:id="1309826043">
      <w:bodyDiv w:val="1"/>
      <w:marLeft w:val="0"/>
      <w:marRight w:val="0"/>
      <w:marTop w:val="0"/>
      <w:marBottom w:val="0"/>
      <w:divBdr>
        <w:top w:val="none" w:sz="0" w:space="0" w:color="auto"/>
        <w:left w:val="none" w:sz="0" w:space="0" w:color="auto"/>
        <w:bottom w:val="none" w:sz="0" w:space="0" w:color="auto"/>
        <w:right w:val="none" w:sz="0" w:space="0" w:color="auto"/>
      </w:divBdr>
    </w:div>
    <w:div w:id="1312949143">
      <w:bodyDiv w:val="1"/>
      <w:marLeft w:val="0"/>
      <w:marRight w:val="0"/>
      <w:marTop w:val="0"/>
      <w:marBottom w:val="0"/>
      <w:divBdr>
        <w:top w:val="none" w:sz="0" w:space="0" w:color="auto"/>
        <w:left w:val="none" w:sz="0" w:space="0" w:color="auto"/>
        <w:bottom w:val="none" w:sz="0" w:space="0" w:color="auto"/>
        <w:right w:val="none" w:sz="0" w:space="0" w:color="auto"/>
      </w:divBdr>
    </w:div>
    <w:div w:id="1449086989">
      <w:bodyDiv w:val="1"/>
      <w:marLeft w:val="0"/>
      <w:marRight w:val="0"/>
      <w:marTop w:val="0"/>
      <w:marBottom w:val="0"/>
      <w:divBdr>
        <w:top w:val="none" w:sz="0" w:space="0" w:color="auto"/>
        <w:left w:val="none" w:sz="0" w:space="0" w:color="auto"/>
        <w:bottom w:val="none" w:sz="0" w:space="0" w:color="auto"/>
        <w:right w:val="none" w:sz="0" w:space="0" w:color="auto"/>
      </w:divBdr>
    </w:div>
    <w:div w:id="1464537327">
      <w:bodyDiv w:val="1"/>
      <w:marLeft w:val="0"/>
      <w:marRight w:val="0"/>
      <w:marTop w:val="0"/>
      <w:marBottom w:val="0"/>
      <w:divBdr>
        <w:top w:val="none" w:sz="0" w:space="0" w:color="auto"/>
        <w:left w:val="none" w:sz="0" w:space="0" w:color="auto"/>
        <w:bottom w:val="none" w:sz="0" w:space="0" w:color="auto"/>
        <w:right w:val="none" w:sz="0" w:space="0" w:color="auto"/>
      </w:divBdr>
    </w:div>
    <w:div w:id="1478572768">
      <w:bodyDiv w:val="1"/>
      <w:marLeft w:val="0"/>
      <w:marRight w:val="0"/>
      <w:marTop w:val="0"/>
      <w:marBottom w:val="0"/>
      <w:divBdr>
        <w:top w:val="none" w:sz="0" w:space="0" w:color="auto"/>
        <w:left w:val="none" w:sz="0" w:space="0" w:color="auto"/>
        <w:bottom w:val="none" w:sz="0" w:space="0" w:color="auto"/>
        <w:right w:val="none" w:sz="0" w:space="0" w:color="auto"/>
      </w:divBdr>
    </w:div>
    <w:div w:id="1527214397">
      <w:bodyDiv w:val="1"/>
      <w:marLeft w:val="0"/>
      <w:marRight w:val="0"/>
      <w:marTop w:val="0"/>
      <w:marBottom w:val="0"/>
      <w:divBdr>
        <w:top w:val="none" w:sz="0" w:space="0" w:color="auto"/>
        <w:left w:val="none" w:sz="0" w:space="0" w:color="auto"/>
        <w:bottom w:val="none" w:sz="0" w:space="0" w:color="auto"/>
        <w:right w:val="none" w:sz="0" w:space="0" w:color="auto"/>
      </w:divBdr>
    </w:div>
    <w:div w:id="1681928064">
      <w:bodyDiv w:val="1"/>
      <w:marLeft w:val="0"/>
      <w:marRight w:val="0"/>
      <w:marTop w:val="0"/>
      <w:marBottom w:val="0"/>
      <w:divBdr>
        <w:top w:val="none" w:sz="0" w:space="0" w:color="auto"/>
        <w:left w:val="none" w:sz="0" w:space="0" w:color="auto"/>
        <w:bottom w:val="none" w:sz="0" w:space="0" w:color="auto"/>
        <w:right w:val="none" w:sz="0" w:space="0" w:color="auto"/>
      </w:divBdr>
    </w:div>
    <w:div w:id="1740326237">
      <w:bodyDiv w:val="1"/>
      <w:marLeft w:val="0"/>
      <w:marRight w:val="0"/>
      <w:marTop w:val="0"/>
      <w:marBottom w:val="0"/>
      <w:divBdr>
        <w:top w:val="none" w:sz="0" w:space="0" w:color="auto"/>
        <w:left w:val="none" w:sz="0" w:space="0" w:color="auto"/>
        <w:bottom w:val="none" w:sz="0" w:space="0" w:color="auto"/>
        <w:right w:val="none" w:sz="0" w:space="0" w:color="auto"/>
      </w:divBdr>
    </w:div>
    <w:div w:id="1749880597">
      <w:bodyDiv w:val="1"/>
      <w:marLeft w:val="0"/>
      <w:marRight w:val="0"/>
      <w:marTop w:val="0"/>
      <w:marBottom w:val="0"/>
      <w:divBdr>
        <w:top w:val="none" w:sz="0" w:space="0" w:color="auto"/>
        <w:left w:val="none" w:sz="0" w:space="0" w:color="auto"/>
        <w:bottom w:val="none" w:sz="0" w:space="0" w:color="auto"/>
        <w:right w:val="none" w:sz="0" w:space="0" w:color="auto"/>
      </w:divBdr>
    </w:div>
    <w:div w:id="1855731565">
      <w:bodyDiv w:val="1"/>
      <w:marLeft w:val="0"/>
      <w:marRight w:val="0"/>
      <w:marTop w:val="0"/>
      <w:marBottom w:val="0"/>
      <w:divBdr>
        <w:top w:val="none" w:sz="0" w:space="0" w:color="auto"/>
        <w:left w:val="none" w:sz="0" w:space="0" w:color="auto"/>
        <w:bottom w:val="none" w:sz="0" w:space="0" w:color="auto"/>
        <w:right w:val="none" w:sz="0" w:space="0" w:color="auto"/>
      </w:divBdr>
    </w:div>
    <w:div w:id="1867597187">
      <w:bodyDiv w:val="1"/>
      <w:marLeft w:val="0"/>
      <w:marRight w:val="0"/>
      <w:marTop w:val="0"/>
      <w:marBottom w:val="0"/>
      <w:divBdr>
        <w:top w:val="none" w:sz="0" w:space="0" w:color="auto"/>
        <w:left w:val="none" w:sz="0" w:space="0" w:color="auto"/>
        <w:bottom w:val="none" w:sz="0" w:space="0" w:color="auto"/>
        <w:right w:val="none" w:sz="0" w:space="0" w:color="auto"/>
      </w:divBdr>
    </w:div>
    <w:div w:id="2005745048">
      <w:bodyDiv w:val="1"/>
      <w:marLeft w:val="0"/>
      <w:marRight w:val="0"/>
      <w:marTop w:val="0"/>
      <w:marBottom w:val="0"/>
      <w:divBdr>
        <w:top w:val="none" w:sz="0" w:space="0" w:color="auto"/>
        <w:left w:val="none" w:sz="0" w:space="0" w:color="auto"/>
        <w:bottom w:val="none" w:sz="0" w:space="0" w:color="auto"/>
        <w:right w:val="none" w:sz="0" w:space="0" w:color="auto"/>
      </w:divBdr>
    </w:div>
    <w:div w:id="2074156683">
      <w:bodyDiv w:val="1"/>
      <w:marLeft w:val="0"/>
      <w:marRight w:val="0"/>
      <w:marTop w:val="0"/>
      <w:marBottom w:val="0"/>
      <w:divBdr>
        <w:top w:val="none" w:sz="0" w:space="0" w:color="auto"/>
        <w:left w:val="none" w:sz="0" w:space="0" w:color="auto"/>
        <w:bottom w:val="none" w:sz="0" w:space="0" w:color="auto"/>
        <w:right w:val="none" w:sz="0" w:space="0" w:color="auto"/>
      </w:divBdr>
    </w:div>
    <w:div w:id="21209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3.png" Id="Rc21159c09c234160" /><Relationship Type="http://schemas.openxmlformats.org/officeDocument/2006/relationships/image" Target="/media/image2.jpg" Id="R00b5fb09fb9d4be5" /><Relationship Type="http://schemas.openxmlformats.org/officeDocument/2006/relationships/image" Target="/media/image4.png" Id="Rb57edf26370f4b63" /><Relationship Type="http://schemas.openxmlformats.org/officeDocument/2006/relationships/image" Target="/media/image3.jpg" Id="Rf4707d16b6ea43ea" /><Relationship Type="http://schemas.openxmlformats.org/officeDocument/2006/relationships/image" Target="/media/image4.jpg" Id="R23dd13194fd141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A05DF6A51E5C4E90928E3AC979AC72" ma:contentTypeVersion="7" ma:contentTypeDescription="Create a new document." ma:contentTypeScope="" ma:versionID="cbfbc2a35133e76ddf1af0594163b227">
  <xsd:schema xmlns:xsd="http://www.w3.org/2001/XMLSchema" xmlns:xs="http://www.w3.org/2001/XMLSchema" xmlns:p="http://schemas.microsoft.com/office/2006/metadata/properties" xmlns:ns3="58c15bbd-aaf7-46a9-8bb6-588fe4408083" xmlns:ns4="a2c28c02-3ae9-45ec-bc3e-886534a2ca11" targetNamespace="http://schemas.microsoft.com/office/2006/metadata/properties" ma:root="true" ma:fieldsID="8938aa035a584fbd71ecb36ba3084dca" ns3:_="" ns4:_="">
    <xsd:import namespace="58c15bbd-aaf7-46a9-8bb6-588fe4408083"/>
    <xsd:import namespace="a2c28c02-3ae9-45ec-bc3e-886534a2ca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15bbd-aaf7-46a9-8bb6-588fe44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c28c02-3ae9-45ec-bc3e-886534a2ca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3DE181-209A-49E7-9F3C-91F35A503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15bbd-aaf7-46a9-8bb6-588fe4408083"/>
    <ds:schemaRef ds:uri="a2c28c02-3ae9-45ec-bc3e-886534a2c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8DB43-A6B3-489B-805D-33B3EAEB6D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5A46FF-D213-42A2-88C0-015CD30A07B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Villa, Miguel</dc:creator>
  <keywords/>
  <dc:description/>
  <lastModifiedBy>Villa, Miguel</lastModifiedBy>
  <revision>27</revision>
  <dcterms:created xsi:type="dcterms:W3CDTF">2021-05-23T16:02:00.0000000Z</dcterms:created>
  <dcterms:modified xsi:type="dcterms:W3CDTF">2022-03-14T23:37:22.2670930Z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0x0101004FA05DF6A51E5C4E90928E3AC979AC72</vt:lpwstr>
  </property>
</Properties>
</file>