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[STAT</w:t>
      </w:r>
      <w:r>
        <w:t xml:space="preserve"> </w:t>
      </w:r>
      <w:r>
        <w:t xml:space="preserve">4400]</w:t>
      </w:r>
      <w:r>
        <w:t xml:space="preserve"> </w:t>
      </w:r>
      <w:r>
        <w:t xml:space="preserve">Exam-1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Ghattas</w:t>
      </w:r>
    </w:p>
    <w:p>
      <w:pPr>
        <w:pStyle w:val="Date"/>
      </w:pPr>
      <w:r>
        <w:t xml:space="preserve">2/22/2022</w:t>
      </w:r>
    </w:p>
    <w:bookmarkStart w:id="40" w:name="part-1"/>
    <w:p>
      <w:pPr>
        <w:pStyle w:val="Heading1"/>
      </w:pPr>
      <w:r>
        <w:t xml:space="preserve">Part 1:</w:t>
      </w:r>
    </w:p>
    <w:bookmarkStart w:id="20" w:name="section"/>
    <w:p>
      <w:pPr>
        <w:pStyle w:val="Heading3"/>
      </w:pPr>
      <w:r>
        <w:t xml:space="preserve">(1)</w:t>
      </w:r>
    </w:p>
    <w:p>
      <w:pPr>
        <w:pStyle w:val="FirstParagraph"/>
      </w:pPr>
      <w:r>
        <w:t xml:space="preserve">True</w:t>
      </w:r>
    </w:p>
    <w:bookmarkEnd w:id="20"/>
    <w:bookmarkStart w:id="21" w:name="section-1"/>
    <w:p>
      <w:pPr>
        <w:pStyle w:val="Heading3"/>
      </w:pPr>
      <w:r>
        <w:t xml:space="preserve">(2)</w:t>
      </w:r>
    </w:p>
    <w:p>
      <w:pPr>
        <w:pStyle w:val="FirstParagraph"/>
      </w:pPr>
      <w:r>
        <w:t xml:space="preserve">False</w:t>
      </w:r>
    </w:p>
    <w:bookmarkEnd w:id="21"/>
    <w:bookmarkStart w:id="22" w:name="section-2"/>
    <w:p>
      <w:pPr>
        <w:pStyle w:val="Heading3"/>
      </w:pPr>
      <w:r>
        <w:t xml:space="preserve">(3)</w:t>
      </w:r>
    </w:p>
    <w:p>
      <w:pPr>
        <w:pStyle w:val="FirstParagraph"/>
      </w:pPr>
      <w:r>
        <w:t xml:space="preserve">True</w:t>
      </w:r>
    </w:p>
    <w:bookmarkEnd w:id="22"/>
    <w:bookmarkStart w:id="23" w:name="section-3"/>
    <w:p>
      <w:pPr>
        <w:pStyle w:val="Heading3"/>
      </w:pPr>
      <w:r>
        <w:t xml:space="preserve">(4)</w:t>
      </w:r>
    </w:p>
    <w:p>
      <w:pPr>
        <w:pStyle w:val="FirstParagraph"/>
      </w:pPr>
      <w:r>
        <w:t xml:space="preserve">True</w:t>
      </w:r>
    </w:p>
    <w:bookmarkEnd w:id="23"/>
    <w:bookmarkStart w:id="24" w:name="section-4"/>
    <w:p>
      <w:pPr>
        <w:pStyle w:val="Heading3"/>
      </w:pPr>
      <w:r>
        <w:t xml:space="preserve">(5)</w:t>
      </w:r>
    </w:p>
    <w:p>
      <w:pPr>
        <w:pStyle w:val="FirstParagraph"/>
      </w:pPr>
      <w:r>
        <w:t xml:space="preserve">False</w:t>
      </w:r>
    </w:p>
    <w:bookmarkEnd w:id="24"/>
    <w:bookmarkStart w:id="25" w:name="section-5"/>
    <w:p>
      <w:pPr>
        <w:pStyle w:val="Heading3"/>
      </w:pPr>
      <w:r>
        <w:t xml:space="preserve">(6)</w:t>
      </w:r>
    </w:p>
    <w:p>
      <w:pPr>
        <w:pStyle w:val="FirstParagraph"/>
      </w:pPr>
      <w:r>
        <w:t xml:space="preserve">True</w:t>
      </w:r>
    </w:p>
    <w:bookmarkEnd w:id="25"/>
    <w:bookmarkStart w:id="26" w:name="section-6"/>
    <w:p>
      <w:pPr>
        <w:pStyle w:val="Heading3"/>
      </w:pPr>
      <w:r>
        <w:t xml:space="preserve">(7)</w:t>
      </w:r>
    </w:p>
    <w:p>
      <w:pPr>
        <w:pStyle w:val="FirstParagraph"/>
      </w:pPr>
      <w:r>
        <w:t xml:space="preserve">True</w:t>
      </w:r>
    </w:p>
    <w:bookmarkEnd w:id="26"/>
    <w:bookmarkStart w:id="27" w:name="section-7"/>
    <w:p>
      <w:pPr>
        <w:pStyle w:val="Heading3"/>
      </w:pPr>
      <w:r>
        <w:t xml:space="preserve">(8)</w:t>
      </w:r>
    </w:p>
    <w:p>
      <w:pPr>
        <w:pStyle w:val="FirstParagraph"/>
      </w:pPr>
      <w:r>
        <w:t xml:space="preserve">True</w:t>
      </w:r>
    </w:p>
    <w:bookmarkEnd w:id="27"/>
    <w:bookmarkStart w:id="28" w:name="section-8"/>
    <w:p>
      <w:pPr>
        <w:pStyle w:val="Heading3"/>
      </w:pPr>
      <w:r>
        <w:t xml:space="preserve">(9)</w:t>
      </w:r>
    </w:p>
    <w:p>
      <w:pPr>
        <w:pStyle w:val="FirstParagraph"/>
      </w:pPr>
      <w:r>
        <w:t xml:space="preserve">True</w:t>
      </w:r>
    </w:p>
    <w:bookmarkEnd w:id="28"/>
    <w:bookmarkStart w:id="29" w:name="section-9"/>
    <w:p>
      <w:pPr>
        <w:pStyle w:val="Heading3"/>
      </w:pPr>
      <w:r>
        <w:t xml:space="preserve">(10)</w:t>
      </w:r>
    </w:p>
    <w:p>
      <w:pPr>
        <w:pStyle w:val="FirstParagraph"/>
      </w:pPr>
      <w:r>
        <w:t xml:space="preserve">False</w:t>
      </w:r>
    </w:p>
    <w:bookmarkEnd w:id="29"/>
    <w:bookmarkStart w:id="30" w:name="section-10"/>
    <w:p>
      <w:pPr>
        <w:pStyle w:val="Heading3"/>
      </w:pPr>
      <w:r>
        <w:t xml:space="preserve">(11)</w:t>
      </w:r>
    </w:p>
    <w:p>
      <w:pPr>
        <w:pStyle w:val="FirstParagraph"/>
      </w:pPr>
      <w:r>
        <w:t xml:space="preserve">True</w:t>
      </w:r>
    </w:p>
    <w:bookmarkEnd w:id="30"/>
    <w:bookmarkStart w:id="31" w:name="section-11"/>
    <w:p>
      <w:pPr>
        <w:pStyle w:val="Heading3"/>
      </w:pPr>
      <w:r>
        <w:t xml:space="preserve">(12)</w:t>
      </w:r>
    </w:p>
    <w:p>
      <w:pPr>
        <w:pStyle w:val="FirstParagraph"/>
      </w:pPr>
      <w:r>
        <w:t xml:space="preserve">False</w:t>
      </w:r>
    </w:p>
    <w:bookmarkEnd w:id="31"/>
    <w:bookmarkStart w:id="32" w:name="section-12"/>
    <w:p>
      <w:pPr>
        <w:pStyle w:val="Heading3"/>
      </w:pPr>
      <w:r>
        <w:t xml:space="preserve">(13)</w:t>
      </w:r>
    </w:p>
    <w:p>
      <w:pPr>
        <w:pStyle w:val="FirstParagraph"/>
      </w:pPr>
      <w:r>
        <w:t xml:space="preserve">False</w:t>
      </w:r>
    </w:p>
    <w:bookmarkEnd w:id="32"/>
    <w:bookmarkStart w:id="33" w:name="section-13"/>
    <w:p>
      <w:pPr>
        <w:pStyle w:val="Heading3"/>
      </w:pPr>
      <w:r>
        <w:t xml:space="preserve">(14)</w:t>
      </w:r>
    </w:p>
    <w:p>
      <w:pPr>
        <w:pStyle w:val="FirstParagraph"/>
      </w:pPr>
      <w:r>
        <w:t xml:space="preserve">True</w:t>
      </w:r>
    </w:p>
    <w:bookmarkEnd w:id="33"/>
    <w:bookmarkStart w:id="34" w:name="section-14"/>
    <w:p>
      <w:pPr>
        <w:pStyle w:val="Heading3"/>
      </w:pPr>
      <w:r>
        <w:t xml:space="preserve">(15)</w:t>
      </w:r>
    </w:p>
    <w:p>
      <w:pPr>
        <w:pStyle w:val="FirstParagraph"/>
      </w:pPr>
      <w:r>
        <w:t xml:space="preserve">False</w:t>
      </w:r>
    </w:p>
    <w:bookmarkEnd w:id="34"/>
    <w:bookmarkStart w:id="35" w:name="section-15"/>
    <w:p>
      <w:pPr>
        <w:pStyle w:val="Heading3"/>
      </w:pPr>
      <w:r>
        <w:t xml:space="preserve">(16)</w:t>
      </w:r>
    </w:p>
    <w:p>
      <w:pPr>
        <w:pStyle w:val="FirstParagraph"/>
      </w:pPr>
      <w:r>
        <w:t xml:space="preserve">True</w:t>
      </w:r>
    </w:p>
    <w:bookmarkEnd w:id="35"/>
    <w:bookmarkStart w:id="36" w:name="section-16"/>
    <w:p>
      <w:pPr>
        <w:pStyle w:val="Heading3"/>
      </w:pPr>
      <w:r>
        <w:t xml:space="preserve">(17)</w:t>
      </w:r>
    </w:p>
    <w:p>
      <w:pPr>
        <w:pStyle w:val="FirstParagraph"/>
      </w:pPr>
      <w:r>
        <w:t xml:space="preserve">True (IF by reflects we mean cause! As discussed with Bhawneet.)</w:t>
      </w:r>
    </w:p>
    <w:bookmarkEnd w:id="36"/>
    <w:bookmarkStart w:id="37" w:name="section-17"/>
    <w:p>
      <w:pPr>
        <w:pStyle w:val="Heading3"/>
      </w:pPr>
      <w:r>
        <w:t xml:space="preserve">(18)</w:t>
      </w:r>
    </w:p>
    <w:p>
      <w:pPr>
        <w:pStyle w:val="FirstParagraph"/>
      </w:pPr>
      <w:r>
        <w:t xml:space="preserve">True</w:t>
      </w:r>
    </w:p>
    <w:bookmarkEnd w:id="37"/>
    <w:bookmarkStart w:id="38" w:name="section-18"/>
    <w:p>
      <w:pPr>
        <w:pStyle w:val="Heading3"/>
      </w:pPr>
      <w:r>
        <w:t xml:space="preserve">(19)</w:t>
      </w:r>
    </w:p>
    <w:p>
      <w:pPr>
        <w:pStyle w:val="FirstParagraph"/>
      </w:pPr>
      <w:r>
        <w:t xml:space="preserve">False</w:t>
      </w:r>
    </w:p>
    <w:bookmarkEnd w:id="38"/>
    <w:bookmarkStart w:id="39" w:name="section-19"/>
    <w:p>
      <w:pPr>
        <w:pStyle w:val="Heading3"/>
      </w:pPr>
      <w:r>
        <w:t xml:space="preserve">(20)</w:t>
      </w:r>
    </w:p>
    <w:p>
      <w:pPr>
        <w:pStyle w:val="FirstParagraph"/>
      </w:pPr>
      <w:r>
        <w:t xml:space="preserve">False (Correlated Explanatory Variables: If there are very many variables, it is likely that they will be highly correlated, meaning that some variables or sets of variables are measuring similar things. As discussed with Bhawneet.)</w:t>
      </w:r>
    </w:p>
    <w:bookmarkEnd w:id="39"/>
    <w:bookmarkEnd w:id="40"/>
    <w:bookmarkStart w:id="59" w:name="part-2"/>
    <w:p>
      <w:pPr>
        <w:pStyle w:val="Heading1"/>
      </w:pPr>
      <w:r>
        <w:t xml:space="preserve">Part 2:</w:t>
      </w:r>
    </w:p>
    <w:bookmarkStart w:id="50" w:name="problem---1"/>
    <w:p>
      <w:pPr>
        <w:pStyle w:val="Heading3"/>
      </w:pPr>
      <w:r>
        <w:t xml:space="preserve">Problem - 1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(msleep)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name    genus vore  order conservation sleep_total sleep_rem sleep_cycle awake</w:t>
      </w:r>
      <w:r>
        <w:br/>
      </w:r>
      <w:r>
        <w:rPr>
          <w:rStyle w:val="VerbatimChar"/>
        </w:rPr>
        <w:t xml:space="preserve">##   &lt;chr&gt;   &lt;chr&gt; &lt;chr&gt; &lt;chr&gt; &lt;chr&gt;              &lt;dbl&gt;     &lt;dbl&gt;       &lt;dbl&gt; &lt;dbl&gt;</w:t>
      </w:r>
      <w:r>
        <w:br/>
      </w:r>
      <w:r>
        <w:rPr>
          <w:rStyle w:val="VerbatimChar"/>
        </w:rPr>
        <w:t xml:space="preserve">## 1 Cheetah Acin… carni Carn… lc                  12.1      NA        NA      11.9</w:t>
      </w:r>
      <w:r>
        <w:br/>
      </w:r>
      <w:r>
        <w:rPr>
          <w:rStyle w:val="VerbatimChar"/>
        </w:rPr>
        <w:t xml:space="preserve">## 2 Owl mo… Aotus omni  Prim… &lt;NA&gt;                17         1.8      NA       7  </w:t>
      </w:r>
      <w:r>
        <w:br/>
      </w:r>
      <w:r>
        <w:rPr>
          <w:rStyle w:val="VerbatimChar"/>
        </w:rPr>
        <w:t xml:space="preserve">## 3 Mounta… Aplo… herbi Rode… nt                  14.4       2.4      NA       9.6</w:t>
      </w:r>
      <w:r>
        <w:br/>
      </w:r>
      <w:r>
        <w:rPr>
          <w:rStyle w:val="VerbatimChar"/>
        </w:rPr>
        <w:t xml:space="preserve">## 4 Greate… Blar… omni  Sori… lc                  14.9       2.3       0.133   9.1</w:t>
      </w:r>
      <w:r>
        <w:br/>
      </w:r>
      <w:r>
        <w:rPr>
          <w:rStyle w:val="VerbatimChar"/>
        </w:rPr>
        <w:t xml:space="preserve">## 5 Cow     Bos   herbi Arti… domesticated         4         0.7       0.667  20  </w:t>
      </w:r>
      <w:r>
        <w:br/>
      </w:r>
      <w:r>
        <w:rPr>
          <w:rStyle w:val="VerbatimChar"/>
        </w:rPr>
        <w:t xml:space="preserve">## 6 Three-… Brad… herbi Pilo… &lt;NA&gt;                14.4       2.2       0.767   9.6</w:t>
      </w:r>
      <w:r>
        <w:br/>
      </w:r>
      <w:r>
        <w:rPr>
          <w:rStyle w:val="VerbatimChar"/>
        </w:rPr>
        <w:t xml:space="preserve">## # … with 2 more variables: brainwt &lt;dbl&gt;, bodywt &lt;dbl&gt;</w:t>
      </w:r>
    </w:p>
    <w:bookmarkStart w:id="46" w:name="section-20"/>
    <w:p>
      <w:pPr>
        <w:pStyle w:val="Heading5"/>
      </w:pPr>
      <w:r>
        <w:t xml:space="preserve">(1)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(msleep)</w:t>
      </w:r>
      <w:r>
        <w:br/>
      </w:r>
      <w:r>
        <w:rPr>
          <w:rStyle w:val="NormalTok"/>
        </w:rPr>
        <w:t xml:space="preserve">lmod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(sleep_total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brainwt,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(brainwt, sleep_total,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Brain Weight in KG"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Amount of Sleep in Hrs"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 Times vs. Average Brain Weights"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Exam-1---Michael-Ghatta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(2)</w:t>
      </w:r>
    </w:p>
    <w:p>
      <w:pPr>
        <w:pStyle w:val="SourceCode"/>
      </w:pPr>
      <w:r>
        <w:rPr>
          <w:rStyle w:val="NormalTok"/>
        </w:rPr>
        <w:t xml:space="preserve">lmod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(sleep_total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awake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bodywt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awake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bodywt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sleep_cycle,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Warning in summary.lm(lmod): essentially perfect fit: summary may be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sleep_total ~ awake + +bodywt + awake:bodywt + sleep_cycle, </w:t>
      </w:r>
      <w:r>
        <w:br/>
      </w:r>
      <w:r>
        <w:rPr>
          <w:rStyle w:val="VerbatimChar"/>
        </w:rPr>
        <w:t xml:space="preserve">##    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-2.356e-15 -4.496e-16  1.575e-16  5.642e-16  1.660e-15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   t value Pr(&gt;|t|)    </w:t>
      </w:r>
      <w:r>
        <w:br/>
      </w:r>
      <w:r>
        <w:rPr>
          <w:rStyle w:val="VerbatimChar"/>
        </w:rPr>
        <w:t xml:space="preserve">## (Intercept)   2.400e+01  8.801e-16  2.727e+16  &lt; 2e-16 ***</w:t>
      </w:r>
      <w:r>
        <w:br/>
      </w:r>
      <w:r>
        <w:rPr>
          <w:rStyle w:val="VerbatimChar"/>
        </w:rPr>
        <w:t xml:space="preserve">## awake        -1.000e+00  7.642e-17 -1.309e+16  &lt; 2e-16 ***</w:t>
      </w:r>
      <w:r>
        <w:br/>
      </w:r>
      <w:r>
        <w:rPr>
          <w:rStyle w:val="VerbatimChar"/>
        </w:rPr>
        <w:t xml:space="preserve">## bodywt       -1.090e-16  3.313e-17 -3.289e+00  0.00497 ** </w:t>
      </w:r>
      <w:r>
        <w:br/>
      </w:r>
      <w:r>
        <w:rPr>
          <w:rStyle w:val="VerbatimChar"/>
        </w:rPr>
        <w:t xml:space="preserve">## sleep_cycle   5.005e-15  1.652e-15  3.029e+00  0.00846 ** </w:t>
      </w:r>
      <w:r>
        <w:br/>
      </w:r>
      <w:r>
        <w:rPr>
          <w:rStyle w:val="VerbatimChar"/>
        </w:rPr>
        <w:t xml:space="preserve">## awake:bodywt  4.777e-18  1.608e-18  2.970e+00  0.00953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1.046e-15 on 15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8.968e+31 on 4 and 15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Exam-1---Michael-Ghatta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Exam-1---Michael-Ghatta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Exam-1---Michael-Ghatta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Exam-1---Michael-Ghatta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section-21"/>
    <w:p>
      <w:pPr>
        <w:pStyle w:val="Heading5"/>
      </w:pPr>
      <w:r>
        <w:t xml:space="preserve">(3)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(sleep_total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sleep_ratio,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  (Intercept)   sleep_ratio </w:t>
      </w:r>
      <w:r>
        <w:br/>
      </w:r>
      <w:r>
        <w:rPr>
          <w:rStyle w:val="VerbatimChar"/>
        </w:rPr>
        <w:t xml:space="preserve">## -7.944109e-15  2.400000e+01</w:t>
      </w:r>
    </w:p>
    <w:p>
      <w:pPr>
        <w:pStyle w:val="SourceCode"/>
      </w:pPr>
      <w:r>
        <w:rPr>
          <w:rStyle w:val="NormalTok"/>
        </w:rPr>
        <w:t xml:space="preserve">logitSR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7.944109e-15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2.400e+01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sleep_ratio))))); logitSR</w:t>
      </w:r>
    </w:p>
    <w:p>
      <w:pPr>
        <w:pStyle w:val="SourceCode"/>
      </w:pPr>
      <w:r>
        <w:rPr>
          <w:rStyle w:val="VerbatimChar"/>
        </w:rPr>
        <w:t xml:space="preserve">##  [1] 0.9999997 0.9820138 0.9999589 0.9999173 0.9999963 0.9998883 1.0000000</w:t>
      </w:r>
      <w:r>
        <w:br/>
      </w:r>
      <w:r>
        <w:rPr>
          <w:rStyle w:val="VerbatimChar"/>
        </w:rPr>
        <w:t xml:space="preserve">##  [8] 1.0000000 1.0000000 0.9478464 0.9999589 0.9999963 0.9999994 0.9999963</w:t>
      </w:r>
      <w:r>
        <w:br/>
      </w:r>
      <w:r>
        <w:rPr>
          <w:rStyle w:val="VerbatimChar"/>
        </w:rPr>
        <w:t xml:space="preserve">## [15] 0.9997752 0.9999977 0.9997752 0.9999990 0.9998883 0.9878716</w:t>
      </w:r>
    </w:p>
    <w:p>
      <w:pPr>
        <w:pStyle w:val="SourceCode"/>
      </w:pPr>
      <w:r>
        <w:rPr>
          <w:rStyle w:val="NormalTok"/>
        </w:rPr>
        <w:t xml:space="preserve">lmod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(logitSR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(brainwt),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logitSR ~ log(brainwt),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-0.034601 -0.002356  0.001764  0.004298  0.013635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0.9812003  0.0051040 192.243  &lt; 2e-16 ***</w:t>
      </w:r>
      <w:r>
        <w:br/>
      </w:r>
      <w:r>
        <w:rPr>
          <w:rStyle w:val="VerbatimChar"/>
        </w:rPr>
        <w:t xml:space="preserve">## log(brainwt) -0.0029465  0.0009222  -3.195  0.00502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0.01004 on 18 degrees of freedom</w:t>
      </w:r>
      <w:r>
        <w:br/>
      </w:r>
      <w:r>
        <w:rPr>
          <w:rStyle w:val="VerbatimChar"/>
        </w:rPr>
        <w:t xml:space="preserve">## Multiple R-squared:  0.3619, Adjusted R-squared:  0.3264 </w:t>
      </w:r>
      <w:r>
        <w:br/>
      </w:r>
      <w:r>
        <w:rPr>
          <w:rStyle w:val="VerbatimChar"/>
        </w:rPr>
        <w:t xml:space="preserve">## F-statistic: 10.21 on 1 and 18 DF,  p-value: 0.005018</w:t>
      </w:r>
    </w:p>
    <w:p>
      <w:pPr>
        <w:pStyle w:val="FirstParagraph"/>
      </w:pPr>
      <w:r>
        <w:t xml:space="preserve">Interpreting the results of our coefficients, we can see a negative correlation between the brain weight of the animal and the amount of sleep. For every additional KG of weight, there is a decrease of approximately 0.3% of sleep time needed per 24 hours.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sleep_ratio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(sleep_total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sleep_ratio,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 (Intercept)  sleep_ratio </w:t>
      </w:r>
      <w:r>
        <w:br/>
      </w:r>
      <w:r>
        <w:rPr>
          <w:rStyle w:val="VerbatimChar"/>
        </w:rPr>
        <w:t xml:space="preserve">## 3.177644e-15 1.000000e+00</w:t>
      </w:r>
    </w:p>
    <w:p>
      <w:pPr>
        <w:pStyle w:val="SourceCode"/>
      </w:pPr>
      <w:r>
        <w:rPr>
          <w:rStyle w:val="NormalTok"/>
        </w:rPr>
        <w:t xml:space="preserve">logitSR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3.177644e-15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1.000000e+00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sleep_ratio))))); logitSR</w:t>
      </w:r>
    </w:p>
    <w:p>
      <w:pPr>
        <w:pStyle w:val="SourceCode"/>
      </w:pPr>
      <w:r>
        <w:rPr>
          <w:rStyle w:val="VerbatimChar"/>
        </w:rPr>
        <w:t xml:space="preserve">##  [1] 0.9999997 0.9820138 0.9999589 0.9999173 0.9999963 0.9998883 1.0000000</w:t>
      </w:r>
      <w:r>
        <w:br/>
      </w:r>
      <w:r>
        <w:rPr>
          <w:rStyle w:val="VerbatimChar"/>
        </w:rPr>
        <w:t xml:space="preserve">##  [8] 1.0000000 1.0000000 0.9478464 0.9999589 0.9999963 0.9999994 0.9999963</w:t>
      </w:r>
      <w:r>
        <w:br/>
      </w:r>
      <w:r>
        <w:rPr>
          <w:rStyle w:val="VerbatimChar"/>
        </w:rPr>
        <w:t xml:space="preserve">## [15] 0.9997752 0.9999977 0.9997752 0.9999990 0.9998883 0.9878716</w:t>
      </w:r>
    </w:p>
    <w:p>
      <w:pPr>
        <w:pStyle w:val="SourceCode"/>
      </w:pPr>
      <w:r>
        <w:rPr>
          <w:rStyle w:val="NormalTok"/>
        </w:rPr>
        <w:t xml:space="preserve">lmod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(logitSR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(brainwt),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logitSR ~ log(brainwt),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-0.034601 -0.002356  0.001764  0.004298  0.013635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0.9812003  0.0051040 192.243  &lt; 2e-16 ***</w:t>
      </w:r>
      <w:r>
        <w:br/>
      </w:r>
      <w:r>
        <w:rPr>
          <w:rStyle w:val="VerbatimChar"/>
        </w:rPr>
        <w:t xml:space="preserve">## log(brainwt) -0.0029465  0.0009222  -3.195  0.00502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0.01004 on 18 degrees of freedom</w:t>
      </w:r>
      <w:r>
        <w:br/>
      </w:r>
      <w:r>
        <w:rPr>
          <w:rStyle w:val="VerbatimChar"/>
        </w:rPr>
        <w:t xml:space="preserve">## Multiple R-squared:  0.3619, Adjusted R-squared:  0.3264 </w:t>
      </w:r>
      <w:r>
        <w:br/>
      </w:r>
      <w:r>
        <w:rPr>
          <w:rStyle w:val="VerbatimChar"/>
        </w:rPr>
        <w:t xml:space="preserve">## F-statistic: 10.21 on 1 and 18 DF,  p-value: 0.005018</w:t>
      </w:r>
    </w:p>
    <w:p>
      <w:pPr>
        <w:pStyle w:val="FirstParagraph"/>
      </w:pPr>
      <w:r>
        <w:t xml:space="preserve">We can see that returning from 24 hors to hours do not change our results and mantain the sleep time between 0 and 24, though never reaching 0 or 24.</w:t>
      </w:r>
    </w:p>
    <w:bookmarkEnd w:id="47"/>
    <w:bookmarkStart w:id="49" w:name="section-22"/>
    <w:p>
      <w:pPr>
        <w:pStyle w:val="Heading5"/>
      </w:pPr>
      <w:r>
        <w:t xml:space="preserve">(4)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brainwt),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sleep_ratio))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"Brain Weight in e^(KG)"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Sleep in Hrs"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 Time per Day vs. Log(Brain Weight)"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`df$brainwt` is discouraged. Use `brainwt` instead.</w:t>
      </w:r>
    </w:p>
    <w:p>
      <w:pPr>
        <w:pStyle w:val="SourceCode"/>
      </w:pPr>
      <w:r>
        <w:rPr>
          <w:rStyle w:val="VerbatimChar"/>
        </w:rPr>
        <w:t xml:space="preserve">## Warning: Use of `df$sleep_ratio` is discouraged. Use `sleep_ratio` instead.</w:t>
      </w:r>
    </w:p>
    <w:p>
      <w:pPr>
        <w:pStyle w:val="SourceCode"/>
      </w:pPr>
      <w:r>
        <w:rPr>
          <w:rStyle w:val="VerbatimChar"/>
        </w:rPr>
        <w:t xml:space="preserve">## Warning: Use of `df$brainwt` is discouraged. Use `brainwt` instead.</w:t>
      </w:r>
    </w:p>
    <w:p>
      <w:pPr>
        <w:pStyle w:val="SourceCode"/>
      </w:pPr>
      <w:r>
        <w:rPr>
          <w:rStyle w:val="VerbatimChar"/>
        </w:rPr>
        <w:t xml:space="preserve">## Warning: Use of `df$sleep_ratio` is discouraged. Use `sleep_ratio` instead.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Exam-1---Michael-Ghatta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8" w:name="problem---2"/>
    <w:p>
      <w:pPr>
        <w:pStyle w:val="Heading3"/>
      </w:pPr>
      <w:r>
        <w:t xml:space="preserve">Problem - 2</w:t>
      </w:r>
    </w:p>
    <w:p>
      <w:pPr>
        <w:pStyle w:val="SourceCode"/>
      </w:pPr>
      <w:r>
        <w:rPr>
          <w:rStyle w:val="NormalTok"/>
        </w:rPr>
        <w:t xml:space="preserve">homeheat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'/Users/Home/Documents/Michael_Ghattas/School/CU_Boulder/2022/Spring 2022/STAT - 4400/Data/homeheat.csv'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(homeheat)</w:t>
      </w:r>
    </w:p>
    <w:p>
      <w:pPr>
        <w:pStyle w:val="SourceCode"/>
      </w:pPr>
      <w:r>
        <w:rPr>
          <w:rStyle w:val="VerbatimChar"/>
        </w:rPr>
        <w:t xml:space="preserve">##   idcase depvar  ic.gc  ic.gr  ic.ec  ic.er   ic.hp  oc.gc  oc.gr  oc.ec  oc.er</w:t>
      </w:r>
      <w:r>
        <w:br/>
      </w:r>
      <w:r>
        <w:rPr>
          <w:rStyle w:val="VerbatimChar"/>
        </w:rPr>
        <w:t xml:space="preserve">## 1      1     gc 866.00 962.64 859.90 995.76 1135.50 199.69 151.72 553.34 505.60</w:t>
      </w:r>
      <w:r>
        <w:br/>
      </w:r>
      <w:r>
        <w:rPr>
          <w:rStyle w:val="VerbatimChar"/>
        </w:rPr>
        <w:t xml:space="preserve">## 2      2     gc 727.93 758.89 796.82 894.69  968.90 168.66 168.66 520.24 486.49</w:t>
      </w:r>
      <w:r>
        <w:br/>
      </w:r>
      <w:r>
        <w:rPr>
          <w:rStyle w:val="VerbatimChar"/>
        </w:rPr>
        <w:t xml:space="preserve">## 3      3     gc 599.48 783.05 719.86 900.11 1048.30 165.58 137.80 439.06 404.74</w:t>
      </w:r>
      <w:r>
        <w:br/>
      </w:r>
      <w:r>
        <w:rPr>
          <w:rStyle w:val="VerbatimChar"/>
        </w:rPr>
        <w:t xml:space="preserve">## 4      4     er 835.17 793.06 761.25 831.04 1048.70 180.88 147.14 483.00 425.22</w:t>
      </w:r>
      <w:r>
        <w:br/>
      </w:r>
      <w:r>
        <w:rPr>
          <w:rStyle w:val="VerbatimChar"/>
        </w:rPr>
        <w:t xml:space="preserve">## 5      5     er 755.59 846.29 858.86 985.64  883.05 174.91 138.90 404.41 389.52</w:t>
      </w:r>
      <w:r>
        <w:br/>
      </w:r>
      <w:r>
        <w:rPr>
          <w:rStyle w:val="VerbatimChar"/>
        </w:rPr>
        <w:t xml:space="preserve">## 6      6     gc 666.11 841.71 693.74 862.56  859.18 135.67 140.97 398.22 371.04</w:t>
      </w:r>
      <w:r>
        <w:br/>
      </w:r>
      <w:r>
        <w:rPr>
          <w:rStyle w:val="VerbatimChar"/>
        </w:rPr>
        <w:t xml:space="preserve">##    oc.hp income agehed rooms region</w:t>
      </w:r>
      <w:r>
        <w:br/>
      </w:r>
      <w:r>
        <w:rPr>
          <w:rStyle w:val="VerbatimChar"/>
        </w:rPr>
        <w:t xml:space="preserve">## 1 237.88      7     25     6 ncostl</w:t>
      </w:r>
      <w:r>
        <w:br/>
      </w:r>
      <w:r>
        <w:rPr>
          <w:rStyle w:val="VerbatimChar"/>
        </w:rPr>
        <w:t xml:space="preserve">## 2 199.19      5     60     5 scostl</w:t>
      </w:r>
      <w:r>
        <w:br/>
      </w:r>
      <w:r>
        <w:rPr>
          <w:rStyle w:val="VerbatimChar"/>
        </w:rPr>
        <w:t xml:space="preserve">## 3 171.47      4     65     2 ncostl</w:t>
      </w:r>
      <w:r>
        <w:br/>
      </w:r>
      <w:r>
        <w:rPr>
          <w:rStyle w:val="VerbatimChar"/>
        </w:rPr>
        <w:t xml:space="preserve">## 4 222.95      2     50     4 scostl</w:t>
      </w:r>
      <w:r>
        <w:br/>
      </w:r>
      <w:r>
        <w:rPr>
          <w:rStyle w:val="VerbatimChar"/>
        </w:rPr>
        <w:t xml:space="preserve">## 5 178.49      2     25     6 valley</w:t>
      </w:r>
      <w:r>
        <w:br/>
      </w:r>
      <w:r>
        <w:rPr>
          <w:rStyle w:val="VerbatimChar"/>
        </w:rPr>
        <w:t xml:space="preserve">## 6 209.27      6     65     7 scostl</w:t>
      </w:r>
    </w:p>
    <w:bookmarkStart w:id="51" w:name="section-23"/>
    <w:p>
      <w:pPr>
        <w:pStyle w:val="Heading5"/>
      </w:pPr>
      <w:r>
        <w:t xml:space="preserve">(1)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"mlogit"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dfidx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'dfidx'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dfidx</w:t>
      </w:r>
      <w:r>
        <w:rPr>
          <w:rStyle w:val="NormalTok"/>
        </w:rPr>
        <w:t xml:space="preserve">(homeheat,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mlogit</w:t>
      </w:r>
      <w:r>
        <w:rPr>
          <w:rStyle w:val="NormalTok"/>
        </w:rPr>
        <w:t xml:space="preserve">(depvar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mlogit(formula = depvar ~ ic + oc | 0, data = H, method = "nr")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Frequencies of alternatives:choice</w:t>
      </w:r>
      <w:r>
        <w:br/>
      </w:r>
      <w:r>
        <w:rPr>
          <w:rStyle w:val="VerbatimChar"/>
        </w:rPr>
        <w:t xml:space="preserve">##       ec       er       gc       gr       hp </w:t>
      </w:r>
      <w:r>
        <w:br/>
      </w:r>
      <w:r>
        <w:rPr>
          <w:rStyle w:val="VerbatimChar"/>
        </w:rPr>
        <w:t xml:space="preserve">## 0.071111 0.093333 0.636667 0.143333 0.055556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nr method</w:t>
      </w:r>
      <w:r>
        <w:br/>
      </w:r>
      <w:r>
        <w:rPr>
          <w:rStyle w:val="VerbatimChar"/>
        </w:rPr>
        <w:t xml:space="preserve">## 4 iterations, 0h:0m:0s </w:t>
      </w:r>
      <w:r>
        <w:br/>
      </w:r>
      <w:r>
        <w:rPr>
          <w:rStyle w:val="VerbatimChar"/>
        </w:rPr>
        <w:t xml:space="preserve">## g'(-H)^-1g = 1.56E-07 </w:t>
      </w:r>
      <w:r>
        <w:br/>
      </w:r>
      <w:r>
        <w:rPr>
          <w:rStyle w:val="VerbatimChar"/>
        </w:rPr>
        <w:t xml:space="preserve">## gradient close to zero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:</w:t>
      </w:r>
      <w:r>
        <w:br/>
      </w:r>
      <w:r>
        <w:rPr>
          <w:rStyle w:val="VerbatimChar"/>
        </w:rPr>
        <w:t xml:space="preserve">##       Estimate  Std. Error z-value  Pr(&gt;|z|)    </w:t>
      </w:r>
      <w:r>
        <w:br/>
      </w:r>
      <w:r>
        <w:rPr>
          <w:rStyle w:val="VerbatimChar"/>
        </w:rPr>
        <w:t xml:space="preserve">## ic -0.00623187  0.00035277 -17.665 &lt; 2.2e-16 ***</w:t>
      </w:r>
      <w:r>
        <w:br/>
      </w:r>
      <w:r>
        <w:rPr>
          <w:rStyle w:val="VerbatimChar"/>
        </w:rPr>
        <w:t xml:space="preserve">## oc -0.00458008  0.00032216 -14.217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Log-Likelihood: -1095.2</w:t>
      </w:r>
    </w:p>
    <w:p>
      <w:pPr>
        <w:pStyle w:val="FirstParagraph"/>
      </w:pPr>
      <w:r>
        <w:t xml:space="preserve">Yes, the t-statistics are greater than 1.96, which is the critical level for 95% confidence level.</w:t>
      </w:r>
    </w:p>
    <w:bookmarkEnd w:id="51"/>
    <w:bookmarkStart w:id="52" w:name="section-24"/>
    <w:p>
      <w:pPr>
        <w:pStyle w:val="Heading5"/>
      </w:pPr>
      <w:r>
        <w:t xml:space="preserve">(2)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(m)[</w:t>
      </w:r>
      <w:r>
        <w:rPr>
          <w:rStyle w:val="StringTok"/>
        </w:rPr>
        <w:t xml:space="preserve">"oc"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(m)[</w:t>
      </w:r>
      <w:r>
        <w:rPr>
          <w:rStyle w:val="StringTok"/>
        </w:rPr>
        <w:t xml:space="preserve">"ic"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oc </w:t>
      </w:r>
      <w:r>
        <w:br/>
      </w:r>
      <w:r>
        <w:rPr>
          <w:rStyle w:val="VerbatimChar"/>
        </w:rPr>
        <w:t xml:space="preserve">## 0.7349453</w:t>
      </w:r>
    </w:p>
    <w:p>
      <w:pPr>
        <w:pStyle w:val="FirstParagraph"/>
      </w:pPr>
      <w:r>
        <w:t xml:space="preserve">The model implies that the decision-maker is willing to pay 73 cents in higher installation cost in order to reduce annual operating costs by $1.</w:t>
      </w:r>
    </w:p>
    <w:bookmarkEnd w:id="52"/>
    <w:bookmarkStart w:id="53" w:name="section-25"/>
    <w:p>
      <w:pPr>
        <w:pStyle w:val="Heading5"/>
      </w:pPr>
      <w:r>
        <w:t xml:space="preserve">(3)</w:t>
      </w:r>
    </w:p>
    <w:p>
      <w:pPr>
        <w:pStyle w:val="SourceCode"/>
      </w:pPr>
      <w:r>
        <w:rPr>
          <w:rStyle w:val="NormalTok"/>
        </w:rPr>
        <w:t xml:space="preserve">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mlogit</w:t>
      </w:r>
      <w:r>
        <w:rPr>
          <w:rStyle w:val="NormalTok"/>
        </w:rPr>
        <w:t xml:space="preserve">(depvar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oc, H, </w:t>
      </w:r>
      <w:r>
        <w:rPr>
          <w:rStyle w:val="AttributeTok"/>
        </w:rPr>
        <w:t xml:space="preserve">reflevel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'hp'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mlogit(formula = depvar ~ ic + oc, data = H, reflevel = "hp", </w:t>
      </w:r>
      <w:r>
        <w:br/>
      </w:r>
      <w:r>
        <w:rPr>
          <w:rStyle w:val="VerbatimChar"/>
        </w:rPr>
        <w:t xml:space="preserve">##     method = "nr")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Frequencies of alternatives:choice</w:t>
      </w:r>
      <w:r>
        <w:br/>
      </w:r>
      <w:r>
        <w:rPr>
          <w:rStyle w:val="VerbatimChar"/>
        </w:rPr>
        <w:t xml:space="preserve">##       hp       ec       er       gc       gr </w:t>
      </w:r>
      <w:r>
        <w:br/>
      </w:r>
      <w:r>
        <w:rPr>
          <w:rStyle w:val="VerbatimChar"/>
        </w:rPr>
        <w:t xml:space="preserve">## 0.055556 0.071111 0.093333 0.636667 0.143333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nr method</w:t>
      </w:r>
      <w:r>
        <w:br/>
      </w:r>
      <w:r>
        <w:rPr>
          <w:rStyle w:val="VerbatimChar"/>
        </w:rPr>
        <w:t xml:space="preserve">## 6 iterations, 0h:0m:0s </w:t>
      </w:r>
      <w:r>
        <w:br/>
      </w:r>
      <w:r>
        <w:rPr>
          <w:rStyle w:val="VerbatimChar"/>
        </w:rPr>
        <w:t xml:space="preserve">## g'(-H)^-1g = 9.58E-06 </w:t>
      </w:r>
      <w:r>
        <w:br/>
      </w:r>
      <w:r>
        <w:rPr>
          <w:rStyle w:val="VerbatimChar"/>
        </w:rPr>
        <w:t xml:space="preserve">## successive function values within tolerance limits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:</w:t>
      </w:r>
      <w:r>
        <w:br/>
      </w:r>
      <w:r>
        <w:rPr>
          <w:rStyle w:val="VerbatimChar"/>
        </w:rPr>
        <w:t xml:space="preserve">##                   Estimate  Std. Error z-value  Pr(&gt;|z|)    </w:t>
      </w:r>
      <w:r>
        <w:br/>
      </w:r>
      <w:r>
        <w:rPr>
          <w:rStyle w:val="VerbatimChar"/>
        </w:rPr>
        <w:t xml:space="preserve">## (Intercept):ec  1.65884594  0.44841936  3.6993 0.0002162 ***</w:t>
      </w:r>
      <w:r>
        <w:br/>
      </w:r>
      <w:r>
        <w:rPr>
          <w:rStyle w:val="VerbatimChar"/>
        </w:rPr>
        <w:t xml:space="preserve">## (Intercept):er  1.85343697  0.36195509  5.1206 3.045e-07 ***</w:t>
      </w:r>
      <w:r>
        <w:br/>
      </w:r>
      <w:r>
        <w:rPr>
          <w:rStyle w:val="VerbatimChar"/>
        </w:rPr>
        <w:t xml:space="preserve">## (Intercept):gc  1.71097930  0.22674214  7.5459 4.485e-14 ***</w:t>
      </w:r>
      <w:r>
        <w:br/>
      </w:r>
      <w:r>
        <w:rPr>
          <w:rStyle w:val="VerbatimChar"/>
        </w:rPr>
        <w:t xml:space="preserve">## (Intercept):gr  0.30826328  0.20659222  1.4921 0.1356640    </w:t>
      </w:r>
      <w:r>
        <w:br/>
      </w:r>
      <w:r>
        <w:rPr>
          <w:rStyle w:val="VerbatimChar"/>
        </w:rPr>
        <w:t xml:space="preserve">## ic             -0.00153315  0.00062086 -2.4694 0.0135333 *  </w:t>
      </w:r>
      <w:r>
        <w:br/>
      </w:r>
      <w:r>
        <w:rPr>
          <w:rStyle w:val="VerbatimChar"/>
        </w:rPr>
        <w:t xml:space="preserve">## oc             -0.00699637  0.00155408 -4.5019 6.734e-06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Log-Likelihood: -1008.2</w:t>
      </w:r>
      <w:r>
        <w:br/>
      </w:r>
      <w:r>
        <w:rPr>
          <w:rStyle w:val="VerbatimChar"/>
        </w:rPr>
        <w:t xml:space="preserve">## McFadden R^2:  0.013691 </w:t>
      </w:r>
      <w:r>
        <w:br/>
      </w:r>
      <w:r>
        <w:rPr>
          <w:rStyle w:val="VerbatimChar"/>
        </w:rPr>
        <w:t xml:space="preserve">## Likelihood ratio test : chisq = 27.99 (p.value = 8.3572e-07)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(mc,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      hp         ec         er         gc         gr </w:t>
      </w:r>
      <w:r>
        <w:br/>
      </w:r>
      <w:r>
        <w:rPr>
          <w:rStyle w:val="VerbatimChar"/>
        </w:rPr>
        <w:t xml:space="preserve">## 0.05555556 0.07111111 0.09333333 0.63666667 0.14333333</w:t>
      </w:r>
    </w:p>
    <w:p>
      <w:pPr>
        <w:pStyle w:val="FirstParagraph"/>
      </w:pPr>
      <w:r>
        <w:t xml:space="preserve">Exact match: alternative-specific constants in a logit model insure that the average probabilities equal the observed shares.</w:t>
      </w:r>
    </w:p>
    <w:bookmarkEnd w:id="53"/>
    <w:bookmarkStart w:id="54" w:name="section-26"/>
    <w:p>
      <w:pPr>
        <w:pStyle w:val="Heading5"/>
      </w:pPr>
      <w:r>
        <w:t xml:space="preserve">(4)</w:t>
      </w:r>
    </w:p>
    <w:p>
      <w:pPr>
        <w:pStyle w:val="SourceCode"/>
      </w:pPr>
      <w:r>
        <w:rPr>
          <w:rStyle w:val="NormalTok"/>
        </w:rPr>
        <w:t xml:space="preserve">wtp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(mc)[</w:t>
      </w:r>
      <w:r>
        <w:rPr>
          <w:rStyle w:val="StringTok"/>
        </w:rPr>
        <w:t xml:space="preserve">"oc"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(mc)[</w:t>
      </w:r>
      <w:r>
        <w:rPr>
          <w:rStyle w:val="StringTok"/>
        </w:rPr>
        <w:t xml:space="preserve">"ic"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wtp</w:t>
      </w:r>
    </w:p>
    <w:p>
      <w:pPr>
        <w:pStyle w:val="SourceCode"/>
      </w:pPr>
      <w:r>
        <w:rPr>
          <w:rStyle w:val="VerbatimChar"/>
        </w:rPr>
        <w:t xml:space="preserve">##       oc </w:t>
      </w:r>
      <w:r>
        <w:br/>
      </w:r>
      <w:r>
        <w:rPr>
          <w:rStyle w:val="VerbatimChar"/>
        </w:rPr>
        <w:t xml:space="preserve">## 4.563385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wtp</w:t>
      </w:r>
      <w:r>
        <w:br/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  oc </w:t>
      </w:r>
      <w:r>
        <w:br/>
      </w:r>
      <w:r>
        <w:rPr>
          <w:rStyle w:val="VerbatimChar"/>
        </w:rPr>
        <w:t xml:space="preserve">## 0.2191356</w:t>
      </w:r>
    </w:p>
    <w:p>
      <w:pPr>
        <w:pStyle w:val="FirstParagraph"/>
      </w:pPr>
      <w:r>
        <w:t xml:space="preserve">The willingness to pay is USD(4.56) for a $1 year stream of savings. The decision-maker applies a 22% discount rate, thus the results are certainly more reasonable than in the previous model.</w:t>
      </w:r>
    </w:p>
    <w:bookmarkEnd w:id="54"/>
    <w:bookmarkStart w:id="55" w:name="section-27"/>
    <w:p>
      <w:pPr>
        <w:pStyle w:val="Heading5"/>
      </w:pPr>
      <w:r>
        <w:t xml:space="preserve">(5)</w:t>
      </w:r>
    </w:p>
    <w:p>
      <w:pPr>
        <w:pStyle w:val="SourceCode"/>
      </w:pPr>
      <w:r>
        <w:rPr>
          <w:rStyle w:val="NormalTok"/>
        </w:rPr>
        <w:t xml:space="preserve">Hn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</w:t>
      </w:r>
      <w:r>
        <w:br/>
      </w:r>
      <w:r>
        <w:rPr>
          <w:rStyle w:val="NormalTok"/>
        </w:rPr>
        <w:t xml:space="preserve">Hn[</w:t>
      </w:r>
      <w:r>
        <w:rPr>
          <w:rStyle w:val="FunctionTok"/>
        </w:rPr>
        <w:t xml:space="preserve">idx</w:t>
      </w:r>
      <w:r>
        <w:rPr>
          <w:rStyle w:val="NormalTok"/>
        </w:rPr>
        <w:t xml:space="preserve">(Hn,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Hn[</w:t>
      </w:r>
      <w:r>
        <w:rPr>
          <w:rStyle w:val="FunctionTok"/>
        </w:rPr>
        <w:t xml:space="preserve">idx</w:t>
      </w:r>
      <w:r>
        <w:rPr>
          <w:rStyle w:val="NormalTok"/>
        </w:rPr>
        <w:t xml:space="preserve">(Hn,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(mc,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Hn),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      hp         ec         er         gc         gr </w:t>
      </w:r>
      <w:r>
        <w:br/>
      </w:r>
      <w:r>
        <w:rPr>
          <w:rStyle w:val="VerbatimChar"/>
        </w:rPr>
        <w:t xml:space="preserve">## 0.06640050 0.07031239 0.09228286 0.62933328 0.14167096</w:t>
      </w:r>
    </w:p>
    <w:p>
      <w:pPr>
        <w:pStyle w:val="FirstParagraph"/>
      </w:pPr>
      <w:r>
        <w:t xml:space="preserve">The share is predicted to rise to about 6.64% when rebates are given.</w:t>
      </w:r>
    </w:p>
    <w:bookmarkEnd w:id="55"/>
    <w:bookmarkStart w:id="57" w:name="section-28"/>
    <w:p>
      <w:pPr>
        <w:pStyle w:val="Heading5"/>
      </w:pPr>
      <w:r>
        <w:t xml:space="preserve">(6)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(homeheat,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(ic.gc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ic.gr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ic.ec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ic.er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ic.hp, oc.gc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oc.gr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oc.ec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oc.er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oc.hp,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idcase))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"Installation Cost"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Operating Cost"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"Installation vs. Operational Cost"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(homeheat,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(agehed, income))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"darkgoldenrod4"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"darkgoldenrod3"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 Class"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"House-Head Age vs. Income 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Exam-1---Michael-Ghatta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[STAT 4400] Exam-1</dc:title>
  <dc:creator>Michael Ghattas</dc:creator>
  <cp:keywords/>
  <dcterms:created xsi:type="dcterms:W3CDTF">2022-02-23T21:54:38Z</dcterms:created>
  <dcterms:modified xsi:type="dcterms:W3CDTF">2022-02-23T21:54:38Z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rences">
    <vt:lpwstr>https://cran.r-project.org/web/packages/mlogit/vignettes/e1mlogit.html</vt:lpwstr>
  </property>
  <property fmtid="{D5CDD505-2E9C-101B-9397-08002B2CF9AE}" pid="3" name="date">
    <vt:lpwstr>2/22/2022</vt:lpwstr>
  </property>
  <property fmtid="{D5CDD505-2E9C-101B-9397-08002B2CF9AE}" pid="4" name="output">
    <vt:lpwstr/>
  </property>
</Properties>
</file>