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1gj2iqw3qbh" w:id="0"/>
      <w:bookmarkEnd w:id="0"/>
      <w:r w:rsidDel="00000000" w:rsidR="00000000" w:rsidRPr="00000000">
        <w:rPr>
          <w:rtl w:val="0"/>
        </w:rPr>
        <w:t xml:space="preserve">Websites only for number 2, 4, 11, 12, 16, 23, 24, 26, 28, 32, 34, 38, 39, 40 -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https://www.citethisforme.com/cite/website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c8vsqt83142" w:id="1"/>
      <w:bookmarkEnd w:id="1"/>
      <w:r w:rsidDel="00000000" w:rsidR="00000000" w:rsidRPr="00000000">
        <w:rPr>
          <w:rtl w:val="0"/>
        </w:rPr>
        <w:t xml:space="preserve">Reference links: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[1]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https://www.fortunebusinessinsights.com/industry-reports/artificial-intelligence-market-100114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[5]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https://www.ncbi.nlm.nih.gov/pmc/articles/PMC6616181/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[6]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https://www.eurekaselect.com/82021/article/medical-expert-systems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[7]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https://medium.com/curai-tech/the-science-of-assisting-medical-diagnosis-from-expert-systems-to-machine-learned-models-cc2ef0b03098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[9]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https://pdfs.semanticscholar.org/2431/18e183cc936b3629bdefd6e574f04c08f428.pdf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[12]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https://www.vox.com/2020/1/31/21117102/artificial-intelligence-drug-discovery-exscientia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[15]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https://www.future-science.com/doi/10.4155/fdd-2019-0025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[19]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https://www.technologynetworks.com/informatics/news/ai-platform-aims-to-accelerate-drug-development-for-covid-19-333999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[22]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https://bjgp.org/content/68/668/143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[27]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[29]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https://thenextweb.com/artificial-intelligence/2019/11/19/this-ai-system-predicts-seizures-an-hour-before-they-happen-with-99-6-accuracy/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[30]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https://consultqd.clevelandclinic.org/deep-learning-models-for-automatic-seizure-detection-in-epilepsy/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[37]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https://www.hindawi.com/journals/jhe/2018/4940593/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[38]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https://www.hindawi.com/journals/jhe/2018/4651582/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[41]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https://www.frontiersin.org/articles/10.3389/fmed.2020.00027/full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9nlwjji5wea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sf3s0xfe6g3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se955r3cg59k" w:id="4"/>
      <w:bookmarkEnd w:id="4"/>
      <w:r w:rsidDel="00000000" w:rsidR="00000000" w:rsidRPr="00000000">
        <w:rPr>
          <w:rtl w:val="0"/>
        </w:rPr>
        <w:t xml:space="preserve"> 2. The testing of robots: from Asimov’s three laws of robotics to the present day.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Three Laws are: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robot may not injure a human being or, through inaction, allow a human being to come to harm.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robot must obey the orders given it by human beings except where such orders would conflict with the First Law.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robot must protect its own existence as long as such protection does not conflict with the First or Second Laws.</w:t>
      </w:r>
    </w:p>
    <w:p w:rsidR="00000000" w:rsidDel="00000000" w:rsidP="00000000" w:rsidRDefault="00000000" w:rsidRPr="00000000" w14:paraId="00000019">
      <w:pPr>
        <w:spacing w:after="240" w:lineRule="auto"/>
        <w:rPr>
          <w:color w:val="1155cc"/>
          <w:u w:val="single"/>
          <w:vertAlign w:val="superscript"/>
        </w:rPr>
      </w:pPr>
      <w:r w:rsidDel="00000000" w:rsidR="00000000" w:rsidRPr="00000000">
        <w:rPr>
          <w:rtl w:val="0"/>
        </w:rPr>
        <w:t xml:space="preserve">In 2011, the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Engineering and Physical Sciences Research Council</w:t>
        </w:r>
      </w:hyperlink>
      <w:r w:rsidDel="00000000" w:rsidR="00000000" w:rsidRPr="00000000">
        <w:rPr>
          <w:rtl w:val="0"/>
        </w:rPr>
        <w:t xml:space="preserve"> (EPSRC) and the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Arts and Humanities Research Council</w:t>
        </w:r>
      </w:hyperlink>
      <w:r w:rsidDel="00000000" w:rsidR="00000000" w:rsidRPr="00000000">
        <w:rPr>
          <w:rtl w:val="0"/>
        </w:rPr>
        <w:t xml:space="preserve"> (AHRC) of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Great Britain</w:t>
        </w:r>
      </w:hyperlink>
      <w:r w:rsidDel="00000000" w:rsidR="00000000" w:rsidRPr="00000000">
        <w:rPr>
          <w:rtl w:val="0"/>
        </w:rPr>
        <w:t xml:space="preserve"> jointly published a set of five ethical "principles for designers, builders and users of robots" in the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real world</w:t>
        </w:r>
      </w:hyperlink>
      <w:r w:rsidDel="00000000" w:rsidR="00000000" w:rsidRPr="00000000">
        <w:rPr>
          <w:rtl w:val="0"/>
        </w:rPr>
        <w:t xml:space="preserve">, along with seven "high-level messages" intended to be conveyed, based on a September 2010 research workshop:</w:t>
      </w:r>
      <w:hyperlink r:id="rId29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[2]</w:t>
        </w:r>
      </w:hyperlink>
      <w:hyperlink r:id="rId30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[3]</w:t>
        </w:r>
      </w:hyperlink>
      <w:hyperlink r:id="rId31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[4]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Robots should not be designed solely or primarily to kill or harm humans.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Humans, not robots, are responsible agents. Robots are tools designed to achieve human goals.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Robots should be designed in ways that assure their safety and security.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Robots are artifacts; they should not be designed to exploit vulnerable users by evoking an emotional response or dependency. It should always be possible to tell a robot from a human.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should always be possible to find out who is legally responsible for a robot.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messages intended to be conveyed were: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believe robots have the potential to provide immense positive impact to society. We want to encourage responsible robot research.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Bad practice hurts us all.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Addressing obvious public concerns will help us all make progress.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important to demonstrate that we, as roboticists, are committed to the best possible standards of practice.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understand the context and consequences of our research, we should work with experts from other disciplines, including: social sciences, law, philosophy and the arts.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should consider the ethics of transparency: are there limits to what should be openly available?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we see erroneous accounts in the press, we commit to take the time to contact the reporting journalists.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EPSRC principles are broadly recognised as a useful starting point. In 2016 Tony Prescott organised workshop to revise these principles, e.g. to differentiate ethical from legal principles</w:t>
      </w:r>
    </w:p>
    <w:p w:rsidR="00000000" w:rsidDel="00000000" w:rsidP="00000000" w:rsidRDefault="00000000" w:rsidRPr="00000000" w14:paraId="00000028">
      <w:pPr>
        <w:spacing w:after="240" w:lineRule="auto"/>
        <w:rPr>
          <w:color w:val="1155cc"/>
          <w:u w:val="single"/>
          <w:vertAlign w:val="superscript"/>
        </w:rPr>
      </w:pPr>
      <w:r w:rsidDel="00000000" w:rsidR="00000000" w:rsidRPr="00000000">
        <w:rPr>
          <w:rtl w:val="0"/>
        </w:rPr>
        <w:t xml:space="preserve">In June 2016,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Satya Nadella</w:t>
        </w:r>
      </w:hyperlink>
      <w:r w:rsidDel="00000000" w:rsidR="00000000" w:rsidRPr="00000000">
        <w:rPr>
          <w:rtl w:val="0"/>
        </w:rPr>
        <w:t xml:space="preserve">, a CEO of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Microsoft Corporation</w:t>
        </w:r>
      </w:hyperlink>
      <w:r w:rsidDel="00000000" w:rsidR="00000000" w:rsidRPr="00000000">
        <w:rPr>
          <w:rtl w:val="0"/>
        </w:rPr>
        <w:t xml:space="preserve"> at the time, had an interview with the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Slate</w:t>
        </w:r>
      </w:hyperlink>
      <w:r w:rsidDel="00000000" w:rsidR="00000000" w:rsidRPr="00000000">
        <w:rPr>
          <w:rtl w:val="0"/>
        </w:rPr>
        <w:t xml:space="preserve"> magazine and roughly sketched five rules for artificial intelligences to be observed by their designers:</w:t>
      </w:r>
      <w:hyperlink r:id="rId38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[7]</w:t>
        </w:r>
      </w:hyperlink>
      <w:hyperlink r:id="rId39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[8]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"A.I. must be designed to assist humanity" meaning human autonomy needs to be respected.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"A.I. must be transparent" meaning that humans should know and be able to understand how they work.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"A.I. must maximize efficiencies without destroying the dignity of people".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"A.I. must be designed for intelligent privacy" meaning that it earns trust through guarding their information.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"A.I. must have algorithmic accountability so that humans can undo unintended harm".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"A.I. must guard against bias" so that they must not discriminate against people.</w:t>
      </w:r>
    </w:p>
    <w:p w:rsidR="00000000" w:rsidDel="00000000" w:rsidP="00000000" w:rsidRDefault="00000000" w:rsidRPr="00000000" w14:paraId="0000002F">
      <w:pPr>
        <w:spacing w:after="240" w:lineRule="auto"/>
        <w:rPr>
          <w:color w:val="1155cc"/>
          <w:u w:val="single"/>
          <w:vertAlign w:val="superscript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Mark W. Tilden</w:t>
        </w:r>
      </w:hyperlink>
      <w:r w:rsidDel="00000000" w:rsidR="00000000" w:rsidRPr="00000000">
        <w:rPr>
          <w:rtl w:val="0"/>
        </w:rPr>
        <w:t xml:space="preserve"> is a robotics physicist who was a pioneer in developing simple robotics.</w:t>
      </w:r>
      <w:hyperlink r:id="rId41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[9]</w:t>
        </w:r>
      </w:hyperlink>
      <w:r w:rsidDel="00000000" w:rsidR="00000000" w:rsidRPr="00000000">
        <w:rPr>
          <w:rtl w:val="0"/>
        </w:rPr>
        <w:t xml:space="preserve"> His three guiding principles/rules for robots are:</w:t>
      </w:r>
      <w:hyperlink r:id="rId42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[9]</w:t>
        </w:r>
      </w:hyperlink>
      <w:hyperlink r:id="rId4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[10]</w:t>
        </w:r>
      </w:hyperlink>
      <w:hyperlink r:id="rId44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 robot must protect its existence at all costs.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 robot must obtain and maintain access to its own power source.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 robot must continually search for better power sources.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What is notable in these three rules is that these are basically rules for "wild" life, so in essence what Tilden stated is that what he wanted was "proctoring a silicon species into sentience, but with full control over the specs. Not plant. Not animal. Something else."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https://www.wired.com/1994/09/tilden/?pg=2&amp;topic=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https://epsrc.ukri.org/research/ourportfolio/themes/engineering/activities/principlesofrobotics/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https://www.bbc.com/news/technology-15146053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https://philpapers.org/rec/MLLLVE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cl7a68a63o" w:id="5"/>
      <w:bookmarkEnd w:id="5"/>
      <w:r w:rsidDel="00000000" w:rsidR="00000000" w:rsidRPr="00000000">
        <w:rPr>
          <w:rtl w:val="0"/>
        </w:rPr>
        <w:t xml:space="preserve">4. AI for games: from early beginnings to the present day.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https://www.theverge.com/2019/3/6/18222203/video-game-ai-future-procedural-generation-deep-learning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https://sites.google.com/site/myangelcafe/articles/history_ai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https://bigcloud.io/the-evolution-of-artificial-intelligence-in-gaming/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https://en.wikipedia.org/wiki/Timeline_of_artificial_intelligence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https://www.google.ie/url?sa=t&amp;rct=j&amp;q=&amp;esrc=s&amp;source=web&amp;cd=16&amp;cad=rja&amp;uact=8&amp;ved=2ahUKEwiPhvHaiN7oAhWQZxUIHUcPBiAQFjAPegQICBAB&amp;url=https%3A%2F%2Fwww.cc.gatech.edu%2F~riedl%2Fpubs%2Fcig13.pdf&amp;usg=AOvVaw2uj44ggxsMdwqGQ0sL8HRc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http://sitn.hms.harvard.edu/flash/2017/ai-video-games-toward-intelligent-game/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https://www.hindawi.com/journals/ijcgt/2015/271296/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lzy5no8w3tcl" w:id="6"/>
      <w:bookmarkEnd w:id="6"/>
      <w:r w:rsidDel="00000000" w:rsidR="00000000" w:rsidRPr="00000000">
        <w:rPr>
          <w:rtl w:val="0"/>
        </w:rPr>
        <w:t xml:space="preserve">6. Artificial Intelligence for healthcare applications.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https://scholar.google.com/scholar?q=Artificial+Intelligence+for+healthcare+applications&amp;hl=en&amp;as_sdt=0&amp;as_vis=1&amp;oi=scholart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https://builtin.com/artificial-intelligence/artificial-intelligence-healthcare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https://medium.com/artificial-intelligence-usm-systems/10-common-applications-of-artificial-intelligence-in-health-care-9d34ccccda5c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https://www.ncbi.nlm.nih.gov/pmc/articles/PMC6616181/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https://hbr.org/2018/05/10-promising-ai-applications-in-health-care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https://svn.bmj.com/content/2/4/230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https://tractica.omdia.com/research/artificial-intelligence-for-healthcare-applications/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https://www.softwareadvice.com/resources/future-of-ai-in-healthcare/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https://www.siemens-healthineers.com/en-ie/digital-health-solutions/value-themes/artificial-intelligence-in-healthcare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https://en.wikipedia.org/wiki/Artificial_intelligence_in_healthcare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https://www.pwc.com/gx/en/industries/healthcare/publications/ai-robotics-new-health/transforming-healthcare.html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https://blog.marketresearch.com/4-key-applications-for-artificial-intelligence-in-healthcare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https://www.optometrytimes.com/optometry/how-artificial-intelligence-can-transform-eye-care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https://www.aao.org/eye-health/news/artificial-intelligence-trends-in-eye-care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https://healthitanalytics.com/news/top-12-ways-artificial-intelligence-will-impact-healthcare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https://builtin.com/artificial-intelligence/machine-learning-healthcare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https://www.microsoft.com/en-us/ai/ai-for-health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https://www.academia.edu/19880062/Advances_in_artificial_intelligence_research_in_health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https://www.academia.edu/37309658/Artificial_intelligence_in_health_care_enabling_informed_care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https://www.academia.edu/33548437/Artificial_Intelligence_Health_Revolution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https://www.academia.edu/35432034/Combining_Human_and_Artificial_Intelligence_for_Analyzing_Health_Data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https://www.academia.edu/40167019/Artificial_Intelligence_Ethics_in_Healthcare?sm=b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https://www.sanofi.com/en/about-us/our-stories/the-ethics-of-ai-in-healthcare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https://journalofethics.ama-assn.org/article/ethical-dimensions-using-artificial-intelligence-health-care/2019-02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https://www.weforum.org/agenda/2016/10/top-10-ethical-issues-in-artificial-intelligence/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https://bjgp.org/content/68/668/143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https://content.sciendo.com/view/journals/ebtj/2/2/article-p78.xml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layfbj2527m9" w:id="7"/>
      <w:bookmarkEnd w:id="7"/>
      <w:r w:rsidDel="00000000" w:rsidR="00000000" w:rsidRPr="00000000">
        <w:rPr>
          <w:rtl w:val="0"/>
        </w:rPr>
        <w:t xml:space="preserve">7. The future of AI and humanity: hopes, challenges, and concerns.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https://www.pewresearch.org/internet/2018/12/10/artificial-intelligence-and-the-future-of-humans/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https://futureoflife.org/background/benefits-risks-of-artificial-intelligence/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https://hellofuture.orange.com/en/interactive/artificial-intelligence-hopes-fears-humankind/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https://www.weforum.org/agenda/2018/06/ai-cannot-solve-all-our-problems/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t&amp;rct=j&amp;q=&amp;esrc=s&amp;source=web&amp;cd=13&amp;cad=rja&amp;uact=8&amp;ved=2ahUKEwiH1Iq3it7oAhWzuXEKHdmQAXwQFjAMegQIBRAB&amp;url=https%3A%2F%2Fwww.europarl.europa.eu%2FRegData%2Fetudes%2FIDAN%2F2018%2F614547%2FEPRS_IDA(2018)614547_EN.pdf&amp;usg=AOvVaw36_uASdaCjnyD5M3QE9I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https://builtin.com/artificial-intelligence/artificial-intelligence-future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https://www.elon.edu/u/imagining/surveys/x-2018/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https://www.bbvaopenmind.com/en/articles/the-past-decade-and-future-of-ais-impact-on-society/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https://link.springer.com/article/10.1007/s13347-019-00345-y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https://www.nature.com/articles/s41599-019-0278-x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general, average person probably fears AGI more than the actually realistic limited AI we have. Sci-fi movies, etc. Asimov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https://towardsdatascience.comhttps://theconversation.com/robots-and-ai-could-soon-have-feelings-hopes-and-rights-we-must-prepare-for-the-reckoning-73462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/ai-problems-are-human-problems-528d12ff000d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https://www.quantamagazine.org/artificial-intelligence-will-do-what-we-ask-thats-a-problem-20200130/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https://towardsdatascience.com/what-problems-can-we-solve-using-ai-ec7131f8159b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https://www.irishtimes.com/business/technology/how-ai-is-improving-the-lives-of-children-with-challenges-1.3719715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https://en.wikipedia.org/wiki/Ethics_of_artificial_intelligence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Mark_W._Tilden" TargetMode="External"/><Relationship Id="rId42" Type="http://schemas.openxmlformats.org/officeDocument/2006/relationships/hyperlink" Target="https://en.wikipedia.org/wiki/Laws_of_robotics#cite_note-wired1-9" TargetMode="External"/><Relationship Id="rId41" Type="http://schemas.openxmlformats.org/officeDocument/2006/relationships/hyperlink" Target="https://en.wikipedia.org/wiki/Laws_of_robotics#cite_note-wired1-9" TargetMode="External"/><Relationship Id="rId44" Type="http://schemas.openxmlformats.org/officeDocument/2006/relationships/hyperlink" Target="https://en.wikipedia.org/wiki/Laws_of_robotics#cite_note-11" TargetMode="External"/><Relationship Id="rId43" Type="http://schemas.openxmlformats.org/officeDocument/2006/relationships/hyperlink" Target="https://en.wikipedia.org/wiki/Laws_of_robotics#cite_note-10" TargetMode="External"/><Relationship Id="rId46" Type="http://schemas.openxmlformats.org/officeDocument/2006/relationships/hyperlink" Target="https://epsrc.ukri.org/research/ourportfolio/themes/engineering/activities/principlesofrobotics/" TargetMode="External"/><Relationship Id="rId45" Type="http://schemas.openxmlformats.org/officeDocument/2006/relationships/hyperlink" Target="https://www.wired.com/1994/09/tilden/?pg=2&amp;topic=" TargetMode="External"/><Relationship Id="rId48" Type="http://schemas.openxmlformats.org/officeDocument/2006/relationships/hyperlink" Target="https://philpapers.org/rec/MLLLVE" TargetMode="External"/><Relationship Id="rId47" Type="http://schemas.openxmlformats.org/officeDocument/2006/relationships/hyperlink" Target="https://www.bbc.com/news/technology-15146053" TargetMode="External"/><Relationship Id="rId49" Type="http://schemas.openxmlformats.org/officeDocument/2006/relationships/hyperlink" Target="https://www.theverge.com/2019/3/6/18222203/video-game-ai-future-procedural-generation-deep-learning" TargetMode="External"/><Relationship Id="rId31" Type="http://schemas.openxmlformats.org/officeDocument/2006/relationships/hyperlink" Target="https://en.wikipedia.org/wiki/Laws_of_robotics#cite_note-4" TargetMode="External"/><Relationship Id="rId30" Type="http://schemas.openxmlformats.org/officeDocument/2006/relationships/hyperlink" Target="https://en.wikipedia.org/wiki/Laws_of_robotics#cite_note-3" TargetMode="External"/><Relationship Id="rId33" Type="http://schemas.openxmlformats.org/officeDocument/2006/relationships/hyperlink" Target="https://en.wikipedia.org/wiki/Satya_Nadella" TargetMode="External"/><Relationship Id="rId32" Type="http://schemas.openxmlformats.org/officeDocument/2006/relationships/hyperlink" Target="https://en.wikipedia.org/wiki/Satya_Nadella" TargetMode="External"/><Relationship Id="rId35" Type="http://schemas.openxmlformats.org/officeDocument/2006/relationships/hyperlink" Target="https://en.wikipedia.org/wiki/Microsoft_Corporation" TargetMode="External"/><Relationship Id="rId34" Type="http://schemas.openxmlformats.org/officeDocument/2006/relationships/hyperlink" Target="https://en.wikipedia.org/wiki/Microsoft_Corporation" TargetMode="External"/><Relationship Id="rId37" Type="http://schemas.openxmlformats.org/officeDocument/2006/relationships/hyperlink" Target="https://en.wikipedia.org/wiki/Slate_(magazine)" TargetMode="External"/><Relationship Id="rId36" Type="http://schemas.openxmlformats.org/officeDocument/2006/relationships/hyperlink" Target="https://en.wikipedia.org/wiki/Slate_(magazine)" TargetMode="External"/><Relationship Id="rId39" Type="http://schemas.openxmlformats.org/officeDocument/2006/relationships/hyperlink" Target="https://en.wikipedia.org/wiki/Laws_of_robotics#cite_note-8" TargetMode="External"/><Relationship Id="rId38" Type="http://schemas.openxmlformats.org/officeDocument/2006/relationships/hyperlink" Target="https://en.wikipedia.org/wiki/Laws_of_robotics#cite_note-7" TargetMode="External"/><Relationship Id="rId20" Type="http://schemas.openxmlformats.org/officeDocument/2006/relationships/hyperlink" Target="https://www.frontiersin.org/articles/10.3389/fmed.2020.00027/full" TargetMode="External"/><Relationship Id="rId22" Type="http://schemas.openxmlformats.org/officeDocument/2006/relationships/hyperlink" Target="https://en.wikipedia.org/wiki/Engineering_and_Physical_Sciences_Research_Council" TargetMode="External"/><Relationship Id="rId21" Type="http://schemas.openxmlformats.org/officeDocument/2006/relationships/hyperlink" Target="https://en.wikipedia.org/wiki/Engineering_and_Physical_Sciences_Research_Council" TargetMode="External"/><Relationship Id="rId24" Type="http://schemas.openxmlformats.org/officeDocument/2006/relationships/hyperlink" Target="https://en.wikipedia.org/wiki/Arts_and_Humanities_Research_Council" TargetMode="External"/><Relationship Id="rId23" Type="http://schemas.openxmlformats.org/officeDocument/2006/relationships/hyperlink" Target="https://en.wikipedia.org/wiki/Arts_and_Humanities_Research_Council" TargetMode="External"/><Relationship Id="rId26" Type="http://schemas.openxmlformats.org/officeDocument/2006/relationships/hyperlink" Target="https://en.wikipedia.org/wiki/Great_Britain" TargetMode="External"/><Relationship Id="rId25" Type="http://schemas.openxmlformats.org/officeDocument/2006/relationships/hyperlink" Target="https://en.wikipedia.org/wiki/Great_Britain" TargetMode="External"/><Relationship Id="rId28" Type="http://schemas.openxmlformats.org/officeDocument/2006/relationships/hyperlink" Target="https://en.wiktionary.org/wiki/real_world" TargetMode="External"/><Relationship Id="rId27" Type="http://schemas.openxmlformats.org/officeDocument/2006/relationships/hyperlink" Target="https://en.wiktionary.org/wiki/real_world" TargetMode="External"/><Relationship Id="rId29" Type="http://schemas.openxmlformats.org/officeDocument/2006/relationships/hyperlink" Target="https://en.wikipedia.org/wiki/Laws_of_robotics#cite_note-revolution-2" TargetMode="External"/><Relationship Id="rId95" Type="http://schemas.openxmlformats.org/officeDocument/2006/relationships/hyperlink" Target="https://www.quantamagazine.org/artificial-intelligence-will-do-what-we-ask-thats-a-problem-20200130/" TargetMode="External"/><Relationship Id="rId94" Type="http://schemas.openxmlformats.org/officeDocument/2006/relationships/hyperlink" Target="https://towardsdatascience.com/ai-problems-are-human-problems-528d12ff000d" TargetMode="External"/><Relationship Id="rId97" Type="http://schemas.openxmlformats.org/officeDocument/2006/relationships/hyperlink" Target="https://www.irishtimes.com/business/technology/how-ai-is-improving-the-lives-of-children-with-challenges-1.3719715" TargetMode="External"/><Relationship Id="rId96" Type="http://schemas.openxmlformats.org/officeDocument/2006/relationships/hyperlink" Target="https://towardsdatascience.com/what-problems-can-we-solve-using-ai-ec7131f8159b" TargetMode="External"/><Relationship Id="rId11" Type="http://schemas.openxmlformats.org/officeDocument/2006/relationships/hyperlink" Target="https://pdfs.semanticscholar.org/2431/18e183cc936b3629bdefd6e574f04c08f428.pdf" TargetMode="External"/><Relationship Id="rId10" Type="http://schemas.openxmlformats.org/officeDocument/2006/relationships/hyperlink" Target="https://medium.com/curai-tech/the-science-of-assisting-medical-diagnosis-from-expert-systems-to-machine-learned-models-cc2ef0b03098" TargetMode="External"/><Relationship Id="rId98" Type="http://schemas.openxmlformats.org/officeDocument/2006/relationships/hyperlink" Target="https://en.wikipedia.org/wiki/Ethics_of_artificial_intelligence" TargetMode="External"/><Relationship Id="rId13" Type="http://schemas.openxmlformats.org/officeDocument/2006/relationships/hyperlink" Target="https://www.future-science.com/doi/10.4155/fdd-2019-0025" TargetMode="External"/><Relationship Id="rId12" Type="http://schemas.openxmlformats.org/officeDocument/2006/relationships/hyperlink" Target="https://www.vox.com/2020/1/31/21117102/artificial-intelligence-drug-discovery-exscientia" TargetMode="External"/><Relationship Id="rId91" Type="http://schemas.openxmlformats.org/officeDocument/2006/relationships/hyperlink" Target="https://link.springer.com/article/10.1007/s13347-019-00345-y" TargetMode="External"/><Relationship Id="rId90" Type="http://schemas.openxmlformats.org/officeDocument/2006/relationships/hyperlink" Target="https://www.bbvaopenmind.com/en/articles/the-past-decade-and-future-of-ais-impact-on-society/" TargetMode="External"/><Relationship Id="rId93" Type="http://schemas.openxmlformats.org/officeDocument/2006/relationships/hyperlink" Target="https://towardsdatascience.com/ai-problems-are-human-problems-528d12ff000d" TargetMode="External"/><Relationship Id="rId92" Type="http://schemas.openxmlformats.org/officeDocument/2006/relationships/hyperlink" Target="https://www.nature.com/articles/s41599-019-0278-x" TargetMode="External"/><Relationship Id="rId15" Type="http://schemas.openxmlformats.org/officeDocument/2006/relationships/hyperlink" Target="https://bjgp.org/content/68/668/143" TargetMode="External"/><Relationship Id="rId14" Type="http://schemas.openxmlformats.org/officeDocument/2006/relationships/hyperlink" Target="https://www.technologynetworks.com/informatics/news/ai-platform-aims-to-accelerate-drug-development-for-covid-19-333999" TargetMode="External"/><Relationship Id="rId17" Type="http://schemas.openxmlformats.org/officeDocument/2006/relationships/hyperlink" Target="https://consultqd.clevelandclinic.org/deep-learning-models-for-automatic-seizure-detection-in-epilepsy/" TargetMode="External"/><Relationship Id="rId16" Type="http://schemas.openxmlformats.org/officeDocument/2006/relationships/hyperlink" Target="https://thenextweb.com/artificial-intelligence/2019/11/19/this-ai-system-predicts-seizures-an-hour-before-they-happen-with-99-6-accuracy/" TargetMode="External"/><Relationship Id="rId19" Type="http://schemas.openxmlformats.org/officeDocument/2006/relationships/hyperlink" Target="https://www.hindawi.com/journals/jhe/2018/4651582/" TargetMode="External"/><Relationship Id="rId18" Type="http://schemas.openxmlformats.org/officeDocument/2006/relationships/hyperlink" Target="https://www.hindawi.com/journals/jhe/2018/4940593/" TargetMode="External"/><Relationship Id="rId84" Type="http://schemas.openxmlformats.org/officeDocument/2006/relationships/hyperlink" Target="https://futureoflife.org/background/benefits-risks-of-artificial-intelligence/" TargetMode="External"/><Relationship Id="rId83" Type="http://schemas.openxmlformats.org/officeDocument/2006/relationships/hyperlink" Target="https://www.pewresearch.org/internet/2018/12/10/artificial-intelligence-and-the-future-of-humans/" TargetMode="External"/><Relationship Id="rId86" Type="http://schemas.openxmlformats.org/officeDocument/2006/relationships/hyperlink" Target="https://www.weforum.org/agenda/2018/06/ai-cannot-solve-all-our-problems/" TargetMode="External"/><Relationship Id="rId85" Type="http://schemas.openxmlformats.org/officeDocument/2006/relationships/hyperlink" Target="https://hellofuture.orange.com/en/interactive/artificial-intelligence-hopes-fears-humankind/" TargetMode="External"/><Relationship Id="rId88" Type="http://schemas.openxmlformats.org/officeDocument/2006/relationships/hyperlink" Target="https://builtin.com/artificial-intelligence/artificial-intelligence-future" TargetMode="External"/><Relationship Id="rId87" Type="http://schemas.openxmlformats.org/officeDocument/2006/relationships/hyperlink" Target="https://www.google.com/url?sa=t&amp;rct=j&amp;q=&amp;esrc=s&amp;source=web&amp;cd=13&amp;cad=rja&amp;uact=8&amp;ved=2ahUKEwiH1Iq3it7oAhWzuXEKHdmQAXwQFjAMegQIBRAB&amp;url=https%3A%2F%2Fwww.europarl.europa.eu%2FRegData%2Fetudes%2FIDAN%2F2018%2F614547%2FEPRS_IDA(2018)614547_EN.pdf&amp;usg=AOvVaw36_uASdaCjnyD5M3QE9IuX" TargetMode="External"/><Relationship Id="rId89" Type="http://schemas.openxmlformats.org/officeDocument/2006/relationships/hyperlink" Target="https://www.elon.edu/u/imagining/surveys/x-2018/" TargetMode="External"/><Relationship Id="rId80" Type="http://schemas.openxmlformats.org/officeDocument/2006/relationships/hyperlink" Target="https://www.weforum.org/agenda/2016/10/top-10-ethical-issues-in-artificial-intelligence/" TargetMode="External"/><Relationship Id="rId82" Type="http://schemas.openxmlformats.org/officeDocument/2006/relationships/hyperlink" Target="https://content.sciendo.com/view/journals/ebtj/2/2/article-p78.xml" TargetMode="External"/><Relationship Id="rId81" Type="http://schemas.openxmlformats.org/officeDocument/2006/relationships/hyperlink" Target="https://bjgp.org/content/68/668/14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urekaselect.com/82021/article/medical-expert-system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itethisforme.com/cite/website" TargetMode="External"/><Relationship Id="rId7" Type="http://schemas.openxmlformats.org/officeDocument/2006/relationships/hyperlink" Target="https://www.fortunebusinessinsights.com/industry-reports/artificial-intelligence-market-100114" TargetMode="External"/><Relationship Id="rId8" Type="http://schemas.openxmlformats.org/officeDocument/2006/relationships/hyperlink" Target="https://www.ncbi.nlm.nih.gov/pmc/articles/PMC6616181/" TargetMode="External"/><Relationship Id="rId73" Type="http://schemas.openxmlformats.org/officeDocument/2006/relationships/hyperlink" Target="https://www.academia.edu/19880062/Advances_in_artificial_intelligence_research_in_health" TargetMode="External"/><Relationship Id="rId72" Type="http://schemas.openxmlformats.org/officeDocument/2006/relationships/hyperlink" Target="https://www.microsoft.com/en-us/ai/ai-for-health" TargetMode="External"/><Relationship Id="rId75" Type="http://schemas.openxmlformats.org/officeDocument/2006/relationships/hyperlink" Target="https://www.academia.edu/33548437/Artificial_Intelligence_Health_Revolution" TargetMode="External"/><Relationship Id="rId74" Type="http://schemas.openxmlformats.org/officeDocument/2006/relationships/hyperlink" Target="https://www.academia.edu/37309658/Artificial_intelligence_in_health_care_enabling_informed_care" TargetMode="External"/><Relationship Id="rId77" Type="http://schemas.openxmlformats.org/officeDocument/2006/relationships/hyperlink" Target="https://www.academia.edu/40167019/Artificial_Intelligence_Ethics_in_Healthcare?sm=b" TargetMode="External"/><Relationship Id="rId76" Type="http://schemas.openxmlformats.org/officeDocument/2006/relationships/hyperlink" Target="https://www.academia.edu/35432034/Combining_Human_and_Artificial_Intelligence_for_Analyzing_Health_Data" TargetMode="External"/><Relationship Id="rId79" Type="http://schemas.openxmlformats.org/officeDocument/2006/relationships/hyperlink" Target="https://journalofethics.ama-assn.org/article/ethical-dimensions-using-artificial-intelligence-health-care/2019-02" TargetMode="External"/><Relationship Id="rId78" Type="http://schemas.openxmlformats.org/officeDocument/2006/relationships/hyperlink" Target="https://www.sanofi.com/en/about-us/our-stories/the-ethics-of-ai-in-healthcare" TargetMode="External"/><Relationship Id="rId71" Type="http://schemas.openxmlformats.org/officeDocument/2006/relationships/hyperlink" Target="https://builtin.com/artificial-intelligence/machine-learning-healthcare" TargetMode="External"/><Relationship Id="rId70" Type="http://schemas.openxmlformats.org/officeDocument/2006/relationships/hyperlink" Target="https://healthitanalytics.com/news/top-12-ways-artificial-intelligence-will-impact-healthcare" TargetMode="External"/><Relationship Id="rId62" Type="http://schemas.openxmlformats.org/officeDocument/2006/relationships/hyperlink" Target="https://tractica.omdia.com/research/artificial-intelligence-for-healthcare-applications/" TargetMode="External"/><Relationship Id="rId61" Type="http://schemas.openxmlformats.org/officeDocument/2006/relationships/hyperlink" Target="https://svn.bmj.com/content/2/4/230" TargetMode="External"/><Relationship Id="rId64" Type="http://schemas.openxmlformats.org/officeDocument/2006/relationships/hyperlink" Target="https://www.siemens-healthineers.com/en-ie/digital-health-solutions/value-themes/artificial-intelligence-in-healthcare" TargetMode="External"/><Relationship Id="rId63" Type="http://schemas.openxmlformats.org/officeDocument/2006/relationships/hyperlink" Target="https://www.softwareadvice.com/resources/future-of-ai-in-healthcare/" TargetMode="External"/><Relationship Id="rId66" Type="http://schemas.openxmlformats.org/officeDocument/2006/relationships/hyperlink" Target="https://www.pwc.com/gx/en/industries/healthcare/publications/ai-robotics-new-health/transforming-healthcare.html" TargetMode="External"/><Relationship Id="rId65" Type="http://schemas.openxmlformats.org/officeDocument/2006/relationships/hyperlink" Target="https://en.wikipedia.org/wiki/Artificial_intelligence_in_healthcare" TargetMode="External"/><Relationship Id="rId68" Type="http://schemas.openxmlformats.org/officeDocument/2006/relationships/hyperlink" Target="https://www.optometrytimes.com/optometry/how-artificial-intelligence-can-transform-eye-care" TargetMode="External"/><Relationship Id="rId67" Type="http://schemas.openxmlformats.org/officeDocument/2006/relationships/hyperlink" Target="https://blog.marketresearch.com/4-key-applications-for-artificial-intelligence-in-healthcare" TargetMode="External"/><Relationship Id="rId60" Type="http://schemas.openxmlformats.org/officeDocument/2006/relationships/hyperlink" Target="https://hbr.org/2018/05/10-promising-ai-applications-in-health-care" TargetMode="External"/><Relationship Id="rId69" Type="http://schemas.openxmlformats.org/officeDocument/2006/relationships/hyperlink" Target="https://www.aao.org/eye-health/news/artificial-intelligence-trends-in-eye-care" TargetMode="External"/><Relationship Id="rId51" Type="http://schemas.openxmlformats.org/officeDocument/2006/relationships/hyperlink" Target="https://bigcloud.io/the-evolution-of-artificial-intelligence-in-gaming/" TargetMode="External"/><Relationship Id="rId50" Type="http://schemas.openxmlformats.org/officeDocument/2006/relationships/hyperlink" Target="https://sites.google.com/site/myangelcafe/articles/history_ai" TargetMode="External"/><Relationship Id="rId53" Type="http://schemas.openxmlformats.org/officeDocument/2006/relationships/hyperlink" Target="https://www.google.ie/url?sa=t&amp;rct=j&amp;q=&amp;esrc=s&amp;source=web&amp;cd=16&amp;cad=rja&amp;uact=8&amp;ved=2ahUKEwiPhvHaiN7oAhWQZxUIHUcPBiAQFjAPegQICBAB&amp;url=https%3A%2F%2Fwww.cc.gatech.edu%2F~riedl%2Fpubs%2Fcig13.pdf&amp;usg=AOvVaw2uj44ggxsMdwqGQ0sL8HRc" TargetMode="External"/><Relationship Id="rId52" Type="http://schemas.openxmlformats.org/officeDocument/2006/relationships/hyperlink" Target="https://en.wikipedia.org/wiki/Timeline_of_artificial_intelligence" TargetMode="External"/><Relationship Id="rId55" Type="http://schemas.openxmlformats.org/officeDocument/2006/relationships/hyperlink" Target="https://www.hindawi.com/journals/ijcgt/2015/271296/" TargetMode="External"/><Relationship Id="rId54" Type="http://schemas.openxmlformats.org/officeDocument/2006/relationships/hyperlink" Target="http://sitn.hms.harvard.edu/flash/2017/ai-video-games-toward-intelligent-game/" TargetMode="External"/><Relationship Id="rId57" Type="http://schemas.openxmlformats.org/officeDocument/2006/relationships/hyperlink" Target="https://builtin.com/artificial-intelligence/artificial-intelligence-healthcare" TargetMode="External"/><Relationship Id="rId56" Type="http://schemas.openxmlformats.org/officeDocument/2006/relationships/hyperlink" Target="https://scholar.google.com/scholar?q=Artificial+Intelligence+for+healthcare+applications&amp;hl=en&amp;as_sdt=0&amp;as_vis=1&amp;oi=scholart" TargetMode="External"/><Relationship Id="rId59" Type="http://schemas.openxmlformats.org/officeDocument/2006/relationships/hyperlink" Target="https://www.ncbi.nlm.nih.gov/pmc/articles/PMC6616181/" TargetMode="External"/><Relationship Id="rId58" Type="http://schemas.openxmlformats.org/officeDocument/2006/relationships/hyperlink" Target="https://medium.com/artificial-intelligence-usm-systems/10-common-applications-of-artificial-intelligence-in-health-care-9d34ccccda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