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8A5A" w14:textId="1DB87134" w:rsidR="00973AEC" w:rsidRPr="00973AEC" w:rsidRDefault="00973AEC" w:rsidP="00973AEC">
      <w:pPr>
        <w:spacing w:after="120"/>
        <w:jc w:val="center"/>
        <w:rPr>
          <w:rFonts w:eastAsia="Calibri"/>
          <w:color w:val="auto"/>
          <w:lang w:eastAsia="en-US"/>
        </w:rPr>
      </w:pPr>
      <w:r w:rsidRPr="00973AEC">
        <w:rPr>
          <w:rFonts w:eastAsia="Calibri"/>
          <w:color w:val="auto"/>
          <w:lang w:eastAsia="en-US"/>
        </w:rPr>
        <w:t>МОСКОВСКИЙ ГОСУДАРСТВЕННЫЙ ТЕХНИЧЕСКИЙ УНИВЕРСИТЕТ</w:t>
      </w:r>
      <w:r>
        <w:rPr>
          <w:rFonts w:eastAsia="Calibri"/>
          <w:color w:val="auto"/>
          <w:lang w:eastAsia="en-US"/>
        </w:rPr>
        <w:t xml:space="preserve"> </w:t>
      </w:r>
      <w:r w:rsidRPr="00973AEC">
        <w:rPr>
          <w:color w:val="auto"/>
        </w:rPr>
        <w:t>им. Н.Э. Баумана</w:t>
      </w:r>
    </w:p>
    <w:p w14:paraId="66829D19" w14:textId="77777777" w:rsidR="00973AEC" w:rsidRPr="00973AEC" w:rsidRDefault="00973AEC" w:rsidP="00973AEC">
      <w:pPr>
        <w:widowControl w:val="0"/>
        <w:jc w:val="center"/>
        <w:rPr>
          <w:color w:val="auto"/>
          <w:sz w:val="32"/>
          <w:szCs w:val="32"/>
        </w:rPr>
      </w:pPr>
    </w:p>
    <w:p w14:paraId="3BD1B268" w14:textId="77777777" w:rsidR="00973AEC" w:rsidRPr="00973AEC" w:rsidRDefault="00973AEC" w:rsidP="00973AEC">
      <w:pPr>
        <w:widowControl w:val="0"/>
        <w:jc w:val="center"/>
        <w:rPr>
          <w:color w:val="auto"/>
          <w:sz w:val="32"/>
          <w:szCs w:val="32"/>
        </w:rPr>
      </w:pPr>
    </w:p>
    <w:p w14:paraId="76B60FF4" w14:textId="77777777" w:rsidR="00973AEC" w:rsidRPr="00973AEC" w:rsidRDefault="00973AEC" w:rsidP="00973AEC">
      <w:pPr>
        <w:widowControl w:val="0"/>
        <w:ind w:right="-143"/>
        <w:jc w:val="center"/>
        <w:rPr>
          <w:color w:val="auto"/>
        </w:rPr>
      </w:pPr>
      <w:r w:rsidRPr="00973AEC">
        <w:rPr>
          <w:color w:val="auto"/>
        </w:rPr>
        <w:t>Факультет «Информатика и системы управления»</w:t>
      </w:r>
    </w:p>
    <w:p w14:paraId="418EEB1E" w14:textId="77777777" w:rsidR="00973AEC" w:rsidRPr="00973AEC" w:rsidRDefault="00973AEC" w:rsidP="00973AEC">
      <w:pPr>
        <w:widowControl w:val="0"/>
        <w:ind w:right="-143"/>
        <w:jc w:val="center"/>
        <w:rPr>
          <w:color w:val="auto"/>
        </w:rPr>
      </w:pPr>
      <w:r w:rsidRPr="00973AEC">
        <w:rPr>
          <w:color w:val="auto"/>
        </w:rPr>
        <w:t>Кафедра «Системы обработки информации и управления»</w:t>
      </w:r>
    </w:p>
    <w:p w14:paraId="22DEB1E5" w14:textId="77777777" w:rsidR="00973AEC" w:rsidRPr="00973AEC" w:rsidRDefault="00973AEC" w:rsidP="00973AEC">
      <w:pPr>
        <w:widowControl w:val="0"/>
        <w:rPr>
          <w:color w:val="auto"/>
          <w:sz w:val="24"/>
          <w:szCs w:val="24"/>
        </w:rPr>
      </w:pPr>
    </w:p>
    <w:p w14:paraId="545B696B" w14:textId="77777777" w:rsidR="00973AEC" w:rsidRPr="00973AEC" w:rsidRDefault="00973AEC" w:rsidP="00973AEC">
      <w:pPr>
        <w:widowControl w:val="0"/>
        <w:rPr>
          <w:color w:val="auto"/>
          <w:sz w:val="24"/>
          <w:szCs w:val="24"/>
        </w:rPr>
      </w:pPr>
    </w:p>
    <w:p w14:paraId="51E815CC" w14:textId="77777777" w:rsidR="00973AEC" w:rsidRPr="00973AEC" w:rsidRDefault="00973AEC" w:rsidP="00973AEC">
      <w:pPr>
        <w:widowControl w:val="0"/>
        <w:rPr>
          <w:color w:val="auto"/>
          <w:sz w:val="24"/>
          <w:szCs w:val="24"/>
        </w:rPr>
      </w:pPr>
      <w:r w:rsidRPr="00973AEC">
        <w:rPr>
          <w:color w:val="auto"/>
          <w:sz w:val="24"/>
          <w:szCs w:val="24"/>
        </w:rPr>
        <w:t xml:space="preserve"> </w:t>
      </w:r>
    </w:p>
    <w:p w14:paraId="4F990A7A" w14:textId="77777777" w:rsidR="00973AEC" w:rsidRPr="00973AEC" w:rsidRDefault="00973AEC" w:rsidP="00973AEC">
      <w:pPr>
        <w:widowControl w:val="0"/>
        <w:tabs>
          <w:tab w:val="left" w:pos="708"/>
        </w:tabs>
        <w:rPr>
          <w:color w:val="auto"/>
          <w:sz w:val="24"/>
          <w:szCs w:val="24"/>
        </w:rPr>
      </w:pPr>
    </w:p>
    <w:p w14:paraId="3D33BC38" w14:textId="77777777" w:rsidR="00973AEC" w:rsidRPr="00973AEC" w:rsidRDefault="00973AEC" w:rsidP="00973AEC">
      <w:pPr>
        <w:widowControl w:val="0"/>
        <w:jc w:val="center"/>
        <w:rPr>
          <w:color w:val="auto"/>
          <w:sz w:val="40"/>
          <w:szCs w:val="40"/>
        </w:rPr>
      </w:pPr>
      <w:bookmarkStart w:id="0" w:name="_gjdgxs"/>
      <w:bookmarkEnd w:id="0"/>
      <w:r w:rsidRPr="00973AEC">
        <w:rPr>
          <w:color w:val="auto"/>
          <w:sz w:val="40"/>
          <w:szCs w:val="40"/>
        </w:rPr>
        <w:t>ОТЧЕТ</w:t>
      </w:r>
    </w:p>
    <w:p w14:paraId="04C87847" w14:textId="77777777" w:rsidR="00973AEC" w:rsidRPr="00973AEC" w:rsidRDefault="00973AEC" w:rsidP="00973AEC">
      <w:pPr>
        <w:widowControl w:val="0"/>
        <w:ind w:left="-142" w:right="-143"/>
        <w:jc w:val="center"/>
        <w:rPr>
          <w:b/>
          <w:color w:val="auto"/>
          <w:sz w:val="32"/>
          <w:szCs w:val="32"/>
        </w:rPr>
      </w:pPr>
    </w:p>
    <w:p w14:paraId="19BAFDA8" w14:textId="362CDDBF" w:rsidR="00973AEC" w:rsidRPr="00973AEC" w:rsidRDefault="00973AEC" w:rsidP="00973AEC">
      <w:pPr>
        <w:widowControl w:val="0"/>
        <w:ind w:right="-143"/>
        <w:jc w:val="center"/>
        <w:rPr>
          <w:b/>
          <w:color w:val="auto"/>
        </w:rPr>
      </w:pPr>
      <w:r w:rsidRPr="00973AEC">
        <w:rPr>
          <w:b/>
          <w:color w:val="auto"/>
        </w:rPr>
        <w:t xml:space="preserve">Лабораторная работа № </w:t>
      </w:r>
      <w:r w:rsidR="006B2362">
        <w:rPr>
          <w:b/>
          <w:color w:val="auto"/>
        </w:rPr>
        <w:t>7</w:t>
      </w:r>
    </w:p>
    <w:p w14:paraId="35A1E2E9" w14:textId="77777777" w:rsidR="00973AEC" w:rsidRPr="00973AEC" w:rsidRDefault="00973AEC" w:rsidP="00973AEC">
      <w:pPr>
        <w:widowControl w:val="0"/>
        <w:ind w:right="-143"/>
        <w:jc w:val="center"/>
        <w:rPr>
          <w:color w:val="auto"/>
        </w:rPr>
      </w:pPr>
      <w:r w:rsidRPr="00973AEC">
        <w:rPr>
          <w:color w:val="auto"/>
        </w:rPr>
        <w:t>по дисциплине</w:t>
      </w:r>
      <w:r w:rsidRPr="00973AEC">
        <w:rPr>
          <w:b/>
          <w:color w:val="auto"/>
        </w:rPr>
        <w:t xml:space="preserve"> </w:t>
      </w:r>
      <w:r w:rsidRPr="00973AEC">
        <w:rPr>
          <w:color w:val="auto"/>
        </w:rPr>
        <w:t>«Разработка нейросетевых систем»</w:t>
      </w:r>
    </w:p>
    <w:p w14:paraId="1E8AC60F" w14:textId="77777777" w:rsidR="00973AEC" w:rsidRPr="00973AEC" w:rsidRDefault="00973AEC" w:rsidP="00973AEC">
      <w:pPr>
        <w:widowControl w:val="0"/>
        <w:jc w:val="center"/>
        <w:rPr>
          <w:color w:val="auto"/>
        </w:rPr>
      </w:pPr>
    </w:p>
    <w:p w14:paraId="4CDCF6E1" w14:textId="77777777" w:rsidR="00973AEC" w:rsidRPr="00973AEC" w:rsidRDefault="00973AEC" w:rsidP="00973AEC">
      <w:pPr>
        <w:widowControl w:val="0"/>
        <w:jc w:val="center"/>
        <w:rPr>
          <w:color w:val="auto"/>
        </w:rPr>
      </w:pPr>
    </w:p>
    <w:p w14:paraId="53F7EFE0" w14:textId="485F8C6C" w:rsidR="00973AEC" w:rsidRPr="00973AEC" w:rsidRDefault="00973AEC" w:rsidP="00973AEC">
      <w:pPr>
        <w:widowControl w:val="0"/>
        <w:jc w:val="center"/>
        <w:rPr>
          <w:color w:val="auto"/>
        </w:rPr>
      </w:pPr>
      <w:r w:rsidRPr="00973AEC">
        <w:rPr>
          <w:color w:val="auto"/>
        </w:rPr>
        <w:t>Тема: «</w:t>
      </w:r>
      <w:r w:rsidRPr="00973AEC">
        <w:rPr>
          <w:rFonts w:eastAsia="Calibri"/>
          <w:color w:val="auto"/>
          <w:lang w:eastAsia="en-US"/>
        </w:rPr>
        <w:t>Сегментация спутниковых снимков лесных массивов</w:t>
      </w:r>
      <w:r w:rsidRPr="00973AEC">
        <w:rPr>
          <w:color w:val="auto"/>
        </w:rPr>
        <w:t>»</w:t>
      </w:r>
    </w:p>
    <w:p w14:paraId="69BA51EB" w14:textId="77777777" w:rsidR="00973AEC" w:rsidRPr="00973AEC" w:rsidRDefault="00973AEC" w:rsidP="00973AE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Calibri"/>
          <w:color w:val="auto"/>
          <w:lang w:eastAsia="en-US"/>
        </w:rPr>
      </w:pPr>
      <w:r w:rsidRPr="00973AEC">
        <w:rPr>
          <w:rFonts w:eastAsia="Calibri"/>
          <w:color w:val="auto"/>
          <w:lang w:eastAsia="en-US"/>
        </w:rPr>
        <w:t>Вариант 8</w:t>
      </w:r>
    </w:p>
    <w:p w14:paraId="2BE593A4" w14:textId="77777777" w:rsidR="00973AEC" w:rsidRPr="00973AEC" w:rsidRDefault="00973AEC" w:rsidP="00973AEC">
      <w:pPr>
        <w:widowControl w:val="0"/>
        <w:jc w:val="center"/>
        <w:rPr>
          <w:color w:val="auto"/>
        </w:rPr>
      </w:pPr>
    </w:p>
    <w:p w14:paraId="215DCA4E" w14:textId="77777777" w:rsidR="00973AEC" w:rsidRPr="00973AEC" w:rsidRDefault="00973AEC" w:rsidP="00973AEC">
      <w:pPr>
        <w:widowControl w:val="0"/>
        <w:rPr>
          <w:b/>
          <w:color w:val="auto"/>
        </w:rPr>
      </w:pPr>
    </w:p>
    <w:p w14:paraId="2626D001" w14:textId="77777777" w:rsidR="00973AEC" w:rsidRPr="00973AEC" w:rsidRDefault="00973AEC" w:rsidP="00973AEC">
      <w:pPr>
        <w:widowControl w:val="0"/>
        <w:rPr>
          <w:color w:val="auto"/>
        </w:rPr>
      </w:pPr>
    </w:p>
    <w:p w14:paraId="3A067CA6" w14:textId="77777777" w:rsidR="00973AEC" w:rsidRPr="00973AEC" w:rsidRDefault="00973AEC" w:rsidP="00973AEC">
      <w:pPr>
        <w:widowControl w:val="0"/>
        <w:jc w:val="center"/>
        <w:rPr>
          <w:color w:val="auto"/>
        </w:rPr>
      </w:pPr>
    </w:p>
    <w:p w14:paraId="25E8AE52" w14:textId="77777777" w:rsidR="00973AEC" w:rsidRPr="00973AEC" w:rsidRDefault="00973AEC" w:rsidP="00973AEC">
      <w:pPr>
        <w:widowControl w:val="0"/>
        <w:jc w:val="center"/>
        <w:rPr>
          <w:color w:val="auto"/>
        </w:rPr>
      </w:pPr>
    </w:p>
    <w:p w14:paraId="6A74343D" w14:textId="7B1F09DD" w:rsidR="00973AEC" w:rsidRPr="00973AEC" w:rsidRDefault="00973AEC" w:rsidP="00973AEC">
      <w:pPr>
        <w:widowControl w:val="0"/>
        <w:ind w:left="3401"/>
        <w:jc w:val="right"/>
        <w:rPr>
          <w:color w:val="auto"/>
        </w:rPr>
      </w:pPr>
      <w:r w:rsidRPr="00973AEC">
        <w:rPr>
          <w:color w:val="auto"/>
        </w:rPr>
        <w:t>ИСПОЛНИТЕЛЬ:              ___</w:t>
      </w:r>
      <w:r w:rsidRPr="00973AEC">
        <w:rPr>
          <w:color w:val="auto"/>
          <w:u w:val="single"/>
        </w:rPr>
        <w:t>Пермяков Д.К.</w:t>
      </w:r>
      <w:r w:rsidRPr="00973AEC">
        <w:rPr>
          <w:color w:val="auto"/>
        </w:rPr>
        <w:t>__</w:t>
      </w:r>
    </w:p>
    <w:p w14:paraId="0704E7B3" w14:textId="77777777" w:rsidR="00973AEC" w:rsidRPr="00973AEC" w:rsidRDefault="00973AEC" w:rsidP="00973AEC">
      <w:pPr>
        <w:widowControl w:val="0"/>
        <w:ind w:left="4251" w:firstLine="3540"/>
        <w:rPr>
          <w:color w:val="auto"/>
        </w:rPr>
      </w:pPr>
      <w:r w:rsidRPr="00973AEC">
        <w:rPr>
          <w:color w:val="auto"/>
          <w:sz w:val="16"/>
          <w:szCs w:val="16"/>
        </w:rPr>
        <w:t>ФИО</w:t>
      </w:r>
    </w:p>
    <w:p w14:paraId="623961D7" w14:textId="77777777" w:rsidR="00973AEC" w:rsidRPr="00973AEC" w:rsidRDefault="00973AEC" w:rsidP="00973AEC">
      <w:pPr>
        <w:widowControl w:val="0"/>
        <w:ind w:left="3543"/>
        <w:jc w:val="right"/>
        <w:rPr>
          <w:color w:val="auto"/>
        </w:rPr>
      </w:pPr>
      <w:r w:rsidRPr="00973AEC">
        <w:rPr>
          <w:color w:val="auto"/>
        </w:rPr>
        <w:t>группа ИУ5-22М                  ___________________</w:t>
      </w:r>
    </w:p>
    <w:p w14:paraId="4E6B6E90" w14:textId="77777777" w:rsidR="00973AEC" w:rsidRPr="00973AEC" w:rsidRDefault="00973AEC" w:rsidP="00973AEC">
      <w:pPr>
        <w:widowControl w:val="0"/>
        <w:ind w:left="7795"/>
        <w:rPr>
          <w:color w:val="auto"/>
          <w:sz w:val="16"/>
          <w:szCs w:val="16"/>
        </w:rPr>
      </w:pPr>
      <w:r w:rsidRPr="00973AEC">
        <w:rPr>
          <w:color w:val="auto"/>
          <w:sz w:val="16"/>
          <w:szCs w:val="16"/>
        </w:rPr>
        <w:t>подпись</w:t>
      </w:r>
    </w:p>
    <w:p w14:paraId="0A7D7504" w14:textId="77777777" w:rsidR="00973AEC" w:rsidRPr="00973AEC" w:rsidRDefault="00973AEC" w:rsidP="00973AEC">
      <w:pPr>
        <w:widowControl w:val="0"/>
        <w:ind w:left="4251" w:firstLine="3540"/>
        <w:rPr>
          <w:color w:val="auto"/>
          <w:sz w:val="16"/>
          <w:szCs w:val="16"/>
        </w:rPr>
      </w:pPr>
    </w:p>
    <w:p w14:paraId="09FEC0BF" w14:textId="781253B1" w:rsidR="00973AEC" w:rsidRPr="00973AEC" w:rsidRDefault="00973AEC" w:rsidP="00973AEC">
      <w:pPr>
        <w:widowControl w:val="0"/>
        <w:jc w:val="right"/>
        <w:rPr>
          <w:color w:val="auto"/>
        </w:rPr>
      </w:pPr>
      <w:r w:rsidRPr="00973AEC">
        <w:rPr>
          <w:color w:val="auto"/>
        </w:rPr>
        <w:t>"2</w:t>
      </w:r>
      <w:r>
        <w:rPr>
          <w:color w:val="auto"/>
        </w:rPr>
        <w:t>1</w:t>
      </w:r>
      <w:r w:rsidRPr="00973AEC">
        <w:rPr>
          <w:color w:val="auto"/>
        </w:rPr>
        <w:t>" _</w:t>
      </w:r>
      <w:r>
        <w:rPr>
          <w:color w:val="auto"/>
          <w:u w:val="single"/>
        </w:rPr>
        <w:t>мая</w:t>
      </w:r>
      <w:r w:rsidRPr="00973AEC">
        <w:rPr>
          <w:color w:val="auto"/>
        </w:rPr>
        <w:t>_2026 г.</w:t>
      </w:r>
    </w:p>
    <w:p w14:paraId="0D350BE6" w14:textId="77777777" w:rsidR="00973AEC" w:rsidRPr="00973AEC" w:rsidRDefault="00973AEC" w:rsidP="00973AEC">
      <w:pPr>
        <w:widowControl w:val="0"/>
        <w:ind w:firstLine="3544"/>
        <w:rPr>
          <w:color w:val="auto"/>
        </w:rPr>
      </w:pPr>
    </w:p>
    <w:p w14:paraId="471625FC" w14:textId="77777777" w:rsidR="00973AEC" w:rsidRPr="00973AEC" w:rsidRDefault="00973AEC" w:rsidP="00973AEC">
      <w:pPr>
        <w:widowControl w:val="0"/>
        <w:jc w:val="right"/>
        <w:rPr>
          <w:color w:val="auto"/>
        </w:rPr>
      </w:pPr>
      <w:r w:rsidRPr="00973AEC">
        <w:rPr>
          <w:color w:val="auto"/>
        </w:rPr>
        <w:t>ПРЕПОДАВАТЕЛЬ:             ____</w:t>
      </w:r>
      <w:r w:rsidRPr="00973AEC">
        <w:rPr>
          <w:color w:val="auto"/>
          <w:u w:val="single"/>
        </w:rPr>
        <w:t>Канев А.И.</w:t>
      </w:r>
      <w:r w:rsidRPr="00973AEC">
        <w:rPr>
          <w:color w:val="auto"/>
        </w:rPr>
        <w:t>____</w:t>
      </w:r>
    </w:p>
    <w:p w14:paraId="37BC0D90" w14:textId="77777777" w:rsidR="00973AEC" w:rsidRPr="00973AEC" w:rsidRDefault="00973AEC" w:rsidP="00973AEC">
      <w:pPr>
        <w:widowControl w:val="0"/>
        <w:ind w:left="4251" w:firstLine="3540"/>
        <w:rPr>
          <w:color w:val="auto"/>
        </w:rPr>
      </w:pPr>
      <w:r w:rsidRPr="00973AEC">
        <w:rPr>
          <w:color w:val="auto"/>
          <w:sz w:val="16"/>
          <w:szCs w:val="16"/>
        </w:rPr>
        <w:t>ФИО</w:t>
      </w:r>
    </w:p>
    <w:p w14:paraId="44611F0F" w14:textId="77777777" w:rsidR="00973AEC" w:rsidRPr="00973AEC" w:rsidRDefault="00973AEC" w:rsidP="00973AEC">
      <w:pPr>
        <w:widowControl w:val="0"/>
        <w:ind w:left="3543"/>
        <w:jc w:val="right"/>
        <w:rPr>
          <w:color w:val="auto"/>
        </w:rPr>
      </w:pPr>
      <w:r w:rsidRPr="00973AEC">
        <w:rPr>
          <w:color w:val="auto"/>
        </w:rPr>
        <w:t xml:space="preserve"> __________________</w:t>
      </w:r>
    </w:p>
    <w:p w14:paraId="5CF162CE" w14:textId="77777777" w:rsidR="00973AEC" w:rsidRPr="00973AEC" w:rsidRDefault="00973AEC" w:rsidP="00973AEC">
      <w:pPr>
        <w:widowControl w:val="0"/>
        <w:ind w:left="7795"/>
        <w:rPr>
          <w:color w:val="auto"/>
          <w:sz w:val="16"/>
          <w:szCs w:val="16"/>
        </w:rPr>
      </w:pPr>
      <w:r w:rsidRPr="00973AEC">
        <w:rPr>
          <w:color w:val="auto"/>
          <w:sz w:val="16"/>
          <w:szCs w:val="16"/>
        </w:rPr>
        <w:t>подпись</w:t>
      </w:r>
    </w:p>
    <w:p w14:paraId="3368694E" w14:textId="77777777" w:rsidR="00973AEC" w:rsidRPr="00973AEC" w:rsidRDefault="00973AEC" w:rsidP="00973AEC">
      <w:pPr>
        <w:widowControl w:val="0"/>
        <w:jc w:val="right"/>
        <w:rPr>
          <w:color w:val="auto"/>
        </w:rPr>
      </w:pPr>
    </w:p>
    <w:p w14:paraId="479CA177" w14:textId="77777777" w:rsidR="00973AEC" w:rsidRPr="00973AEC" w:rsidRDefault="00973AEC" w:rsidP="00973AEC">
      <w:pPr>
        <w:widowControl w:val="0"/>
        <w:jc w:val="right"/>
        <w:rPr>
          <w:color w:val="auto"/>
        </w:rPr>
      </w:pPr>
      <w:r w:rsidRPr="00973AEC">
        <w:rPr>
          <w:color w:val="auto"/>
        </w:rPr>
        <w:t>"__"_________2026 г.</w:t>
      </w:r>
    </w:p>
    <w:p w14:paraId="5EEB1AAF" w14:textId="77777777" w:rsidR="00973AEC" w:rsidRPr="00973AEC" w:rsidRDefault="00973AEC" w:rsidP="00973AEC">
      <w:pPr>
        <w:widowControl w:val="0"/>
        <w:rPr>
          <w:color w:val="auto"/>
        </w:rPr>
      </w:pPr>
    </w:p>
    <w:p w14:paraId="7C6B9E36" w14:textId="77777777" w:rsidR="00973AEC" w:rsidRDefault="00973AEC" w:rsidP="00973AEC">
      <w:pPr>
        <w:widowControl w:val="0"/>
        <w:rPr>
          <w:color w:val="auto"/>
        </w:rPr>
      </w:pPr>
    </w:p>
    <w:p w14:paraId="1E01DAAD" w14:textId="77777777" w:rsidR="00973AEC" w:rsidRPr="00973AEC" w:rsidRDefault="00973AEC" w:rsidP="00973AEC">
      <w:pPr>
        <w:widowControl w:val="0"/>
        <w:rPr>
          <w:color w:val="auto"/>
        </w:rPr>
      </w:pPr>
    </w:p>
    <w:p w14:paraId="47A17A5F" w14:textId="77777777" w:rsidR="00973AEC" w:rsidRPr="00973AEC" w:rsidRDefault="00973AEC" w:rsidP="00973AEC">
      <w:pPr>
        <w:widowControl w:val="0"/>
        <w:rPr>
          <w:color w:val="auto"/>
        </w:rPr>
      </w:pPr>
    </w:p>
    <w:p w14:paraId="4946C144" w14:textId="77777777" w:rsidR="00973AEC" w:rsidRPr="00973AEC" w:rsidRDefault="00973AEC" w:rsidP="00973AEC">
      <w:pPr>
        <w:widowControl w:val="0"/>
        <w:rPr>
          <w:color w:val="auto"/>
        </w:rPr>
      </w:pPr>
    </w:p>
    <w:p w14:paraId="3A712273" w14:textId="77777777" w:rsidR="00973AEC" w:rsidRPr="00973AEC" w:rsidRDefault="00973AEC" w:rsidP="00973AEC">
      <w:pPr>
        <w:widowControl w:val="0"/>
        <w:jc w:val="center"/>
        <w:rPr>
          <w:color w:val="auto"/>
        </w:rPr>
      </w:pPr>
      <w:r w:rsidRPr="00973AEC">
        <w:rPr>
          <w:color w:val="auto"/>
        </w:rPr>
        <w:t>Москва – 2026</w:t>
      </w:r>
    </w:p>
    <w:p w14:paraId="505879BA" w14:textId="7EBBEABC" w:rsidR="00973AEC" w:rsidRPr="00A85FCD" w:rsidRDefault="00973AEC" w:rsidP="00A85FCD">
      <w:pPr>
        <w:widowControl w:val="0"/>
        <w:jc w:val="center"/>
        <w:rPr>
          <w:color w:val="auto"/>
        </w:rPr>
      </w:pPr>
      <w:r w:rsidRPr="00973AEC">
        <w:rPr>
          <w:color w:val="auto"/>
        </w:rPr>
        <w:t>__________________________________________________________</w:t>
      </w:r>
    </w:p>
    <w:p w14:paraId="44378D69" w14:textId="2FBA97F7" w:rsidR="00552B85" w:rsidRPr="00C72B24" w:rsidRDefault="00000000" w:rsidP="00C72B24">
      <w:pPr>
        <w:pStyle w:val="1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lastRenderedPageBreak/>
        <w:t>Введение</w:t>
      </w:r>
    </w:p>
    <w:p w14:paraId="2238DF78" w14:textId="77777777" w:rsidR="00552B85" w:rsidRPr="00C72B24" w:rsidRDefault="00000000" w:rsidP="00C72B24">
      <w:pPr>
        <w:spacing w:after="120" w:line="360" w:lineRule="auto"/>
        <w:ind w:firstLine="720"/>
        <w:jc w:val="both"/>
      </w:pPr>
      <w:proofErr w:type="spellStart"/>
      <w:r w:rsidRPr="00C72B24">
        <w:t>Стекинг</w:t>
      </w:r>
      <w:proofErr w:type="spellEnd"/>
      <w:r w:rsidRPr="00C72B24">
        <w:t xml:space="preserve"> (</w:t>
      </w:r>
      <w:proofErr w:type="spellStart"/>
      <w:r w:rsidRPr="00C72B24">
        <w:t>Stacking</w:t>
      </w:r>
      <w:proofErr w:type="spellEnd"/>
      <w:r w:rsidRPr="00C72B24">
        <w:t xml:space="preserve"> Ensemble) представляет собой один из приёмов </w:t>
      </w:r>
      <w:proofErr w:type="spellStart"/>
      <w:r w:rsidRPr="00C72B24">
        <w:t>ансамблирования</w:t>
      </w:r>
      <w:proofErr w:type="spellEnd"/>
      <w:r w:rsidRPr="00C72B24">
        <w:t xml:space="preserve"> в машинном обучении: вместо использования прогноза одной-единственной модели берутся ответы целого набора так называемых базовых моделей, и поверх них обучается отдельный «арбитр» — метамодель, которая и формирует финальное предсказание [1], [2].</w:t>
      </w:r>
    </w:p>
    <w:p w14:paraId="7AE1CEC4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>Процедура построения такого ансамбля состоит из нескольких последовательных шагов, кратко описанных ниже.</w:t>
      </w:r>
    </w:p>
    <w:p w14:paraId="43C61CAE" w14:textId="77777777" w:rsidR="00552B85" w:rsidRPr="00C72B24" w:rsidRDefault="00000000" w:rsidP="00C72B24">
      <w:pPr>
        <w:pStyle w:val="1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t xml:space="preserve">Этапы построения </w:t>
      </w:r>
      <w:proofErr w:type="spellStart"/>
      <w:r w:rsidRPr="00C72B24">
        <w:rPr>
          <w:rFonts w:ascii="Times New Roman" w:hAnsi="Times New Roman" w:cs="Times New Roman"/>
        </w:rPr>
        <w:t>стекинг</w:t>
      </w:r>
      <w:proofErr w:type="spellEnd"/>
      <w:r w:rsidRPr="00C72B24">
        <w:rPr>
          <w:rFonts w:ascii="Times New Roman" w:hAnsi="Times New Roman" w:cs="Times New Roman"/>
        </w:rPr>
        <w:t>-ансамбля</w:t>
      </w:r>
    </w:p>
    <w:p w14:paraId="22471335" w14:textId="77777777" w:rsidR="00552B85" w:rsidRPr="00C72B24" w:rsidRDefault="00000000" w:rsidP="00C72B24">
      <w:pPr>
        <w:spacing w:after="120" w:line="360" w:lineRule="auto"/>
        <w:jc w:val="both"/>
      </w:pPr>
      <w:r w:rsidRPr="00C72B24">
        <w:t>1. Подготовка данных. Исходная выборка разделяется на обучающую и тестовую части — на первой будут тренироваться базовые модели, на второй проверяется качество.</w:t>
      </w:r>
    </w:p>
    <w:p w14:paraId="1BB8A37C" w14:textId="77777777" w:rsidR="00552B85" w:rsidRPr="00C72B24" w:rsidRDefault="00000000" w:rsidP="00C72B24">
      <w:pPr>
        <w:spacing w:after="120" w:line="360" w:lineRule="auto"/>
        <w:jc w:val="both"/>
      </w:pPr>
      <w:r w:rsidRPr="00C72B24">
        <w:t>2. Обучение базовых моделей. Несколько алгоритмов разного типа (например, дерево решений, логистическая регрессия, нейронная сеть) независимо обучаются на одних и тех же тренировочных данных.</w:t>
      </w:r>
    </w:p>
    <w:p w14:paraId="15648D9D" w14:textId="77777777" w:rsidR="00552B85" w:rsidRPr="00C72B24" w:rsidRDefault="00000000" w:rsidP="00C72B24">
      <w:pPr>
        <w:spacing w:after="120" w:line="360" w:lineRule="auto"/>
        <w:jc w:val="both"/>
      </w:pPr>
      <w:r w:rsidRPr="00C72B24">
        <w:t>3. Генерация мета-признаков. Каждая обученная базовая модель делает прогнозы на обучающей выборке; полученные предсказания формируют новый набор признаков — фактически «мнение» каждой модели о данных.</w:t>
      </w:r>
    </w:p>
    <w:p w14:paraId="4D99710A" w14:textId="77777777" w:rsidR="00552B85" w:rsidRPr="00C72B24" w:rsidRDefault="00000000" w:rsidP="00C72B24">
      <w:pPr>
        <w:spacing w:after="120" w:line="360" w:lineRule="auto"/>
        <w:jc w:val="both"/>
      </w:pPr>
      <w:r w:rsidRPr="00C72B24">
        <w:t>4. Обучение метамодели. Поверх мета-признаков (часто вместе с исходными) обучается метамодель — обычно несложный алгоритм вроде линейной регрессии, задача которого — научиться правильно агрегировать ответы базовых.</w:t>
      </w:r>
    </w:p>
    <w:p w14:paraId="12925E88" w14:textId="77777777" w:rsidR="00552B85" w:rsidRPr="00C72B24" w:rsidRDefault="00000000" w:rsidP="00C72B24">
      <w:pPr>
        <w:spacing w:after="120" w:line="360" w:lineRule="auto"/>
        <w:jc w:val="both"/>
      </w:pPr>
      <w:r w:rsidRPr="00C72B24">
        <w:t>5. Итоговый прогноз. На тестовой выборке базовые модели снова дают свои предсказания, а метамодель превращает их в окончательный ответ ансамбля.</w:t>
      </w:r>
    </w:p>
    <w:p w14:paraId="1B259897" w14:textId="77777777" w:rsidR="00B13F78" w:rsidRDefault="00B13F78" w:rsidP="00C72B24">
      <w:pPr>
        <w:pStyle w:val="1"/>
        <w:jc w:val="both"/>
        <w:rPr>
          <w:rFonts w:ascii="Times New Roman" w:hAnsi="Times New Roman" w:cs="Times New Roman"/>
          <w:lang w:val="en-US"/>
        </w:rPr>
      </w:pPr>
    </w:p>
    <w:p w14:paraId="14414F57" w14:textId="1D748BD8" w:rsidR="00552B85" w:rsidRPr="00C72B24" w:rsidRDefault="00000000" w:rsidP="00C72B24">
      <w:pPr>
        <w:pStyle w:val="1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lastRenderedPageBreak/>
        <w:t>Задание</w:t>
      </w:r>
    </w:p>
    <w:p w14:paraId="288D7E78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Целью лабораторной работы является построение и сопоставление трёх вариантов </w:t>
      </w:r>
      <w:proofErr w:type="spellStart"/>
      <w:r w:rsidRPr="00C72B24">
        <w:t>ансамблирования</w:t>
      </w:r>
      <w:proofErr w:type="spellEnd"/>
      <w:r w:rsidRPr="00C72B24">
        <w:t xml:space="preserve"> (</w:t>
      </w:r>
      <w:proofErr w:type="spellStart"/>
      <w:r w:rsidRPr="00C72B24">
        <w:t>Average</w:t>
      </w:r>
      <w:proofErr w:type="spellEnd"/>
      <w:r w:rsidRPr="00C72B24">
        <w:t xml:space="preserve">, </w:t>
      </w:r>
      <w:proofErr w:type="spellStart"/>
      <w:r w:rsidRPr="00C72B24">
        <w:t>WeightedAverageLayer</w:t>
      </w:r>
      <w:proofErr w:type="spellEnd"/>
      <w:r w:rsidRPr="00C72B24">
        <w:t xml:space="preserve"> и </w:t>
      </w:r>
      <w:proofErr w:type="spellStart"/>
      <w:r w:rsidRPr="00C72B24">
        <w:t>Stacking</w:t>
      </w:r>
      <w:proofErr w:type="spellEnd"/>
      <w:r w:rsidRPr="00C72B24">
        <w:t xml:space="preserve"> Ensemble) поверх моделей бинарной сегментации повреждённых участков леса на спутниковых снимках.</w:t>
      </w:r>
    </w:p>
    <w:p w14:paraId="57398E78" w14:textId="77777777" w:rsidR="00552B85" w:rsidRPr="00C72B24" w:rsidRDefault="00000000" w:rsidP="00C72B24">
      <w:pPr>
        <w:spacing w:before="200" w:after="120"/>
        <w:jc w:val="both"/>
      </w:pPr>
      <w:r w:rsidRPr="00C72B24">
        <w:rPr>
          <w:rFonts w:eastAsia="Cambria"/>
          <w:b/>
          <w:bCs/>
        </w:rPr>
        <w:t>Задания для самостоятельной работы</w:t>
      </w:r>
    </w:p>
    <w:p w14:paraId="561B795E" w14:textId="77777777" w:rsidR="00552B85" w:rsidRPr="00C72B24" w:rsidRDefault="00000000" w:rsidP="00C72B24">
      <w:pPr>
        <w:spacing w:after="120" w:line="360" w:lineRule="auto"/>
        <w:jc w:val="both"/>
      </w:pPr>
      <w:r w:rsidRPr="00C72B24">
        <w:t xml:space="preserve">• В первой части обучить U-Net, попробовав различные комбинации </w:t>
      </w:r>
      <w:proofErr w:type="spellStart"/>
      <w:r w:rsidRPr="00C72B24">
        <w:t>гиперпараметров</w:t>
      </w:r>
      <w:proofErr w:type="spellEnd"/>
      <w:r w:rsidRPr="00C72B24">
        <w:t>.</w:t>
      </w:r>
    </w:p>
    <w:p w14:paraId="770BFAF0" w14:textId="77777777" w:rsidR="00552B85" w:rsidRPr="00C72B24" w:rsidRDefault="00000000" w:rsidP="00C72B24">
      <w:pPr>
        <w:spacing w:after="120" w:line="360" w:lineRule="auto"/>
        <w:jc w:val="both"/>
      </w:pPr>
      <w:r w:rsidRPr="00C72B24">
        <w:t>• Сформировать несколько разных составов моделей в ансамбле и оценить влияние их количества на качество.</w:t>
      </w:r>
    </w:p>
    <w:p w14:paraId="21A6C9B1" w14:textId="77777777" w:rsidR="00552B85" w:rsidRPr="00C72B24" w:rsidRDefault="00000000" w:rsidP="00C72B24">
      <w:pPr>
        <w:spacing w:after="120" w:line="360" w:lineRule="auto"/>
        <w:jc w:val="both"/>
      </w:pPr>
      <w:r w:rsidRPr="00C72B24">
        <w:t xml:space="preserve">• Подобрать оптимальные веса для слоя </w:t>
      </w:r>
      <w:proofErr w:type="spellStart"/>
      <w:r w:rsidRPr="00C72B24">
        <w:t>WeightedAverageLayer</w:t>
      </w:r>
      <w:proofErr w:type="spellEnd"/>
      <w:r w:rsidRPr="00C72B24">
        <w:t>.</w:t>
      </w:r>
    </w:p>
    <w:p w14:paraId="1694528F" w14:textId="77777777" w:rsidR="00552B85" w:rsidRPr="00C72B24" w:rsidRDefault="00000000" w:rsidP="00C72B24">
      <w:pPr>
        <w:spacing w:after="120" w:line="360" w:lineRule="auto"/>
        <w:jc w:val="both"/>
      </w:pPr>
      <w:r w:rsidRPr="00C72B24">
        <w:t xml:space="preserve">• Модифицировать выходную часть </w:t>
      </w:r>
      <w:proofErr w:type="spellStart"/>
      <w:r w:rsidRPr="00C72B24">
        <w:t>Stacking</w:t>
      </w:r>
      <w:proofErr w:type="spellEnd"/>
      <w:r w:rsidRPr="00C72B24">
        <w:t xml:space="preserve"> Ensemble — изменить количество слоёв и их параметры.</w:t>
      </w:r>
    </w:p>
    <w:p w14:paraId="533007D2" w14:textId="77777777" w:rsidR="00552B85" w:rsidRPr="00C72B24" w:rsidRDefault="00000000" w:rsidP="00C72B24">
      <w:pPr>
        <w:pStyle w:val="1"/>
        <w:spacing w:after="240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t>Часть 1. Обучение модели U-Net</w:t>
      </w:r>
    </w:p>
    <w:p w14:paraId="74A8F541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На первом этапе обучалась базовая архитектура U-Net. В качестве отправной точки использовалась конфигурация, дающая </w:t>
      </w:r>
      <w:proofErr w:type="spellStart"/>
      <w:r w:rsidRPr="00C72B24">
        <w:t>Dice</w:t>
      </w:r>
      <w:proofErr w:type="spellEnd"/>
      <w:r w:rsidRPr="00C72B24">
        <w:t xml:space="preserve"> = 0.6421, после чего проводился перебор </w:t>
      </w:r>
      <w:proofErr w:type="spellStart"/>
      <w:r w:rsidRPr="00C72B24">
        <w:t>гиперпараметров</w:t>
      </w:r>
      <w:proofErr w:type="spellEnd"/>
      <w:r w:rsidRPr="00C72B24">
        <w:t xml:space="preserve"> — менялись количество фильтров на уровнях, значение </w:t>
      </w:r>
      <w:proofErr w:type="spellStart"/>
      <w:r w:rsidRPr="00C72B24">
        <w:t>dropout</w:t>
      </w:r>
      <w:proofErr w:type="spellEnd"/>
      <w:r w:rsidRPr="00C72B24">
        <w:t xml:space="preserve"> и скорость обучения. Сводные результаты приведены в таблице 1.</w:t>
      </w:r>
    </w:p>
    <w:p w14:paraId="10D5A305" w14:textId="77777777" w:rsidR="00552B85" w:rsidRPr="00C72B24" w:rsidRDefault="00000000" w:rsidP="00C72B24">
      <w:pPr>
        <w:spacing w:before="180" w:after="80"/>
        <w:jc w:val="both"/>
      </w:pPr>
      <w:r w:rsidRPr="00C72B24">
        <w:rPr>
          <w:i/>
          <w:iCs/>
          <w:sz w:val="24"/>
          <w:szCs w:val="24"/>
        </w:rPr>
        <w:t xml:space="preserve">Таблица 1 — Результаты обучения U-Net при разных </w:t>
      </w:r>
      <w:proofErr w:type="spellStart"/>
      <w:r w:rsidRPr="00C72B24">
        <w:rPr>
          <w:i/>
          <w:iCs/>
          <w:sz w:val="24"/>
          <w:szCs w:val="24"/>
        </w:rPr>
        <w:t>гиперпараметрах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3680"/>
      </w:tblGrid>
      <w:tr w:rsidR="00552B85" w:rsidRPr="00C72B24" w14:paraId="72180274" w14:textId="77777777">
        <w:trPr>
          <w:tblHeader/>
        </w:trPr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DBB99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Параметры обучения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6B3688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b/>
                <w:bCs/>
                <w:sz w:val="24"/>
                <w:szCs w:val="24"/>
              </w:rPr>
              <w:t>Dice</w:t>
            </w:r>
            <w:proofErr w:type="spellEnd"/>
          </w:p>
        </w:tc>
      </w:tr>
      <w:tr w:rsidR="00552B85" w:rsidRPr="00C72B24" w14:paraId="39884B1D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31082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sz w:val="24"/>
                <w:szCs w:val="24"/>
              </w:rPr>
              <w:t>num_filters</w:t>
            </w:r>
            <w:proofErr w:type="spellEnd"/>
            <w:r w:rsidRPr="00C72B24">
              <w:rPr>
                <w:sz w:val="24"/>
                <w:szCs w:val="24"/>
              </w:rPr>
              <w:t xml:space="preserve"> = [16, 32, 48, 64</w:t>
            </w:r>
            <w:proofErr w:type="gramStart"/>
            <w:r w:rsidRPr="00C72B24">
              <w:rPr>
                <w:sz w:val="24"/>
                <w:szCs w:val="24"/>
              </w:rPr>
              <w:t xml:space="preserve">];  </w:t>
            </w:r>
            <w:proofErr w:type="spellStart"/>
            <w:r w:rsidRPr="00C72B24">
              <w:rPr>
                <w:sz w:val="24"/>
                <w:szCs w:val="24"/>
              </w:rPr>
              <w:t>dropout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0.3</w:t>
            </w:r>
            <w:proofErr w:type="gramStart"/>
            <w:r w:rsidRPr="00C72B24">
              <w:rPr>
                <w:sz w:val="24"/>
                <w:szCs w:val="24"/>
              </w:rPr>
              <w:t xml:space="preserve">;  </w:t>
            </w:r>
            <w:proofErr w:type="spellStart"/>
            <w:r w:rsidRPr="00C72B24">
              <w:rPr>
                <w:sz w:val="24"/>
                <w:szCs w:val="24"/>
              </w:rPr>
              <w:t>lr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0.001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D0226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0.7001</w:t>
            </w:r>
          </w:p>
        </w:tc>
      </w:tr>
      <w:tr w:rsidR="00552B85" w:rsidRPr="00C72B24" w14:paraId="00015EA1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B6732C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sz w:val="24"/>
                <w:szCs w:val="24"/>
              </w:rPr>
              <w:t>num_filters</w:t>
            </w:r>
            <w:proofErr w:type="spellEnd"/>
            <w:r w:rsidRPr="00C72B24">
              <w:rPr>
                <w:sz w:val="24"/>
                <w:szCs w:val="24"/>
              </w:rPr>
              <w:t xml:space="preserve"> = [32, 64, 96, 128]; </w:t>
            </w:r>
            <w:proofErr w:type="spellStart"/>
            <w:r w:rsidRPr="00C72B24">
              <w:rPr>
                <w:sz w:val="24"/>
                <w:szCs w:val="24"/>
              </w:rPr>
              <w:t>dropout</w:t>
            </w:r>
            <w:proofErr w:type="spellEnd"/>
            <w:r w:rsidRPr="00C72B24">
              <w:rPr>
                <w:sz w:val="24"/>
                <w:szCs w:val="24"/>
              </w:rPr>
              <w:t xml:space="preserve"> = 0.5</w:t>
            </w:r>
            <w:proofErr w:type="gramStart"/>
            <w:r w:rsidRPr="00C72B24">
              <w:rPr>
                <w:sz w:val="24"/>
                <w:szCs w:val="24"/>
              </w:rPr>
              <w:t xml:space="preserve">;  </w:t>
            </w:r>
            <w:proofErr w:type="spellStart"/>
            <w:r w:rsidRPr="00C72B24">
              <w:rPr>
                <w:sz w:val="24"/>
                <w:szCs w:val="24"/>
              </w:rPr>
              <w:t>lr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0.001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6D3E7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0.6710</w:t>
            </w:r>
          </w:p>
        </w:tc>
      </w:tr>
      <w:tr w:rsidR="00552B85" w:rsidRPr="00C72B24" w14:paraId="465BBE7F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97F757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sz w:val="24"/>
                <w:szCs w:val="24"/>
              </w:rPr>
              <w:t>num_filters</w:t>
            </w:r>
            <w:proofErr w:type="spellEnd"/>
            <w:r w:rsidRPr="00C72B24">
              <w:rPr>
                <w:sz w:val="24"/>
                <w:szCs w:val="24"/>
              </w:rPr>
              <w:t xml:space="preserve"> = [16, 32, 48, 64</w:t>
            </w:r>
            <w:proofErr w:type="gramStart"/>
            <w:r w:rsidRPr="00C72B24">
              <w:rPr>
                <w:sz w:val="24"/>
                <w:szCs w:val="24"/>
              </w:rPr>
              <w:t xml:space="preserve">];  </w:t>
            </w:r>
            <w:proofErr w:type="spellStart"/>
            <w:r w:rsidRPr="00C72B24">
              <w:rPr>
                <w:sz w:val="24"/>
                <w:szCs w:val="24"/>
              </w:rPr>
              <w:t>dropout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0.5</w:t>
            </w:r>
            <w:proofErr w:type="gramStart"/>
            <w:r w:rsidRPr="00C72B24">
              <w:rPr>
                <w:sz w:val="24"/>
                <w:szCs w:val="24"/>
              </w:rPr>
              <w:t xml:space="preserve">;  </w:t>
            </w:r>
            <w:proofErr w:type="spellStart"/>
            <w:r w:rsidRPr="00C72B24">
              <w:rPr>
                <w:sz w:val="24"/>
                <w:szCs w:val="24"/>
              </w:rPr>
              <w:t>lr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0.001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F8AEEF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0.6421</w:t>
            </w:r>
          </w:p>
        </w:tc>
      </w:tr>
      <w:tr w:rsidR="00552B85" w:rsidRPr="00C72B24" w14:paraId="41AC9276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A7E667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sz w:val="24"/>
                <w:szCs w:val="24"/>
              </w:rPr>
              <w:t>num_filters</w:t>
            </w:r>
            <w:proofErr w:type="spellEnd"/>
            <w:r w:rsidRPr="00C72B24">
              <w:rPr>
                <w:sz w:val="24"/>
                <w:szCs w:val="24"/>
              </w:rPr>
              <w:t xml:space="preserve"> = [16, 32, 48, 64</w:t>
            </w:r>
            <w:proofErr w:type="gramStart"/>
            <w:r w:rsidRPr="00C72B24">
              <w:rPr>
                <w:sz w:val="24"/>
                <w:szCs w:val="24"/>
              </w:rPr>
              <w:t xml:space="preserve">];  </w:t>
            </w:r>
            <w:proofErr w:type="spellStart"/>
            <w:r w:rsidRPr="00C72B24">
              <w:rPr>
                <w:sz w:val="24"/>
                <w:szCs w:val="24"/>
              </w:rPr>
              <w:t>dropout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0.1</w:t>
            </w:r>
            <w:proofErr w:type="gramStart"/>
            <w:r w:rsidRPr="00C72B24">
              <w:rPr>
                <w:sz w:val="24"/>
                <w:szCs w:val="24"/>
              </w:rPr>
              <w:t xml:space="preserve">;  </w:t>
            </w:r>
            <w:proofErr w:type="spellStart"/>
            <w:r w:rsidRPr="00C72B24">
              <w:rPr>
                <w:sz w:val="24"/>
                <w:szCs w:val="24"/>
              </w:rPr>
              <w:t>lr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0.001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3ED63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0.6410</w:t>
            </w:r>
          </w:p>
        </w:tc>
      </w:tr>
      <w:tr w:rsidR="00552B85" w:rsidRPr="00C72B24" w14:paraId="24B1D26B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7B7F3A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sz w:val="24"/>
                <w:szCs w:val="24"/>
              </w:rPr>
              <w:t>num_filters</w:t>
            </w:r>
            <w:proofErr w:type="spellEnd"/>
            <w:r w:rsidRPr="00C72B24">
              <w:rPr>
                <w:sz w:val="24"/>
                <w:szCs w:val="24"/>
              </w:rPr>
              <w:t xml:space="preserve"> = [16, 32, 48, 64</w:t>
            </w:r>
            <w:proofErr w:type="gramStart"/>
            <w:r w:rsidRPr="00C72B24">
              <w:rPr>
                <w:sz w:val="24"/>
                <w:szCs w:val="24"/>
              </w:rPr>
              <w:t xml:space="preserve">];  </w:t>
            </w:r>
            <w:proofErr w:type="spellStart"/>
            <w:r w:rsidRPr="00C72B24">
              <w:rPr>
                <w:sz w:val="24"/>
                <w:szCs w:val="24"/>
              </w:rPr>
              <w:t>dropout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0.3</w:t>
            </w:r>
            <w:proofErr w:type="gramStart"/>
            <w:r w:rsidRPr="00C72B24">
              <w:rPr>
                <w:sz w:val="24"/>
                <w:szCs w:val="24"/>
              </w:rPr>
              <w:t xml:space="preserve">;  </w:t>
            </w:r>
            <w:proofErr w:type="spellStart"/>
            <w:r w:rsidRPr="00C72B24">
              <w:rPr>
                <w:sz w:val="24"/>
                <w:szCs w:val="24"/>
              </w:rPr>
              <w:t>lr</w:t>
            </w:r>
            <w:proofErr w:type="spellEnd"/>
            <w:proofErr w:type="gramEnd"/>
            <w:r w:rsidRPr="00C72B24">
              <w:rPr>
                <w:sz w:val="24"/>
                <w:szCs w:val="24"/>
              </w:rPr>
              <w:t xml:space="preserve"> = 0.001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CC9D0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0.3871</w:t>
            </w:r>
          </w:p>
        </w:tc>
      </w:tr>
    </w:tbl>
    <w:p w14:paraId="54E20C6A" w14:textId="77777777" w:rsidR="00552B85" w:rsidRPr="00C72B24" w:rsidRDefault="00000000" w:rsidP="00C72B24">
      <w:pPr>
        <w:spacing w:before="160" w:after="120" w:line="360" w:lineRule="auto"/>
        <w:ind w:firstLine="720"/>
        <w:jc w:val="both"/>
      </w:pPr>
      <w:r w:rsidRPr="00C72B24">
        <w:lastRenderedPageBreak/>
        <w:t>Лучшего результата (</w:t>
      </w:r>
      <w:proofErr w:type="spellStart"/>
      <w:r w:rsidRPr="00C72B24">
        <w:t>Dice</w:t>
      </w:r>
      <w:proofErr w:type="spellEnd"/>
      <w:r w:rsidRPr="00C72B24">
        <w:t xml:space="preserve"> = 0.7001) удалось добиться при использовании набора фильтров [16, 32, 48, 64] и </w:t>
      </w:r>
      <w:proofErr w:type="spellStart"/>
      <w:r w:rsidRPr="00C72B24">
        <w:t>dropout</w:t>
      </w:r>
      <w:proofErr w:type="spellEnd"/>
      <w:r w:rsidRPr="00C72B24">
        <w:t xml:space="preserve"> = 0.3, что и было принято за наиболее удачную конфигурацию первого этапа.</w:t>
      </w:r>
    </w:p>
    <w:p w14:paraId="7F032B86" w14:textId="77777777" w:rsidR="00552B85" w:rsidRPr="00C72B24" w:rsidRDefault="00000000" w:rsidP="00C72B24">
      <w:pPr>
        <w:pStyle w:val="1"/>
        <w:spacing w:after="240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t xml:space="preserve">Часть 2. Сравнение составов </w:t>
      </w:r>
      <w:proofErr w:type="spellStart"/>
      <w:r w:rsidRPr="00C72B24">
        <w:rPr>
          <w:rFonts w:ascii="Times New Roman" w:hAnsi="Times New Roman" w:cs="Times New Roman"/>
        </w:rPr>
        <w:t>Average</w:t>
      </w:r>
      <w:proofErr w:type="spellEnd"/>
      <w:r w:rsidRPr="00C72B24">
        <w:rPr>
          <w:rFonts w:ascii="Times New Roman" w:hAnsi="Times New Roman" w:cs="Times New Roman"/>
        </w:rPr>
        <w:t>-ансамбля</w:t>
      </w:r>
    </w:p>
    <w:p w14:paraId="37A9BEE6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Перед тем как переходить к комбинированию, оценивалось качество каждой из пяти </w:t>
      </w:r>
      <w:proofErr w:type="spellStart"/>
      <w:r w:rsidRPr="00C72B24">
        <w:t>предобученных</w:t>
      </w:r>
      <w:proofErr w:type="spellEnd"/>
      <w:r w:rsidRPr="00C72B24">
        <w:t xml:space="preserve"> моделей по отдельности. Эти показатели зафиксированы в таблице 2 и в дальнейшем будут использоваться как «потолок» для отдельных моделей.</w:t>
      </w:r>
    </w:p>
    <w:p w14:paraId="060D43C4" w14:textId="77777777" w:rsidR="00552B85" w:rsidRPr="00C72B24" w:rsidRDefault="00000000" w:rsidP="00C72B24">
      <w:pPr>
        <w:spacing w:before="180" w:after="80"/>
        <w:jc w:val="both"/>
      </w:pPr>
      <w:r w:rsidRPr="00C72B24">
        <w:rPr>
          <w:i/>
          <w:iCs/>
          <w:sz w:val="24"/>
          <w:szCs w:val="24"/>
        </w:rPr>
        <w:t xml:space="preserve">Таблица 2 — Качество </w:t>
      </w:r>
      <w:proofErr w:type="spellStart"/>
      <w:r w:rsidRPr="00C72B24">
        <w:rPr>
          <w:i/>
          <w:iCs/>
          <w:sz w:val="24"/>
          <w:szCs w:val="24"/>
        </w:rPr>
        <w:t>предобученных</w:t>
      </w:r>
      <w:proofErr w:type="spellEnd"/>
      <w:r w:rsidRPr="00C72B24">
        <w:rPr>
          <w:i/>
          <w:iCs/>
          <w:sz w:val="24"/>
          <w:szCs w:val="24"/>
        </w:rPr>
        <w:t xml:space="preserve"> моделей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3680"/>
      </w:tblGrid>
      <w:tr w:rsidR="00552B85" w:rsidRPr="00C72B24" w14:paraId="44DBC373" w14:textId="77777777">
        <w:trPr>
          <w:tblHeader/>
        </w:trPr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ED713F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Название модели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1E5CD2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b/>
                <w:bCs/>
                <w:sz w:val="24"/>
                <w:szCs w:val="24"/>
              </w:rPr>
              <w:t>Dice</w:t>
            </w:r>
            <w:proofErr w:type="spellEnd"/>
          </w:p>
        </w:tc>
      </w:tr>
      <w:tr w:rsidR="00552B85" w:rsidRPr="00C72B24" w14:paraId="065EF8A5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E5E07A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E19006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0.7865</w:t>
            </w:r>
          </w:p>
        </w:tc>
      </w:tr>
      <w:tr w:rsidR="00552B85" w:rsidRPr="00C72B24" w14:paraId="25A9B470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7589D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2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35C3EA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0.7272</w:t>
            </w:r>
          </w:p>
        </w:tc>
      </w:tr>
      <w:tr w:rsidR="00552B85" w:rsidRPr="00C72B24" w14:paraId="556E788B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7BEAA6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3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E5EAD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0.7729</w:t>
            </w:r>
          </w:p>
        </w:tc>
      </w:tr>
      <w:tr w:rsidR="00552B85" w:rsidRPr="00C72B24" w14:paraId="476854AE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1348E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4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DFDE8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0.7673</w:t>
            </w:r>
          </w:p>
        </w:tc>
      </w:tr>
      <w:tr w:rsidR="00552B85" w:rsidRPr="00C72B24" w14:paraId="1AE41D72" w14:textId="77777777"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85722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5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79EF7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0.6782</w:t>
            </w:r>
          </w:p>
        </w:tc>
      </w:tr>
    </w:tbl>
    <w:p w14:paraId="3C4A4BE6" w14:textId="77777777" w:rsidR="00552B85" w:rsidRPr="00C72B24" w:rsidRDefault="00000000" w:rsidP="00C72B24">
      <w:pPr>
        <w:spacing w:before="160" w:after="120" w:line="360" w:lineRule="auto"/>
        <w:ind w:firstLine="720"/>
        <w:jc w:val="both"/>
      </w:pPr>
      <w:r w:rsidRPr="00C72B24">
        <w:t xml:space="preserve">Далее модели объединялись в </w:t>
      </w:r>
      <w:proofErr w:type="spellStart"/>
      <w:r w:rsidRPr="00C72B24">
        <w:t>Average</w:t>
      </w:r>
      <w:proofErr w:type="spellEnd"/>
      <w:r w:rsidRPr="00C72B24">
        <w:t xml:space="preserve">-ансамбль с разным составом; для каждой комбинации вычислялся </w:t>
      </w:r>
      <w:proofErr w:type="spellStart"/>
      <w:r w:rsidRPr="00C72B24">
        <w:t>Dice</w:t>
      </w:r>
      <w:proofErr w:type="spellEnd"/>
      <w:r w:rsidRPr="00C72B24">
        <w:t xml:space="preserve"> — результаты сведены в таблицу 3.</w:t>
      </w:r>
    </w:p>
    <w:p w14:paraId="094E8ADA" w14:textId="77777777" w:rsidR="00552B85" w:rsidRPr="00C72B24" w:rsidRDefault="00000000" w:rsidP="00C72B24">
      <w:pPr>
        <w:spacing w:before="180" w:after="80"/>
        <w:jc w:val="both"/>
      </w:pPr>
      <w:r w:rsidRPr="00C72B24">
        <w:rPr>
          <w:i/>
          <w:iCs/>
          <w:sz w:val="24"/>
          <w:szCs w:val="24"/>
        </w:rPr>
        <w:t xml:space="preserve">Таблица 3 — Сравнительная таблица </w:t>
      </w:r>
      <w:proofErr w:type="spellStart"/>
      <w:r w:rsidRPr="00C72B24">
        <w:rPr>
          <w:i/>
          <w:iCs/>
          <w:sz w:val="24"/>
          <w:szCs w:val="24"/>
        </w:rPr>
        <w:t>Average</w:t>
      </w:r>
      <w:proofErr w:type="spellEnd"/>
      <w:r w:rsidRPr="00C72B24">
        <w:rPr>
          <w:i/>
          <w:iCs/>
          <w:sz w:val="24"/>
          <w:szCs w:val="24"/>
        </w:rPr>
        <w:t xml:space="preserve"> Ensemble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552B85" w:rsidRPr="00C72B24" w14:paraId="30B4C692" w14:textId="77777777">
        <w:trPr>
          <w:tblHeader/>
        </w:trPr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318DEF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Состав ансамбля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1EE143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b/>
                <w:bCs/>
                <w:sz w:val="24"/>
                <w:szCs w:val="24"/>
              </w:rPr>
              <w:t>Dice</w:t>
            </w:r>
            <w:proofErr w:type="spellEnd"/>
            <w:r w:rsidRPr="00C72B2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72B24">
              <w:rPr>
                <w:b/>
                <w:bCs/>
                <w:sz w:val="24"/>
                <w:szCs w:val="24"/>
              </w:rPr>
              <w:t>score</w:t>
            </w:r>
            <w:proofErr w:type="spellEnd"/>
          </w:p>
        </w:tc>
      </w:tr>
      <w:tr w:rsidR="00552B85" w:rsidRPr="00C72B24" w14:paraId="564AA6AE" w14:textId="77777777"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3292DA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model1, model3, model4, model2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387770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0.7636</w:t>
            </w:r>
          </w:p>
        </w:tc>
      </w:tr>
      <w:tr w:rsidR="00552B85" w:rsidRPr="00C72B24" w14:paraId="7EC4B2CF" w14:textId="77777777"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E9346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model1, model3, model4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8B5EE7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0.7796</w:t>
            </w:r>
          </w:p>
        </w:tc>
      </w:tr>
      <w:tr w:rsidR="00552B85" w:rsidRPr="00C72B24" w14:paraId="28F0C93D" w14:textId="77777777"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0CA8CE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model1, model3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B4DF8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0.7761</w:t>
            </w:r>
          </w:p>
        </w:tc>
      </w:tr>
      <w:tr w:rsidR="00552B85" w:rsidRPr="00C72B24" w14:paraId="7B65D2F6" w14:textId="77777777"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64F8A9" w14:textId="77777777" w:rsidR="00552B85" w:rsidRPr="00C72B24" w:rsidRDefault="00000000" w:rsidP="00C72B24">
            <w:pPr>
              <w:spacing w:line="260" w:lineRule="auto"/>
              <w:jc w:val="both"/>
              <w:rPr>
                <w:lang w:val="en-US"/>
              </w:rPr>
            </w:pPr>
            <w:r w:rsidRPr="00C72B24">
              <w:rPr>
                <w:sz w:val="24"/>
                <w:szCs w:val="24"/>
                <w:lang w:val="en-US"/>
              </w:rPr>
              <w:t>model1, model2, model3, model4, model5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A43A86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0.7477</w:t>
            </w:r>
          </w:p>
        </w:tc>
      </w:tr>
    </w:tbl>
    <w:p w14:paraId="0C5B0E9F" w14:textId="77777777" w:rsidR="00552B85" w:rsidRPr="00C72B24" w:rsidRDefault="00000000" w:rsidP="00C72B24">
      <w:pPr>
        <w:spacing w:before="160" w:after="120" w:line="360" w:lineRule="auto"/>
        <w:ind w:firstLine="720"/>
        <w:jc w:val="both"/>
      </w:pPr>
      <w:r w:rsidRPr="00C72B24">
        <w:t>Наилучшую метрику показала пара моделей 1 и 3 — именно её и будем считать опорной комбинацией для усреднённого ансамбля.</w:t>
      </w:r>
    </w:p>
    <w:p w14:paraId="1C4CA8C7" w14:textId="77777777" w:rsidR="00552B85" w:rsidRPr="00C72B24" w:rsidRDefault="00000000" w:rsidP="00C72B24">
      <w:pPr>
        <w:pStyle w:val="1"/>
        <w:spacing w:after="240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lastRenderedPageBreak/>
        <w:t xml:space="preserve">Часть 3. Подбор весов для </w:t>
      </w:r>
      <w:proofErr w:type="spellStart"/>
      <w:r w:rsidRPr="00C72B24">
        <w:rPr>
          <w:rFonts w:ascii="Times New Roman" w:hAnsi="Times New Roman" w:cs="Times New Roman"/>
        </w:rPr>
        <w:t>WeightedAverageLayer</w:t>
      </w:r>
      <w:proofErr w:type="spellEnd"/>
    </w:p>
    <w:p w14:paraId="43F3AAEA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В отличие от простого усреднения, </w:t>
      </w:r>
      <w:proofErr w:type="spellStart"/>
      <w:r w:rsidRPr="00C72B24">
        <w:t>WeightedAverageLayer</w:t>
      </w:r>
      <w:proofErr w:type="spellEnd"/>
      <w:r w:rsidRPr="00C72B24">
        <w:t xml:space="preserve"> позволяет назначить каждому из участников ансамбля собственный вес. Подбор весов выполнялся вручную, путём перебора нескольких разумных комбинаций. Полученные значения качества приведены в таблице 4.</w:t>
      </w:r>
    </w:p>
    <w:p w14:paraId="75F0BDED" w14:textId="77777777" w:rsidR="00552B85" w:rsidRPr="00C72B24" w:rsidRDefault="00000000" w:rsidP="00C72B24">
      <w:pPr>
        <w:spacing w:before="180" w:after="80"/>
        <w:jc w:val="both"/>
      </w:pPr>
      <w:r w:rsidRPr="00C72B24">
        <w:rPr>
          <w:i/>
          <w:iCs/>
          <w:sz w:val="24"/>
          <w:szCs w:val="24"/>
        </w:rPr>
        <w:t xml:space="preserve">Таблица 4 — Сравнительная таблица </w:t>
      </w:r>
      <w:proofErr w:type="spellStart"/>
      <w:r w:rsidRPr="00C72B24">
        <w:rPr>
          <w:i/>
          <w:iCs/>
          <w:sz w:val="24"/>
          <w:szCs w:val="24"/>
        </w:rPr>
        <w:t>WeightedAverage</w:t>
      </w:r>
      <w:proofErr w:type="spellEnd"/>
      <w:r w:rsidRPr="00C72B24">
        <w:rPr>
          <w:i/>
          <w:iCs/>
          <w:sz w:val="24"/>
          <w:szCs w:val="24"/>
        </w:rPr>
        <w:t xml:space="preserve"> Ensemble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860"/>
      </w:tblGrid>
      <w:tr w:rsidR="00552B85" w:rsidRPr="00C72B24" w14:paraId="537B54AC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B3350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Вес model1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05C754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Вес model2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BC921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Вес model3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3C8AFE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Вес model4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ACEC91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Вес model5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FC5CA8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b/>
                <w:bCs/>
                <w:sz w:val="24"/>
                <w:szCs w:val="24"/>
              </w:rPr>
              <w:t>Dice</w:t>
            </w:r>
            <w:proofErr w:type="spellEnd"/>
          </w:p>
        </w:tc>
      </w:tr>
      <w:tr w:rsidR="00552B85" w:rsidRPr="00C72B24" w14:paraId="4BA282E4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6C3AC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18AF06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FF703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81C620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9A9E0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AD5BAB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0.78</w:t>
            </w:r>
          </w:p>
        </w:tc>
      </w:tr>
      <w:tr w:rsidR="00552B85" w:rsidRPr="00C72B24" w14:paraId="57939CD0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844184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D232E1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F6B7FB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FCF4A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423D5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77BC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</w:t>
            </w:r>
          </w:p>
        </w:tc>
      </w:tr>
      <w:tr w:rsidR="00552B85" w:rsidRPr="00C72B24" w14:paraId="02F9D668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F3C18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539249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1FD03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84863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1D753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25E61F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0.76</w:t>
            </w:r>
          </w:p>
        </w:tc>
      </w:tr>
    </w:tbl>
    <w:p w14:paraId="45A30E87" w14:textId="77777777" w:rsidR="00552B85" w:rsidRPr="00C72B24" w:rsidRDefault="00000000" w:rsidP="00C72B24">
      <w:pPr>
        <w:spacing w:before="160" w:after="120" w:line="360" w:lineRule="auto"/>
        <w:ind w:firstLine="720"/>
        <w:jc w:val="both"/>
      </w:pPr>
      <w:r w:rsidRPr="00C72B24">
        <w:t xml:space="preserve">Наибольший </w:t>
      </w:r>
      <w:proofErr w:type="spellStart"/>
      <w:r w:rsidRPr="00C72B24">
        <w:t>Dice</w:t>
      </w:r>
      <w:proofErr w:type="spellEnd"/>
      <w:r w:rsidRPr="00C72B24">
        <w:t xml:space="preserve"> (0.78) дала конфигурация с весами 0.6 / 0 / 0.3 / 0.1 / 0 — то есть фактически ансамбль моделей 1, 3, 4 с доминированием первой. Эту комбинацию и будем использовать дальше.</w:t>
      </w:r>
    </w:p>
    <w:p w14:paraId="1B712B1B" w14:textId="77777777" w:rsidR="00552B85" w:rsidRPr="00C72B24" w:rsidRDefault="00000000" w:rsidP="00C72B24">
      <w:pPr>
        <w:spacing w:before="60" w:after="120" w:line="360" w:lineRule="auto"/>
        <w:ind w:firstLine="720"/>
        <w:jc w:val="both"/>
      </w:pPr>
      <w:r w:rsidRPr="00C72B24">
        <w:t xml:space="preserve">Важно отметить: чрезмерный перекос веса в сторону одной модели быстро «съедает» преимущества </w:t>
      </w:r>
      <w:proofErr w:type="spellStart"/>
      <w:r w:rsidRPr="00C72B24">
        <w:t>ансамблирования</w:t>
      </w:r>
      <w:proofErr w:type="spellEnd"/>
      <w:r w:rsidRPr="00C72B24">
        <w:t>, поэтому крайние значения смещения избегались.</w:t>
      </w:r>
    </w:p>
    <w:p w14:paraId="5F8F6361" w14:textId="77777777" w:rsidR="00552B85" w:rsidRPr="00C72B24" w:rsidRDefault="00000000" w:rsidP="00C72B24">
      <w:pPr>
        <w:pStyle w:val="1"/>
        <w:spacing w:after="240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t xml:space="preserve">Часть 4. </w:t>
      </w:r>
      <w:proofErr w:type="spellStart"/>
      <w:r w:rsidRPr="00C72B24">
        <w:rPr>
          <w:rFonts w:ascii="Times New Roman" w:hAnsi="Times New Roman" w:cs="Times New Roman"/>
        </w:rPr>
        <w:t>Stacking</w:t>
      </w:r>
      <w:proofErr w:type="spellEnd"/>
      <w:r w:rsidRPr="00C72B24">
        <w:rPr>
          <w:rFonts w:ascii="Times New Roman" w:hAnsi="Times New Roman" w:cs="Times New Roman"/>
        </w:rPr>
        <w:t xml:space="preserve"> Ensemble</w:t>
      </w:r>
    </w:p>
    <w:p w14:paraId="1AE45F66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Идея </w:t>
      </w:r>
      <w:proofErr w:type="spellStart"/>
      <w:r w:rsidRPr="00C72B24">
        <w:t>стекинга</w:t>
      </w:r>
      <w:proofErr w:type="spellEnd"/>
      <w:r w:rsidRPr="00C72B24">
        <w:t xml:space="preserve"> в том, чтобы поверх ответов базовых моделей обучить отдельную «метамодель» — мета-ученика, который сам решает, как именно скомбинировать предсказания подсетей. В роли мета-ученика может выступать как классический ML-алгоритм (линейная регрессия и подобное), так и нейронная сеть; во втором случае весь стек удобно собирать в виде единой многоголовой архитектуры с обучаемым «соединителем».</w:t>
      </w:r>
    </w:p>
    <w:p w14:paraId="462C99C1" w14:textId="77777777" w:rsidR="00552B85" w:rsidRPr="00C72B24" w:rsidRDefault="00000000" w:rsidP="00C72B24">
      <w:pPr>
        <w:spacing w:before="60" w:after="120" w:line="360" w:lineRule="auto"/>
        <w:ind w:firstLine="720"/>
        <w:jc w:val="both"/>
      </w:pPr>
      <w:r w:rsidRPr="00C72B24">
        <w:t>В рамках работы перебирались разные составы базовых моделей и параметры выходной части метамодели (количество эпох/</w:t>
      </w:r>
      <w:proofErr w:type="spellStart"/>
      <w:r w:rsidRPr="00C72B24">
        <w:t>батчей</w:t>
      </w:r>
      <w:proofErr w:type="spellEnd"/>
      <w:r w:rsidRPr="00C72B24">
        <w:t xml:space="preserve">, </w:t>
      </w:r>
      <w:proofErr w:type="spellStart"/>
      <w:r w:rsidRPr="00C72B24">
        <w:t>learning</w:t>
      </w:r>
      <w:proofErr w:type="spellEnd"/>
      <w:r w:rsidRPr="00C72B24">
        <w:t xml:space="preserve"> </w:t>
      </w:r>
      <w:proofErr w:type="spellStart"/>
      <w:r w:rsidRPr="00C72B24">
        <w:lastRenderedPageBreak/>
        <w:t>rate</w:t>
      </w:r>
      <w:proofErr w:type="spellEnd"/>
      <w:r w:rsidRPr="00C72B24">
        <w:t xml:space="preserve">, число каналов, </w:t>
      </w:r>
      <w:proofErr w:type="spellStart"/>
      <w:r w:rsidRPr="00C72B24">
        <w:t>dropout</w:t>
      </w:r>
      <w:proofErr w:type="spellEnd"/>
      <w:r w:rsidRPr="00C72B24">
        <w:t xml:space="preserve">). Итоговые показатели </w:t>
      </w:r>
      <w:proofErr w:type="spellStart"/>
      <w:r w:rsidRPr="00C72B24">
        <w:t>Dice</w:t>
      </w:r>
      <w:proofErr w:type="spellEnd"/>
      <w:r w:rsidRPr="00C72B24">
        <w:t xml:space="preserve"> сведены в таблицу 5.</w:t>
      </w:r>
    </w:p>
    <w:p w14:paraId="381368D1" w14:textId="77777777" w:rsidR="00552B85" w:rsidRPr="00C72B24" w:rsidRDefault="00000000" w:rsidP="00C72B24">
      <w:pPr>
        <w:spacing w:before="180" w:after="80"/>
        <w:jc w:val="both"/>
      </w:pPr>
      <w:r w:rsidRPr="00C72B24">
        <w:rPr>
          <w:i/>
          <w:iCs/>
          <w:sz w:val="24"/>
          <w:szCs w:val="24"/>
        </w:rPr>
        <w:t xml:space="preserve">Таблица 5 — Сравнительная таблица </w:t>
      </w:r>
      <w:proofErr w:type="spellStart"/>
      <w:r w:rsidRPr="00C72B24">
        <w:rPr>
          <w:i/>
          <w:iCs/>
          <w:sz w:val="24"/>
          <w:szCs w:val="24"/>
        </w:rPr>
        <w:t>Stacking</w:t>
      </w:r>
      <w:proofErr w:type="spellEnd"/>
      <w:r w:rsidRPr="00C72B24">
        <w:rPr>
          <w:i/>
          <w:iCs/>
          <w:sz w:val="24"/>
          <w:szCs w:val="24"/>
        </w:rPr>
        <w:t xml:space="preserve"> Ensemble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1671"/>
        <w:gridCol w:w="1492"/>
        <w:gridCol w:w="1155"/>
        <w:gridCol w:w="1147"/>
        <w:gridCol w:w="1645"/>
      </w:tblGrid>
      <w:tr w:rsidR="00552B85" w:rsidRPr="00C72B24" w14:paraId="3C383666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A8DC6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Модели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1BA039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 xml:space="preserve">Эпохи и </w:t>
            </w:r>
            <w:proofErr w:type="spellStart"/>
            <w:r w:rsidRPr="00C72B24">
              <w:rPr>
                <w:b/>
                <w:bCs/>
                <w:sz w:val="24"/>
                <w:szCs w:val="24"/>
              </w:rPr>
              <w:t>батчи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DE97E0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Скорость обучения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755F3E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b/>
                <w:bCs/>
                <w:sz w:val="24"/>
                <w:szCs w:val="24"/>
              </w:rPr>
              <w:t>Каналы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D39276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b/>
                <w:bCs/>
                <w:sz w:val="24"/>
                <w:szCs w:val="24"/>
              </w:rPr>
              <w:t>Dropout</w:t>
            </w:r>
            <w:proofErr w:type="spellEnd"/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67089" w14:textId="77777777" w:rsidR="00552B85" w:rsidRPr="00C72B24" w:rsidRDefault="00000000" w:rsidP="00C72B24">
            <w:pPr>
              <w:spacing w:line="260" w:lineRule="auto"/>
              <w:jc w:val="both"/>
            </w:pPr>
            <w:proofErr w:type="spellStart"/>
            <w:r w:rsidRPr="00C72B24">
              <w:rPr>
                <w:b/>
                <w:bCs/>
                <w:sz w:val="24"/>
                <w:szCs w:val="24"/>
              </w:rPr>
              <w:t>Dice</w:t>
            </w:r>
            <w:proofErr w:type="spellEnd"/>
          </w:p>
        </w:tc>
      </w:tr>
      <w:tr w:rsidR="00552B85" w:rsidRPr="00C72B24" w14:paraId="59096C72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8BBFD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4BA4A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23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40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F94734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0.199148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2D853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5D257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—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740C5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0.7788047</w:t>
            </w:r>
          </w:p>
        </w:tc>
      </w:tr>
      <w:tr w:rsidR="00552B85" w:rsidRPr="00C72B24" w14:paraId="0E33D231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923644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8BB46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23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40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754DD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0.199148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37E9A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0C7114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0.2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5B074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0.7784015</w:t>
            </w:r>
          </w:p>
        </w:tc>
      </w:tr>
      <w:tr w:rsidR="00552B85" w:rsidRPr="00C72B24" w14:paraId="4824A315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1364A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089BF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23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40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53B84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0.199148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D1776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25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DF5F3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53EFD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0.7753756</w:t>
            </w:r>
          </w:p>
        </w:tc>
      </w:tr>
      <w:tr w:rsidR="00552B85" w:rsidRPr="00C72B24" w14:paraId="27CAE3DA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913B4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9B62FE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100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80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31621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0.099574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8D18EB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01E64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EC3C1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0.7787627</w:t>
            </w:r>
          </w:p>
        </w:tc>
      </w:tr>
      <w:tr w:rsidR="00552B85" w:rsidRPr="00C72B24" w14:paraId="06698C95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93E854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44B8F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70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50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784BB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0.099574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FCCA7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25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F6EFF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8228F1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0.7758884</w:t>
            </w:r>
          </w:p>
        </w:tc>
      </w:tr>
      <w:tr w:rsidR="00552B85" w:rsidRPr="00C72B24" w14:paraId="3AC31F3B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42DA51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2,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E130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70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80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EC6622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0.199148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16EC7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7B2B7D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0171A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0.7947056</w:t>
            </w:r>
          </w:p>
        </w:tc>
      </w:tr>
      <w:tr w:rsidR="00552B85" w:rsidRPr="00C72B24" w14:paraId="10987152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91EBA7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2,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0A61F9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70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80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5D746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0.199148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47A9A7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25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44266A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827391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0.7940254</w:t>
            </w:r>
          </w:p>
        </w:tc>
      </w:tr>
      <w:tr w:rsidR="00552B85" w:rsidRPr="00C72B24" w14:paraId="737EFBDB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4022FE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2, 3, 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8B39B3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100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70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315030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0.099574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DDF1D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93ABFC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0.3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39A51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0.7924603</w:t>
            </w:r>
          </w:p>
        </w:tc>
      </w:tr>
      <w:tr w:rsidR="00552B85" w:rsidRPr="00C72B24" w14:paraId="04DD9B91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90E99B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2, 3, 4, 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5ED278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70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60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BD4CC5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0.199148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36C8C0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25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C06DE0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441B71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0.793199</w:t>
            </w:r>
          </w:p>
        </w:tc>
      </w:tr>
      <w:tr w:rsidR="00552B85" w:rsidRPr="00C72B24" w14:paraId="75FD1857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A5B12A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Model 1, 2, 3, 4, 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8A6789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 xml:space="preserve">100 </w:t>
            </w:r>
            <w:proofErr w:type="spellStart"/>
            <w:r w:rsidRPr="00C72B24">
              <w:rPr>
                <w:sz w:val="24"/>
                <w:szCs w:val="24"/>
              </w:rPr>
              <w:t>epochs</w:t>
            </w:r>
            <w:proofErr w:type="spellEnd"/>
            <w:r w:rsidRPr="00C72B24">
              <w:rPr>
                <w:sz w:val="24"/>
                <w:szCs w:val="24"/>
              </w:rPr>
              <w:t xml:space="preserve">, 60 </w:t>
            </w:r>
            <w:proofErr w:type="spellStart"/>
            <w:r w:rsidRPr="00C72B24">
              <w:rPr>
                <w:sz w:val="24"/>
                <w:szCs w:val="24"/>
              </w:rPr>
              <w:t>batchs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B2ACFE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0.099574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344EB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16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97D180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0.5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4CE514" w14:textId="77777777" w:rsidR="00552B85" w:rsidRPr="00C72B24" w:rsidRDefault="00000000" w:rsidP="00C72B24">
            <w:pPr>
              <w:spacing w:line="260" w:lineRule="auto"/>
              <w:jc w:val="both"/>
            </w:pPr>
            <w:r w:rsidRPr="00C72B24">
              <w:rPr>
                <w:sz w:val="24"/>
                <w:szCs w:val="24"/>
              </w:rPr>
              <w:t>0.7952304</w:t>
            </w:r>
          </w:p>
        </w:tc>
      </w:tr>
    </w:tbl>
    <w:p w14:paraId="099BA6EA" w14:textId="77777777" w:rsidR="00552B85" w:rsidRPr="00C72B24" w:rsidRDefault="00000000" w:rsidP="00C72B24">
      <w:pPr>
        <w:spacing w:before="160" w:after="120" w:line="360" w:lineRule="auto"/>
        <w:ind w:firstLine="720"/>
        <w:jc w:val="both"/>
      </w:pPr>
      <w:r w:rsidRPr="00C72B24">
        <w:t xml:space="preserve">Наилучший результат — </w:t>
      </w:r>
      <w:proofErr w:type="spellStart"/>
      <w:r w:rsidRPr="00C72B24">
        <w:t>Dice</w:t>
      </w:r>
      <w:proofErr w:type="spellEnd"/>
      <w:r w:rsidRPr="00C72B24">
        <w:t xml:space="preserve"> = 0.7952304 — был достигнут на ансамбле из всех пяти моделей при 100 эпохах, 60 </w:t>
      </w:r>
      <w:proofErr w:type="spellStart"/>
      <w:r w:rsidRPr="00C72B24">
        <w:t>батчах</w:t>
      </w:r>
      <w:proofErr w:type="spellEnd"/>
      <w:r w:rsidRPr="00C72B24">
        <w:t xml:space="preserve">, </w:t>
      </w:r>
      <w:proofErr w:type="spellStart"/>
      <w:r w:rsidRPr="00C72B24">
        <w:t>lr</w:t>
      </w:r>
      <w:proofErr w:type="spellEnd"/>
      <w:r w:rsidRPr="00C72B24">
        <w:t xml:space="preserve"> ≈ 0.0996, 16 каналах в выходной части и </w:t>
      </w:r>
      <w:proofErr w:type="spellStart"/>
      <w:r w:rsidRPr="00C72B24">
        <w:t>dropout</w:t>
      </w:r>
      <w:proofErr w:type="spellEnd"/>
      <w:r w:rsidRPr="00C72B24">
        <w:t xml:space="preserve"> = 0.5.</w:t>
      </w:r>
    </w:p>
    <w:p w14:paraId="3F19D305" w14:textId="77777777" w:rsidR="008F713C" w:rsidRPr="00C72B24" w:rsidRDefault="008F713C" w:rsidP="00C72B24">
      <w:pPr>
        <w:pStyle w:val="1"/>
        <w:spacing w:after="240"/>
        <w:jc w:val="both"/>
        <w:rPr>
          <w:rFonts w:ascii="Times New Roman" w:hAnsi="Times New Roman" w:cs="Times New Roman"/>
        </w:rPr>
      </w:pPr>
    </w:p>
    <w:p w14:paraId="335F024D" w14:textId="2A594E33" w:rsidR="00552B85" w:rsidRPr="00C72B24" w:rsidRDefault="00000000" w:rsidP="00C72B24">
      <w:pPr>
        <w:pStyle w:val="1"/>
        <w:spacing w:after="240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t>Заключение</w:t>
      </w:r>
    </w:p>
    <w:p w14:paraId="5EE80CA7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lastRenderedPageBreak/>
        <w:t xml:space="preserve">В ходе выполнения лабораторной работы построены и сравнены три варианта </w:t>
      </w:r>
      <w:proofErr w:type="spellStart"/>
      <w:r w:rsidRPr="00C72B24">
        <w:t>ансамблирования</w:t>
      </w:r>
      <w:proofErr w:type="spellEnd"/>
      <w:r w:rsidRPr="00C72B24">
        <w:t xml:space="preserve"> — </w:t>
      </w:r>
      <w:proofErr w:type="spellStart"/>
      <w:r w:rsidRPr="00C72B24">
        <w:t>Average</w:t>
      </w:r>
      <w:proofErr w:type="spellEnd"/>
      <w:r w:rsidRPr="00C72B24">
        <w:t xml:space="preserve">, </w:t>
      </w:r>
      <w:proofErr w:type="spellStart"/>
      <w:r w:rsidRPr="00C72B24">
        <w:t>WeightedAverageLayer</w:t>
      </w:r>
      <w:proofErr w:type="spellEnd"/>
      <w:r w:rsidRPr="00C72B24">
        <w:t xml:space="preserve"> и </w:t>
      </w:r>
      <w:proofErr w:type="spellStart"/>
      <w:r w:rsidRPr="00C72B24">
        <w:t>Stacking</w:t>
      </w:r>
      <w:proofErr w:type="spellEnd"/>
      <w:r w:rsidRPr="00C72B24">
        <w:t xml:space="preserve"> Ensemble — для задачи бинарной сегментации повреждённых участков леса по спутниковым снимкам.</w:t>
      </w:r>
    </w:p>
    <w:p w14:paraId="073A43DB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Для </w:t>
      </w:r>
      <w:proofErr w:type="spellStart"/>
      <w:r w:rsidRPr="00C72B24">
        <w:t>Average</w:t>
      </w:r>
      <w:proofErr w:type="spellEnd"/>
      <w:r w:rsidRPr="00C72B24">
        <w:t>-ансамбля исследовались разные комбинации подмоделей и их количество, что позволило увидеть, как состав влияет на итоговое качество и при каком наборе моделей усреднение наиболее выигрышно.</w:t>
      </w:r>
    </w:p>
    <w:p w14:paraId="6149CC39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Для </w:t>
      </w:r>
      <w:proofErr w:type="spellStart"/>
      <w:r w:rsidRPr="00C72B24">
        <w:t>WeightedAverageLayer</w:t>
      </w:r>
      <w:proofErr w:type="spellEnd"/>
      <w:r w:rsidRPr="00C72B24">
        <w:t xml:space="preserve"> подбирались веса участников. Этот подход улучшил метрику по сравнению с простым усреднением, однако подтвердил очевидный практический принцип: слишком большой перекос веса в сторону одной модели сводит на нет смысл ансамбля.</w:t>
      </w:r>
    </w:p>
    <w:p w14:paraId="672C923A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В случае </w:t>
      </w:r>
      <w:proofErr w:type="spellStart"/>
      <w:r w:rsidRPr="00C72B24">
        <w:t>Stacking</w:t>
      </w:r>
      <w:proofErr w:type="spellEnd"/>
      <w:r w:rsidRPr="00C72B24">
        <w:t xml:space="preserve"> Ensemble обучалась нейросетевая метамодель — она сама подбирала оптимальный способ комбинирования ответов базовых моделей; за счёт перебора параметров выходной части удалось дополнительно поднять качество.</w:t>
      </w:r>
    </w:p>
    <w:p w14:paraId="33F2AE03" w14:textId="77777777" w:rsidR="00552B85" w:rsidRPr="00C72B24" w:rsidRDefault="00000000" w:rsidP="00C72B24">
      <w:pPr>
        <w:spacing w:after="120" w:line="360" w:lineRule="auto"/>
        <w:ind w:firstLine="720"/>
        <w:jc w:val="both"/>
      </w:pPr>
      <w:r w:rsidRPr="00C72B24">
        <w:t xml:space="preserve">Итоговые результаты по трём типам ансамблей показывают, что наилучшую сегментацию обеспечивает </w:t>
      </w:r>
      <w:proofErr w:type="spellStart"/>
      <w:r w:rsidRPr="00C72B24">
        <w:t>Stacking</w:t>
      </w:r>
      <w:proofErr w:type="spellEnd"/>
      <w:r w:rsidRPr="00C72B24">
        <w:t xml:space="preserve"> Ensemble — благодаря обучаемому объединению предсказаний и подбору параметров метамодели.</w:t>
      </w:r>
    </w:p>
    <w:p w14:paraId="000A74FF" w14:textId="77777777" w:rsidR="00552B85" w:rsidRPr="00C72B24" w:rsidRDefault="00000000" w:rsidP="00C72B24">
      <w:pPr>
        <w:pStyle w:val="1"/>
        <w:spacing w:after="240"/>
        <w:jc w:val="both"/>
        <w:rPr>
          <w:rFonts w:ascii="Times New Roman" w:hAnsi="Times New Roman" w:cs="Times New Roman"/>
        </w:rPr>
      </w:pPr>
      <w:r w:rsidRPr="00C72B24">
        <w:rPr>
          <w:rFonts w:ascii="Times New Roman" w:hAnsi="Times New Roman" w:cs="Times New Roman"/>
        </w:rPr>
        <w:t>Список использованных источников</w:t>
      </w:r>
    </w:p>
    <w:p w14:paraId="2C370E30" w14:textId="77777777" w:rsidR="00552B85" w:rsidRPr="00C72B24" w:rsidRDefault="00000000" w:rsidP="00C72B24">
      <w:pPr>
        <w:spacing w:after="100" w:line="320" w:lineRule="auto"/>
        <w:jc w:val="both"/>
      </w:pPr>
      <w:r w:rsidRPr="00C72B24">
        <w:t>1.</w:t>
      </w:r>
      <w:r w:rsidRPr="00C72B24">
        <w:rPr>
          <w:b/>
          <w:bCs/>
        </w:rPr>
        <w:t xml:space="preserve"> </w:t>
      </w:r>
      <w:r w:rsidRPr="00C72B24">
        <w:t>Методические указания к лабораторным работам. — URL: https://github.com/iu5git/Deep-learning</w:t>
      </w:r>
    </w:p>
    <w:p w14:paraId="57282014" w14:textId="77777777" w:rsidR="00552B85" w:rsidRPr="00C72B24" w:rsidRDefault="00000000" w:rsidP="00C72B24">
      <w:pPr>
        <w:spacing w:after="100" w:line="320" w:lineRule="auto"/>
        <w:jc w:val="both"/>
      </w:pPr>
      <w:r w:rsidRPr="00C72B24">
        <w:t>2.</w:t>
      </w:r>
      <w:r w:rsidRPr="00C72B24">
        <w:rPr>
          <w:b/>
          <w:bCs/>
        </w:rPr>
        <w:t xml:space="preserve"> </w:t>
      </w:r>
      <w:r w:rsidRPr="00C72B24">
        <w:t xml:space="preserve">Видео-лекции по дисциплине «Разработка нейросетевых систем». — Источник: Deep </w:t>
      </w:r>
      <w:proofErr w:type="spellStart"/>
      <w:r w:rsidRPr="00C72B24">
        <w:t>learning</w:t>
      </w:r>
      <w:proofErr w:type="spellEnd"/>
      <w:r w:rsidRPr="00C72B24">
        <w:t xml:space="preserve"> — YouTube</w:t>
      </w:r>
    </w:p>
    <w:sectPr w:rsidR="00552B85" w:rsidRPr="00C72B24">
      <w:pgSz w:w="11906" w:h="16838"/>
      <w:pgMar w:top="1440" w:right="108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81066"/>
    <w:multiLevelType w:val="hybridMultilevel"/>
    <w:tmpl w:val="8CF073CE"/>
    <w:lvl w:ilvl="0" w:tplc="23E0A6B4">
      <w:start w:val="1"/>
      <w:numFmt w:val="bullet"/>
      <w:lvlText w:val="●"/>
      <w:lvlJc w:val="left"/>
      <w:pPr>
        <w:ind w:left="720" w:hanging="360"/>
      </w:pPr>
    </w:lvl>
    <w:lvl w:ilvl="1" w:tplc="D342105E">
      <w:start w:val="1"/>
      <w:numFmt w:val="bullet"/>
      <w:lvlText w:val="○"/>
      <w:lvlJc w:val="left"/>
      <w:pPr>
        <w:ind w:left="1440" w:hanging="360"/>
      </w:pPr>
    </w:lvl>
    <w:lvl w:ilvl="2" w:tplc="673E3C20">
      <w:start w:val="1"/>
      <w:numFmt w:val="bullet"/>
      <w:lvlText w:val="■"/>
      <w:lvlJc w:val="left"/>
      <w:pPr>
        <w:ind w:left="2160" w:hanging="360"/>
      </w:pPr>
    </w:lvl>
    <w:lvl w:ilvl="3" w:tplc="0EC61DEA">
      <w:start w:val="1"/>
      <w:numFmt w:val="bullet"/>
      <w:lvlText w:val="●"/>
      <w:lvlJc w:val="left"/>
      <w:pPr>
        <w:ind w:left="2880" w:hanging="360"/>
      </w:pPr>
    </w:lvl>
    <w:lvl w:ilvl="4" w:tplc="098A6070">
      <w:start w:val="1"/>
      <w:numFmt w:val="bullet"/>
      <w:lvlText w:val="○"/>
      <w:lvlJc w:val="left"/>
      <w:pPr>
        <w:ind w:left="3600" w:hanging="360"/>
      </w:pPr>
    </w:lvl>
    <w:lvl w:ilvl="5" w:tplc="2802378A">
      <w:start w:val="1"/>
      <w:numFmt w:val="bullet"/>
      <w:lvlText w:val="■"/>
      <w:lvlJc w:val="left"/>
      <w:pPr>
        <w:ind w:left="4320" w:hanging="360"/>
      </w:pPr>
    </w:lvl>
    <w:lvl w:ilvl="6" w:tplc="153C1080">
      <w:start w:val="1"/>
      <w:numFmt w:val="bullet"/>
      <w:lvlText w:val="●"/>
      <w:lvlJc w:val="left"/>
      <w:pPr>
        <w:ind w:left="5040" w:hanging="360"/>
      </w:pPr>
    </w:lvl>
    <w:lvl w:ilvl="7" w:tplc="39C6DA66">
      <w:start w:val="1"/>
      <w:numFmt w:val="bullet"/>
      <w:lvlText w:val="●"/>
      <w:lvlJc w:val="left"/>
      <w:pPr>
        <w:ind w:left="5760" w:hanging="360"/>
      </w:pPr>
    </w:lvl>
    <w:lvl w:ilvl="8" w:tplc="06949FF4">
      <w:start w:val="1"/>
      <w:numFmt w:val="bullet"/>
      <w:lvlText w:val="●"/>
      <w:lvlJc w:val="left"/>
      <w:pPr>
        <w:ind w:left="6480" w:hanging="360"/>
      </w:pPr>
    </w:lvl>
  </w:abstractNum>
  <w:num w:numId="1" w16cid:durableId="1441298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B85"/>
    <w:rsid w:val="00552B85"/>
    <w:rsid w:val="006B2362"/>
    <w:rsid w:val="008F713C"/>
    <w:rsid w:val="00973AEC"/>
    <w:rsid w:val="00A85FCD"/>
    <w:rsid w:val="00B13F78"/>
    <w:rsid w:val="00C72B24"/>
    <w:rsid w:val="00D264BA"/>
    <w:rsid w:val="00D3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1286AD"/>
  <w15:docId w15:val="{9A3B9C58-AA75-054F-A179-3CD41B54B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20" w:after="120"/>
      <w:outlineLvl w:val="1"/>
    </w:pPr>
    <w:rPr>
      <w:rFonts w:ascii="Cambria" w:eastAsia="Cambria" w:hAnsi="Cambria" w:cs="Cambria"/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1226</Words>
  <Characters>6992</Characters>
  <Application>Microsoft Office Word</Application>
  <DocSecurity>0</DocSecurity>
  <Lines>58</Lines>
  <Paragraphs>16</Paragraphs>
  <ScaleCrop>false</ScaleCrop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ЛР № 7 — Спутниковые снимки</dc:title>
  <dc:creator>Д. Пермяков</dc:creator>
  <dc:description>Лабораторная работа № 7 по дисциплине РНС</dc:description>
  <cp:lastModifiedBy>Dmitriy Permyakov</cp:lastModifiedBy>
  <cp:revision>7</cp:revision>
  <dcterms:created xsi:type="dcterms:W3CDTF">2026-05-20T23:45:00Z</dcterms:created>
  <dcterms:modified xsi:type="dcterms:W3CDTF">2026-05-21T15:57:00Z</dcterms:modified>
</cp:coreProperties>
</file>