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8253"/>
      </w:tblGrid>
      <w:tr w:rsidR="00232947" w:rsidRPr="00C825B8" w:rsidTr="000F2D93">
        <w:tc>
          <w:tcPr>
            <w:tcW w:w="1384" w:type="dxa"/>
          </w:tcPr>
          <w:p w:rsidR="00232947" w:rsidRPr="00C825B8" w:rsidRDefault="00232947" w:rsidP="000F2D93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5086D0DF" wp14:editId="5F07D3F4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186"/>
                      <wp:lineTo x="21319" y="21186"/>
                      <wp:lineTo x="21319" y="0"/>
                      <wp:lineTo x="0" y="0"/>
                    </wp:wrapPolygon>
                  </wp:wrapTight>
                  <wp:docPr id="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:rsidR="00232947" w:rsidRPr="00C825B8" w:rsidRDefault="00232947" w:rsidP="000F2D93">
            <w:pPr>
              <w:jc w:val="center"/>
              <w:rPr>
                <w:b/>
              </w:rPr>
            </w:pPr>
            <w:r w:rsidRPr="00C825B8">
              <w:rPr>
                <w:b/>
              </w:rPr>
              <w:t xml:space="preserve">Министерство </w:t>
            </w:r>
            <w:r>
              <w:rPr>
                <w:b/>
              </w:rPr>
              <w:t>науки и высшего образования</w:t>
            </w:r>
            <w:r w:rsidRPr="00C825B8">
              <w:rPr>
                <w:b/>
              </w:rPr>
              <w:t xml:space="preserve"> Российской Федерации</w:t>
            </w:r>
          </w:p>
          <w:p w:rsidR="00232947" w:rsidRPr="00C825B8" w:rsidRDefault="00232947" w:rsidP="000F2D93">
            <w:pPr>
              <w:jc w:val="center"/>
              <w:rPr>
                <w:b/>
              </w:rPr>
            </w:pPr>
            <w:r w:rsidRPr="00C825B8">
              <w:rPr>
                <w:b/>
              </w:rPr>
              <w:t xml:space="preserve">Федеральное государственное бюджетное образовательное учреждение </w:t>
            </w:r>
          </w:p>
          <w:p w:rsidR="00232947" w:rsidRPr="00C825B8" w:rsidRDefault="00232947" w:rsidP="000F2D93">
            <w:pPr>
              <w:jc w:val="center"/>
              <w:rPr>
                <w:b/>
              </w:rPr>
            </w:pPr>
            <w:r w:rsidRPr="00C825B8">
              <w:rPr>
                <w:b/>
              </w:rPr>
              <w:t>высшего образования</w:t>
            </w:r>
          </w:p>
          <w:p w:rsidR="00232947" w:rsidRPr="00C825B8" w:rsidRDefault="00232947" w:rsidP="000F2D93">
            <w:pPr>
              <w:ind w:right="-2"/>
              <w:jc w:val="center"/>
              <w:rPr>
                <w:b/>
              </w:rPr>
            </w:pPr>
            <w:r w:rsidRPr="00C825B8">
              <w:rPr>
                <w:b/>
              </w:rPr>
              <w:t>«Московский государственный технический университет</w:t>
            </w:r>
          </w:p>
          <w:p w:rsidR="00232947" w:rsidRPr="00C825B8" w:rsidRDefault="00232947" w:rsidP="000F2D93">
            <w:pPr>
              <w:ind w:right="-2"/>
              <w:jc w:val="center"/>
              <w:rPr>
                <w:b/>
              </w:rPr>
            </w:pPr>
            <w:r w:rsidRPr="00C825B8">
              <w:rPr>
                <w:b/>
              </w:rPr>
              <w:t>имени Н.Э. Баумана</w:t>
            </w:r>
          </w:p>
          <w:p w:rsidR="00232947" w:rsidRPr="00C825B8" w:rsidRDefault="00232947" w:rsidP="000F2D93">
            <w:pPr>
              <w:jc w:val="center"/>
              <w:rPr>
                <w:b/>
              </w:rPr>
            </w:pPr>
            <w:r w:rsidRPr="00C825B8">
              <w:rPr>
                <w:b/>
              </w:rPr>
              <w:t>(национальный исследовательский университет)»</w:t>
            </w:r>
          </w:p>
          <w:p w:rsidR="00232947" w:rsidRPr="00C825B8" w:rsidRDefault="00232947" w:rsidP="000F2D93">
            <w:pPr>
              <w:jc w:val="center"/>
              <w:rPr>
                <w:b/>
              </w:rPr>
            </w:pPr>
            <w:r w:rsidRPr="00C825B8">
              <w:rPr>
                <w:b/>
              </w:rPr>
              <w:t>(МГТУ им. Н.Э. Баумана)</w:t>
            </w:r>
          </w:p>
        </w:tc>
      </w:tr>
    </w:tbl>
    <w:p w:rsidR="00232947" w:rsidRPr="00C825B8" w:rsidRDefault="00232947" w:rsidP="00232947">
      <w:pPr>
        <w:pBdr>
          <w:bottom w:val="thinThickSmallGap" w:sz="24" w:space="1" w:color="auto"/>
        </w:pBdr>
        <w:jc w:val="center"/>
        <w:rPr>
          <w:b/>
          <w:sz w:val="10"/>
        </w:rPr>
      </w:pPr>
    </w:p>
    <w:p w:rsidR="00232947" w:rsidRDefault="00232947" w:rsidP="00232947">
      <w:pPr>
        <w:rPr>
          <w:b/>
        </w:rPr>
      </w:pPr>
    </w:p>
    <w:p w:rsidR="00232947" w:rsidRPr="00FE3E91" w:rsidRDefault="00232947" w:rsidP="00232947">
      <w:r w:rsidRPr="00FE3E91">
        <w:t>ФАКУЛЬТЕТ</w:t>
      </w:r>
      <w:r>
        <w:t xml:space="preserve"> __________</w:t>
      </w:r>
      <w:proofErr w:type="gramStart"/>
      <w:r>
        <w:t>_</w:t>
      </w:r>
      <w:r w:rsidRPr="000442EC">
        <w:t>«</w:t>
      </w:r>
      <w:proofErr w:type="gramEnd"/>
      <w:r w:rsidRPr="000442EC">
        <w:t>Информатика и системы управления» (ИУ)</w:t>
      </w:r>
      <w:r>
        <w:t>__________________</w:t>
      </w:r>
    </w:p>
    <w:p w:rsidR="00232947" w:rsidRPr="00FE3E91" w:rsidRDefault="00232947" w:rsidP="00232947"/>
    <w:p w:rsidR="00232947" w:rsidRPr="002915A2" w:rsidRDefault="00232947" w:rsidP="00232947">
      <w:pPr>
        <w:rPr>
          <w:iCs/>
        </w:rPr>
      </w:pPr>
      <w:r w:rsidRPr="00FE3E91">
        <w:t>КАФЕДРА</w:t>
      </w:r>
      <w:r>
        <w:t xml:space="preserve"> _</w:t>
      </w:r>
      <w:r>
        <w:rPr>
          <w:iCs/>
        </w:rPr>
        <w:t>________</w:t>
      </w:r>
      <w:proofErr w:type="gramStart"/>
      <w:r>
        <w:rPr>
          <w:iCs/>
        </w:rPr>
        <w:t>_</w:t>
      </w:r>
      <w:r>
        <w:t>«</w:t>
      </w:r>
      <w:proofErr w:type="gramEnd"/>
      <w:r>
        <w:t>Системы обработки информации и управления» (ИУ</w:t>
      </w:r>
      <w:proofErr w:type="gramStart"/>
      <w:r>
        <w:t>5)</w:t>
      </w:r>
      <w:r>
        <w:rPr>
          <w:iCs/>
        </w:rPr>
        <w:t>_</w:t>
      </w:r>
      <w:proofErr w:type="gramEnd"/>
      <w:r>
        <w:rPr>
          <w:iCs/>
        </w:rPr>
        <w:t>__________</w:t>
      </w:r>
    </w:p>
    <w:p w:rsidR="00232947" w:rsidRPr="00B628BF" w:rsidRDefault="00232947" w:rsidP="00232947">
      <w:pPr>
        <w:rPr>
          <w:i/>
          <w:sz w:val="18"/>
        </w:rPr>
      </w:pPr>
    </w:p>
    <w:p w:rsidR="00232947" w:rsidRDefault="00232947" w:rsidP="00232947">
      <w:pPr>
        <w:rPr>
          <w:i/>
          <w:sz w:val="32"/>
        </w:rPr>
      </w:pPr>
    </w:p>
    <w:p w:rsidR="00232947" w:rsidRPr="00CE61CC" w:rsidRDefault="00232947" w:rsidP="00232947">
      <w:pPr>
        <w:rPr>
          <w:i/>
          <w:sz w:val="32"/>
        </w:rPr>
      </w:pPr>
    </w:p>
    <w:p w:rsidR="00232947" w:rsidRDefault="00232947" w:rsidP="00232947">
      <w:pPr>
        <w:jc w:val="center"/>
        <w:rPr>
          <w:b/>
          <w:sz w:val="44"/>
        </w:rPr>
      </w:pPr>
      <w:r>
        <w:rPr>
          <w:b/>
          <w:sz w:val="44"/>
        </w:rPr>
        <w:t>РАСЧЕТНО-ПОЯСНИТЕЛЬНАЯ ЗАПИСКА</w:t>
      </w:r>
    </w:p>
    <w:p w:rsidR="00232947" w:rsidRDefault="00232947" w:rsidP="00232947">
      <w:pPr>
        <w:jc w:val="center"/>
        <w:rPr>
          <w:i/>
        </w:rPr>
      </w:pPr>
    </w:p>
    <w:p w:rsidR="00232947" w:rsidRDefault="00232947" w:rsidP="00232947">
      <w:pPr>
        <w:jc w:val="center"/>
        <w:rPr>
          <w:b/>
          <w:i/>
          <w:sz w:val="40"/>
        </w:rPr>
      </w:pPr>
      <w:r>
        <w:rPr>
          <w:b/>
          <w:i/>
          <w:sz w:val="40"/>
        </w:rPr>
        <w:t xml:space="preserve">К НАУЧНО-ИССЛЕДОВАТЕЛЬСКОЙ РАБОТЕ </w:t>
      </w:r>
    </w:p>
    <w:p w:rsidR="00232947" w:rsidRPr="00CE61CC" w:rsidRDefault="00232947" w:rsidP="00232947">
      <w:pPr>
        <w:jc w:val="center"/>
        <w:rPr>
          <w:b/>
          <w:i/>
          <w:sz w:val="28"/>
        </w:rPr>
      </w:pPr>
    </w:p>
    <w:p w:rsidR="00232947" w:rsidRDefault="00232947" w:rsidP="00232947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НА ТЕМУ:</w:t>
      </w:r>
    </w:p>
    <w:p w:rsidR="00232947" w:rsidRDefault="00232947" w:rsidP="00232947">
      <w:pPr>
        <w:rPr>
          <w:b/>
          <w:i/>
          <w:sz w:val="40"/>
        </w:rPr>
      </w:pPr>
      <w:r>
        <w:rPr>
          <w:b/>
          <w:i/>
          <w:sz w:val="40"/>
        </w:rPr>
        <w:t>_______________________________________________</w:t>
      </w:r>
    </w:p>
    <w:p w:rsidR="00232947" w:rsidRDefault="00232947" w:rsidP="00232947">
      <w:pPr>
        <w:rPr>
          <w:b/>
          <w:i/>
          <w:sz w:val="40"/>
        </w:rPr>
      </w:pPr>
      <w:r>
        <w:rPr>
          <w:b/>
          <w:i/>
          <w:sz w:val="40"/>
        </w:rPr>
        <w:t>_____________Методика организации_____________</w:t>
      </w:r>
    </w:p>
    <w:p w:rsidR="00232947" w:rsidRDefault="00232947" w:rsidP="00232947">
      <w:pPr>
        <w:rPr>
          <w:b/>
          <w:i/>
          <w:sz w:val="40"/>
        </w:rPr>
      </w:pPr>
      <w:r>
        <w:rPr>
          <w:b/>
          <w:i/>
          <w:sz w:val="40"/>
        </w:rPr>
        <w:t>_____________мобильных платежей______________</w:t>
      </w:r>
    </w:p>
    <w:p w:rsidR="00232947" w:rsidRDefault="00232947" w:rsidP="00232947">
      <w:pPr>
        <w:rPr>
          <w:b/>
          <w:i/>
          <w:sz w:val="40"/>
        </w:rPr>
      </w:pPr>
      <w:r>
        <w:rPr>
          <w:b/>
          <w:i/>
          <w:sz w:val="40"/>
        </w:rPr>
        <w:t>______________в</w:t>
      </w:r>
      <w:r w:rsidRPr="002915A2">
        <w:rPr>
          <w:b/>
          <w:i/>
          <w:sz w:val="40"/>
        </w:rPr>
        <w:t xml:space="preserve"> </w:t>
      </w:r>
      <w:r>
        <w:rPr>
          <w:b/>
          <w:i/>
          <w:sz w:val="40"/>
          <w:lang w:val="en-US"/>
        </w:rPr>
        <w:t>iOS</w:t>
      </w:r>
      <w:r w:rsidRPr="002915A2">
        <w:rPr>
          <w:b/>
          <w:i/>
          <w:sz w:val="40"/>
        </w:rPr>
        <w:t xml:space="preserve"> </w:t>
      </w:r>
      <w:r>
        <w:rPr>
          <w:b/>
          <w:i/>
          <w:sz w:val="40"/>
        </w:rPr>
        <w:t>приложениях________________</w:t>
      </w:r>
    </w:p>
    <w:p w:rsidR="00232947" w:rsidRDefault="00232947" w:rsidP="00232947">
      <w:pPr>
        <w:rPr>
          <w:b/>
          <w:i/>
          <w:sz w:val="40"/>
        </w:rPr>
      </w:pPr>
      <w:r>
        <w:rPr>
          <w:b/>
          <w:i/>
          <w:sz w:val="40"/>
        </w:rPr>
        <w:t>_______________________________________________</w:t>
      </w:r>
    </w:p>
    <w:p w:rsidR="00232947" w:rsidRDefault="00232947" w:rsidP="00232947">
      <w:pPr>
        <w:rPr>
          <w:b/>
          <w:i/>
          <w:sz w:val="40"/>
        </w:rPr>
      </w:pPr>
      <w:r>
        <w:rPr>
          <w:b/>
          <w:i/>
          <w:sz w:val="40"/>
        </w:rPr>
        <w:t>_______________________________________________</w:t>
      </w:r>
    </w:p>
    <w:p w:rsidR="00232947" w:rsidRDefault="00232947" w:rsidP="00232947"/>
    <w:p w:rsidR="00232947" w:rsidRDefault="00232947" w:rsidP="00232947"/>
    <w:p w:rsidR="00232947" w:rsidRPr="00393CF9" w:rsidRDefault="00232947" w:rsidP="00232947"/>
    <w:p w:rsidR="00232947" w:rsidRPr="000430F0" w:rsidRDefault="00232947" w:rsidP="00232947">
      <w:pPr>
        <w:rPr>
          <w:b/>
        </w:rPr>
      </w:pPr>
      <w:r>
        <w:t>Студент ____</w:t>
      </w:r>
      <w:r w:rsidRPr="002915A2">
        <w:rPr>
          <w:u w:val="single"/>
        </w:rPr>
        <w:t>ИУ5-12М</w:t>
      </w:r>
      <w:r>
        <w:t>___</w:t>
      </w:r>
      <w:r>
        <w:tab/>
      </w:r>
      <w:r>
        <w:tab/>
      </w:r>
      <w:r>
        <w:tab/>
      </w:r>
      <w:r>
        <w:tab/>
      </w:r>
      <w:r>
        <w:rPr>
          <w:b/>
        </w:rPr>
        <w:t>____</w:t>
      </w:r>
      <w:r w:rsidRPr="000430F0">
        <w:rPr>
          <w:b/>
        </w:rPr>
        <w:t>____________</w:t>
      </w:r>
      <w:proofErr w:type="gramStart"/>
      <w:r w:rsidRPr="000430F0">
        <w:rPr>
          <w:b/>
        </w:rPr>
        <w:t>_  _</w:t>
      </w:r>
      <w:proofErr w:type="gramEnd"/>
      <w:r w:rsidRPr="000430F0">
        <w:rPr>
          <w:b/>
        </w:rPr>
        <w:t>_____</w:t>
      </w:r>
      <w:r w:rsidRPr="002915A2">
        <w:rPr>
          <w:b/>
          <w:u w:val="single"/>
        </w:rPr>
        <w:t>Д.К. Пермяков</w:t>
      </w:r>
      <w:r w:rsidRPr="000430F0">
        <w:rPr>
          <w:b/>
        </w:rPr>
        <w:t xml:space="preserve">_ </w:t>
      </w:r>
    </w:p>
    <w:p w:rsidR="00232947" w:rsidRPr="00AC244A" w:rsidRDefault="00232947" w:rsidP="00232947">
      <w:pPr>
        <w:ind w:left="709" w:right="565" w:firstLine="709"/>
        <w:rPr>
          <w:sz w:val="18"/>
          <w:szCs w:val="18"/>
        </w:rPr>
      </w:pPr>
      <w:r>
        <w:rPr>
          <w:sz w:val="18"/>
          <w:szCs w:val="18"/>
        </w:rPr>
        <w:t>(Группа)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</w:t>
      </w:r>
      <w:proofErr w:type="gramStart"/>
      <w:r>
        <w:rPr>
          <w:sz w:val="18"/>
          <w:szCs w:val="18"/>
        </w:rPr>
        <w:t xml:space="preserve">   (</w:t>
      </w:r>
      <w:proofErr w:type="gramEnd"/>
      <w:r>
        <w:rPr>
          <w:sz w:val="18"/>
          <w:szCs w:val="18"/>
        </w:rPr>
        <w:t xml:space="preserve">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</w:t>
      </w:r>
      <w:proofErr w:type="gramStart"/>
      <w:r>
        <w:rPr>
          <w:sz w:val="18"/>
          <w:szCs w:val="18"/>
        </w:rPr>
        <w:t xml:space="preserve">   (</w:t>
      </w:r>
      <w:proofErr w:type="spellStart"/>
      <w:proofErr w:type="gramEnd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:rsidR="00232947" w:rsidRDefault="00232947" w:rsidP="00232947">
      <w:pPr>
        <w:jc w:val="both"/>
        <w:rPr>
          <w:sz w:val="20"/>
        </w:rPr>
      </w:pPr>
    </w:p>
    <w:p w:rsidR="00232947" w:rsidRPr="00B628BF" w:rsidRDefault="00232947" w:rsidP="00232947">
      <w:pPr>
        <w:jc w:val="both"/>
        <w:rPr>
          <w:sz w:val="20"/>
        </w:rPr>
      </w:pPr>
    </w:p>
    <w:p w:rsidR="00232947" w:rsidRPr="000430F0" w:rsidRDefault="00232947" w:rsidP="00232947">
      <w:pPr>
        <w:rPr>
          <w:b/>
        </w:rPr>
      </w:pPr>
      <w:r>
        <w:t>Руководитель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____</w:t>
      </w:r>
      <w:r w:rsidRPr="000430F0">
        <w:rPr>
          <w:b/>
        </w:rPr>
        <w:t>____________</w:t>
      </w:r>
      <w:proofErr w:type="gramStart"/>
      <w:r w:rsidRPr="000430F0">
        <w:rPr>
          <w:b/>
        </w:rPr>
        <w:t>_  _</w:t>
      </w:r>
      <w:proofErr w:type="gramEnd"/>
      <w:r w:rsidRPr="000430F0">
        <w:rPr>
          <w:b/>
        </w:rPr>
        <w:t>___</w:t>
      </w:r>
      <w:proofErr w:type="spellStart"/>
      <w:r w:rsidRPr="002915A2">
        <w:rPr>
          <w:b/>
          <w:u w:val="single"/>
        </w:rPr>
        <w:t>В.М.Постников</w:t>
      </w:r>
      <w:proofErr w:type="spellEnd"/>
      <w:r w:rsidRPr="000430F0">
        <w:rPr>
          <w:b/>
        </w:rPr>
        <w:t xml:space="preserve">__ </w:t>
      </w:r>
    </w:p>
    <w:p w:rsidR="00232947" w:rsidRPr="00AC244A" w:rsidRDefault="00232947" w:rsidP="00232947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</w:t>
      </w:r>
      <w:proofErr w:type="gramStart"/>
      <w:r>
        <w:rPr>
          <w:sz w:val="18"/>
          <w:szCs w:val="18"/>
        </w:rPr>
        <w:t xml:space="preserve">   (</w:t>
      </w:r>
      <w:proofErr w:type="spellStart"/>
      <w:proofErr w:type="gramEnd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:rsidR="00232947" w:rsidRPr="00B628BF" w:rsidRDefault="00232947" w:rsidP="00232947">
      <w:pPr>
        <w:jc w:val="both"/>
        <w:rPr>
          <w:sz w:val="20"/>
        </w:rPr>
      </w:pPr>
    </w:p>
    <w:p w:rsidR="00232947" w:rsidRPr="000430F0" w:rsidRDefault="00232947" w:rsidP="00232947">
      <w:pPr>
        <w:rPr>
          <w:b/>
        </w:rPr>
      </w:pPr>
      <w:r>
        <w:t xml:space="preserve">Консультант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____</w:t>
      </w:r>
      <w:r w:rsidRPr="000430F0">
        <w:rPr>
          <w:b/>
        </w:rPr>
        <w:t>____________</w:t>
      </w:r>
      <w:proofErr w:type="gramStart"/>
      <w:r w:rsidRPr="000430F0">
        <w:rPr>
          <w:b/>
        </w:rPr>
        <w:t>_  _</w:t>
      </w:r>
      <w:proofErr w:type="gramEnd"/>
      <w:r w:rsidRPr="000430F0">
        <w:rPr>
          <w:b/>
        </w:rPr>
        <w:t>______</w:t>
      </w:r>
      <w:r>
        <w:rPr>
          <w:b/>
        </w:rPr>
        <w:t>_</w:t>
      </w:r>
      <w:r w:rsidRPr="000430F0">
        <w:rPr>
          <w:b/>
        </w:rPr>
        <w:t xml:space="preserve">____________ </w:t>
      </w:r>
    </w:p>
    <w:p w:rsidR="00232947" w:rsidRPr="00AC244A" w:rsidRDefault="00232947" w:rsidP="00C05718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</w:t>
      </w:r>
      <w:proofErr w:type="gramStart"/>
      <w:r>
        <w:rPr>
          <w:sz w:val="18"/>
          <w:szCs w:val="18"/>
        </w:rPr>
        <w:t xml:space="preserve">   (</w:t>
      </w:r>
      <w:proofErr w:type="spellStart"/>
      <w:proofErr w:type="gramEnd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:rsidR="00232947" w:rsidRPr="00B628BF" w:rsidRDefault="00232947" w:rsidP="00232947">
      <w:pPr>
        <w:rPr>
          <w:sz w:val="20"/>
        </w:rPr>
      </w:pPr>
    </w:p>
    <w:p w:rsidR="00232947" w:rsidRDefault="00232947" w:rsidP="00232947">
      <w:pPr>
        <w:jc w:val="center"/>
        <w:rPr>
          <w:i/>
          <w:sz w:val="22"/>
        </w:rPr>
      </w:pPr>
    </w:p>
    <w:p w:rsidR="00232947" w:rsidRDefault="00232947" w:rsidP="00232947">
      <w:pPr>
        <w:jc w:val="center"/>
        <w:rPr>
          <w:i/>
          <w:sz w:val="22"/>
        </w:rPr>
      </w:pPr>
    </w:p>
    <w:p w:rsidR="00232947" w:rsidRDefault="00232947" w:rsidP="00232947">
      <w:pPr>
        <w:jc w:val="center"/>
        <w:rPr>
          <w:i/>
          <w:sz w:val="22"/>
        </w:rPr>
      </w:pPr>
    </w:p>
    <w:p w:rsidR="00232947" w:rsidRDefault="00232947" w:rsidP="00232947">
      <w:pPr>
        <w:jc w:val="center"/>
        <w:rPr>
          <w:i/>
          <w:sz w:val="22"/>
        </w:rPr>
      </w:pPr>
    </w:p>
    <w:p w:rsidR="00232947" w:rsidRDefault="00232947" w:rsidP="00232947">
      <w:pPr>
        <w:jc w:val="center"/>
        <w:rPr>
          <w:i/>
          <w:sz w:val="22"/>
        </w:rPr>
      </w:pPr>
    </w:p>
    <w:p w:rsidR="00232947" w:rsidRDefault="00232947" w:rsidP="00232947">
      <w:pPr>
        <w:jc w:val="center"/>
        <w:rPr>
          <w:i/>
          <w:sz w:val="22"/>
        </w:rPr>
      </w:pPr>
    </w:p>
    <w:p w:rsidR="00232947" w:rsidRDefault="00232947" w:rsidP="00232947">
      <w:pPr>
        <w:jc w:val="center"/>
        <w:rPr>
          <w:i/>
          <w:sz w:val="22"/>
        </w:rPr>
      </w:pPr>
    </w:p>
    <w:p w:rsidR="00232947" w:rsidRPr="005F0707" w:rsidRDefault="00232947" w:rsidP="00232947">
      <w:pPr>
        <w:jc w:val="center"/>
        <w:rPr>
          <w:i/>
          <w:sz w:val="22"/>
        </w:rPr>
      </w:pPr>
    </w:p>
    <w:p w:rsidR="00232947" w:rsidRPr="00232947" w:rsidRDefault="00232947" w:rsidP="00232947">
      <w:pPr>
        <w:jc w:val="center"/>
        <w:rPr>
          <w:i/>
          <w:sz w:val="28"/>
        </w:rPr>
      </w:pPr>
      <w:proofErr w:type="gramStart"/>
      <w:r>
        <w:rPr>
          <w:i/>
          <w:sz w:val="28"/>
        </w:rPr>
        <w:t>20</w:t>
      </w:r>
      <w:r w:rsidRPr="00232947">
        <w:rPr>
          <w:i/>
          <w:sz w:val="28"/>
        </w:rPr>
        <w:t>25</w:t>
      </w:r>
      <w:r>
        <w:rPr>
          <w:i/>
          <w:sz w:val="28"/>
        </w:rPr>
        <w:t xml:space="preserve">  г.</w:t>
      </w:r>
      <w:proofErr w:type="gramEnd"/>
    </w:p>
    <w:p w:rsidR="00232947" w:rsidRPr="00FE3E91" w:rsidRDefault="00232947" w:rsidP="00232947">
      <w:pPr>
        <w:jc w:val="center"/>
        <w:rPr>
          <w:b/>
        </w:rPr>
      </w:pPr>
      <w:r w:rsidRPr="00FE3E91">
        <w:rPr>
          <w:b/>
        </w:rPr>
        <w:lastRenderedPageBreak/>
        <w:t xml:space="preserve">Министерство </w:t>
      </w:r>
      <w:r>
        <w:rPr>
          <w:b/>
        </w:rPr>
        <w:t>науки и высшего образования</w:t>
      </w:r>
      <w:r w:rsidRPr="00FE3E91">
        <w:rPr>
          <w:b/>
        </w:rPr>
        <w:t xml:space="preserve"> Российской Федерации</w:t>
      </w:r>
    </w:p>
    <w:p w:rsidR="00232947" w:rsidRDefault="00232947" w:rsidP="00232947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бюджетное образовательное учреждение </w:t>
      </w:r>
    </w:p>
    <w:p w:rsidR="00232947" w:rsidRPr="00FE3E91" w:rsidRDefault="00232947" w:rsidP="00232947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:rsidR="00232947" w:rsidRDefault="00232947" w:rsidP="00232947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:rsidR="00232947" w:rsidRPr="00FE3E91" w:rsidRDefault="00232947" w:rsidP="00232947">
      <w:pPr>
        <w:jc w:val="center"/>
        <w:rPr>
          <w:b/>
        </w:rPr>
      </w:pPr>
      <w:r>
        <w:rPr>
          <w:b/>
        </w:rPr>
        <w:t>(национальный исследовательский университет)</w:t>
      </w:r>
      <w:r w:rsidRPr="00FE3E91">
        <w:rPr>
          <w:b/>
        </w:rPr>
        <w:t>»</w:t>
      </w:r>
    </w:p>
    <w:p w:rsidR="00232947" w:rsidRDefault="00232947" w:rsidP="00232947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>(МГТУ им. Н.Э.</w:t>
      </w:r>
      <w:r>
        <w:rPr>
          <w:b/>
        </w:rPr>
        <w:t xml:space="preserve"> </w:t>
      </w:r>
      <w:r w:rsidRPr="00FE3E91">
        <w:rPr>
          <w:b/>
        </w:rPr>
        <w:t>Баумана)</w:t>
      </w:r>
    </w:p>
    <w:p w:rsidR="00232947" w:rsidRPr="00B74AA3" w:rsidRDefault="00232947" w:rsidP="00232947">
      <w:pPr>
        <w:jc w:val="center"/>
        <w:rPr>
          <w:b/>
          <w:sz w:val="14"/>
        </w:rPr>
      </w:pPr>
    </w:p>
    <w:p w:rsidR="00232947" w:rsidRDefault="00232947" w:rsidP="00232947">
      <w:pPr>
        <w:spacing w:line="360" w:lineRule="auto"/>
        <w:ind w:right="1418"/>
        <w:jc w:val="right"/>
      </w:pPr>
      <w:r>
        <w:t>УТВЕРЖДАЮ</w:t>
      </w:r>
    </w:p>
    <w:p w:rsidR="00232947" w:rsidRPr="000430F0" w:rsidRDefault="00232947" w:rsidP="00232947">
      <w:pPr>
        <w:jc w:val="right"/>
      </w:pPr>
      <w:r>
        <w:t>Заведующий кафедрой __________</w:t>
      </w:r>
    </w:p>
    <w:p w:rsidR="00232947" w:rsidRPr="00F649A9" w:rsidRDefault="00232947" w:rsidP="00232947">
      <w:pPr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(Индекс)</w:t>
      </w:r>
    </w:p>
    <w:p w:rsidR="00232947" w:rsidRPr="00AC244A" w:rsidRDefault="00232947" w:rsidP="00232947">
      <w:pPr>
        <w:jc w:val="right"/>
      </w:pPr>
      <w:r>
        <w:t>______________  _______________</w:t>
      </w:r>
    </w:p>
    <w:p w:rsidR="00232947" w:rsidRPr="00F649A9" w:rsidRDefault="00232947" w:rsidP="00232947">
      <w:pPr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</w:t>
      </w:r>
      <w:proofErr w:type="spellStart"/>
      <w:r>
        <w:rPr>
          <w:sz w:val="16"/>
          <w:szCs w:val="16"/>
        </w:rPr>
        <w:t>И.О.</w:t>
      </w:r>
      <w:r w:rsidRPr="00F649A9">
        <w:rPr>
          <w:sz w:val="16"/>
          <w:szCs w:val="16"/>
        </w:rPr>
        <w:t>Фамилия</w:t>
      </w:r>
      <w:proofErr w:type="spellEnd"/>
      <w:r w:rsidRPr="00F649A9">
        <w:rPr>
          <w:sz w:val="16"/>
          <w:szCs w:val="16"/>
        </w:rPr>
        <w:t>)</w:t>
      </w:r>
    </w:p>
    <w:p w:rsidR="00232947" w:rsidRDefault="00232947" w:rsidP="00232947">
      <w:pPr>
        <w:spacing w:line="360" w:lineRule="auto"/>
        <w:jc w:val="right"/>
      </w:pPr>
      <w:proofErr w:type="gramStart"/>
      <w:r>
        <w:t>«</w:t>
      </w:r>
      <w:r w:rsidRPr="00AC244A">
        <w:t xml:space="preserve"> </w:t>
      </w:r>
      <w:r>
        <w:t>_</w:t>
      </w:r>
      <w:proofErr w:type="gramEnd"/>
      <w:r>
        <w:t>___</w:t>
      </w:r>
      <w:proofErr w:type="gramStart"/>
      <w:r>
        <w:t>_</w:t>
      </w:r>
      <w:r w:rsidRPr="00AC244A">
        <w:t xml:space="preserve"> </w:t>
      </w:r>
      <w:r>
        <w:t>»</w:t>
      </w:r>
      <w:proofErr w:type="gramEnd"/>
      <w:r w:rsidRPr="00AC244A">
        <w:t xml:space="preserve"> </w:t>
      </w:r>
      <w:r>
        <w:t>____________</w:t>
      </w:r>
      <w:r w:rsidRPr="00AC244A">
        <w:t xml:space="preserve"> </w:t>
      </w:r>
      <w:r>
        <w:t>20</w:t>
      </w:r>
      <w:r w:rsidRPr="00AC244A">
        <w:t xml:space="preserve"> </w:t>
      </w:r>
      <w:r>
        <w:t>____</w:t>
      </w:r>
      <w:r w:rsidRPr="00AC244A">
        <w:t xml:space="preserve"> </w:t>
      </w:r>
      <w:r>
        <w:t>г.</w:t>
      </w:r>
    </w:p>
    <w:p w:rsidR="00232947" w:rsidRPr="00877FB9" w:rsidRDefault="00232947" w:rsidP="00232947">
      <w:pPr>
        <w:pStyle w:val="12"/>
        <w:widowControl/>
        <w:rPr>
          <w:snapToGrid/>
          <w:sz w:val="14"/>
        </w:rPr>
      </w:pPr>
    </w:p>
    <w:p w:rsidR="00232947" w:rsidRDefault="00232947" w:rsidP="00232947">
      <w:pPr>
        <w:jc w:val="center"/>
        <w:rPr>
          <w:b/>
          <w:sz w:val="36"/>
        </w:rPr>
      </w:pPr>
      <w:r>
        <w:rPr>
          <w:b/>
          <w:spacing w:val="100"/>
          <w:sz w:val="36"/>
        </w:rPr>
        <w:t>ЗАДАНИЕ</w:t>
      </w:r>
    </w:p>
    <w:p w:rsidR="00232947" w:rsidRDefault="00232947" w:rsidP="00232947">
      <w:pPr>
        <w:jc w:val="center"/>
        <w:rPr>
          <w:b/>
          <w:sz w:val="32"/>
        </w:rPr>
      </w:pPr>
      <w:r>
        <w:rPr>
          <w:b/>
          <w:sz w:val="32"/>
        </w:rPr>
        <w:t>на выполнение научно-исследовательской работы</w:t>
      </w:r>
    </w:p>
    <w:p w:rsidR="00232947" w:rsidRPr="00877FB9" w:rsidRDefault="00232947" w:rsidP="00232947">
      <w:pPr>
        <w:rPr>
          <w:sz w:val="14"/>
        </w:rPr>
      </w:pPr>
    </w:p>
    <w:p w:rsidR="00232947" w:rsidRPr="004D1D53" w:rsidRDefault="00232947" w:rsidP="00232947">
      <w:pPr>
        <w:rPr>
          <w:u w:val="single"/>
        </w:rPr>
      </w:pPr>
      <w:r>
        <w:t xml:space="preserve">по теме </w:t>
      </w:r>
      <w:r w:rsidRPr="004D1D53">
        <w:rPr>
          <w:u w:val="single"/>
        </w:rPr>
        <w:t>____</w:t>
      </w:r>
      <w:proofErr w:type="gramStart"/>
      <w:r w:rsidRPr="004D1D53">
        <w:rPr>
          <w:u w:val="single"/>
        </w:rPr>
        <w:t>_« Методика</w:t>
      </w:r>
      <w:proofErr w:type="gramEnd"/>
      <w:r w:rsidRPr="004D1D53">
        <w:rPr>
          <w:u w:val="single"/>
        </w:rPr>
        <w:t xml:space="preserve"> организации мобильных платежей в </w:t>
      </w:r>
      <w:r w:rsidRPr="004D1D53">
        <w:rPr>
          <w:u w:val="single"/>
          <w:lang w:val="en-US"/>
        </w:rPr>
        <w:t>iOS</w:t>
      </w:r>
      <w:r w:rsidRPr="004D1D53">
        <w:rPr>
          <w:u w:val="single"/>
        </w:rPr>
        <w:t xml:space="preserve"> </w:t>
      </w:r>
      <w:proofErr w:type="gramStart"/>
      <w:r w:rsidRPr="004D1D53">
        <w:rPr>
          <w:u w:val="single"/>
        </w:rPr>
        <w:t>приложениях»_</w:t>
      </w:r>
      <w:proofErr w:type="gramEnd"/>
      <w:r w:rsidRPr="004D1D53">
        <w:rPr>
          <w:u w:val="single"/>
        </w:rPr>
        <w:t>_________</w:t>
      </w:r>
    </w:p>
    <w:p w:rsidR="00232947" w:rsidRPr="00B06532" w:rsidRDefault="00232947" w:rsidP="00232947">
      <w:pPr>
        <w:rPr>
          <w:sz w:val="14"/>
        </w:rPr>
      </w:pPr>
    </w:p>
    <w:p w:rsidR="00232947" w:rsidRDefault="00232947" w:rsidP="00232947">
      <w:r>
        <w:t>________________________________________________________________________________</w:t>
      </w:r>
    </w:p>
    <w:p w:rsidR="00232947" w:rsidRPr="00877FB9" w:rsidRDefault="00232947" w:rsidP="00232947">
      <w:pPr>
        <w:rPr>
          <w:sz w:val="18"/>
        </w:rPr>
      </w:pPr>
    </w:p>
    <w:p w:rsidR="00232947" w:rsidRDefault="00232947" w:rsidP="00232947">
      <w:r>
        <w:t>Студент</w:t>
      </w:r>
      <w:r w:rsidRPr="00E263A2">
        <w:t xml:space="preserve"> </w:t>
      </w:r>
      <w:r>
        <w:t>группы ___</w:t>
      </w:r>
      <w:r w:rsidRPr="002915A2">
        <w:rPr>
          <w:u w:val="single"/>
        </w:rPr>
        <w:t>ИУ5-12М</w:t>
      </w:r>
      <w:r>
        <w:t>________</w:t>
      </w:r>
    </w:p>
    <w:p w:rsidR="00232947" w:rsidRPr="00EC6CF8" w:rsidRDefault="00232947" w:rsidP="00232947">
      <w:pPr>
        <w:rPr>
          <w:sz w:val="14"/>
        </w:rPr>
      </w:pPr>
    </w:p>
    <w:p w:rsidR="00232947" w:rsidRDefault="00232947" w:rsidP="00232947">
      <w:r>
        <w:t>____________________</w:t>
      </w:r>
      <w:r w:rsidRPr="002915A2">
        <w:rPr>
          <w:u w:val="single"/>
        </w:rPr>
        <w:t>Пермяков Дмитрий Кириллович</w:t>
      </w:r>
      <w:r>
        <w:t>________________________________</w:t>
      </w:r>
    </w:p>
    <w:p w:rsidR="00232947" w:rsidRPr="00877FB9" w:rsidRDefault="00232947" w:rsidP="00232947">
      <w:pPr>
        <w:jc w:val="center"/>
        <w:rPr>
          <w:sz w:val="20"/>
        </w:rPr>
      </w:pPr>
      <w:r w:rsidRPr="00877FB9">
        <w:rPr>
          <w:sz w:val="20"/>
        </w:rPr>
        <w:t>(</w:t>
      </w:r>
      <w:r>
        <w:rPr>
          <w:sz w:val="20"/>
        </w:rPr>
        <w:t>Ф</w:t>
      </w:r>
      <w:r w:rsidRPr="00877FB9">
        <w:rPr>
          <w:sz w:val="20"/>
        </w:rPr>
        <w:t>амилия, имя, отчество)</w:t>
      </w:r>
    </w:p>
    <w:p w:rsidR="00232947" w:rsidRPr="00EC6CF8" w:rsidRDefault="00232947" w:rsidP="00232947">
      <w:pPr>
        <w:jc w:val="both"/>
        <w:rPr>
          <w:sz w:val="12"/>
        </w:rPr>
      </w:pPr>
    </w:p>
    <w:p w:rsidR="00232947" w:rsidRDefault="00232947" w:rsidP="00232947">
      <w:pPr>
        <w:spacing w:line="360" w:lineRule="auto"/>
        <w:jc w:val="both"/>
      </w:pPr>
      <w:r>
        <w:t>Направленность НИР (учебная, исследовательская, практическая, производственная, др.)</w:t>
      </w:r>
    </w:p>
    <w:p w:rsidR="00232947" w:rsidRDefault="00232947" w:rsidP="00232947">
      <w:pPr>
        <w:spacing w:line="360" w:lineRule="auto"/>
        <w:jc w:val="both"/>
      </w:pPr>
      <w:r>
        <w:t>________________________________________________________________________________</w:t>
      </w:r>
    </w:p>
    <w:p w:rsidR="00232947" w:rsidRDefault="00232947" w:rsidP="00232947">
      <w:pPr>
        <w:jc w:val="both"/>
      </w:pPr>
      <w:r>
        <w:t>Источник тематики (кафедра, предприятие, НИР) _____________________________________</w:t>
      </w:r>
    </w:p>
    <w:p w:rsidR="00232947" w:rsidRPr="0092273F" w:rsidRDefault="00232947" w:rsidP="00232947">
      <w:pPr>
        <w:jc w:val="both"/>
        <w:rPr>
          <w:sz w:val="20"/>
        </w:rPr>
      </w:pPr>
    </w:p>
    <w:p w:rsidR="00232947" w:rsidRDefault="00232947" w:rsidP="00232947">
      <w:pPr>
        <w:spacing w:line="300" w:lineRule="exact"/>
        <w:jc w:val="both"/>
      </w:pPr>
      <w:r>
        <w:t xml:space="preserve">График выполнения </w:t>
      </w:r>
      <w:proofErr w:type="gramStart"/>
      <w:r>
        <w:t xml:space="preserve">НИР:   </w:t>
      </w:r>
      <w:proofErr w:type="gramEnd"/>
      <w:r>
        <w:t xml:space="preserve">  25% к ___ </w:t>
      </w:r>
      <w:proofErr w:type="spellStart"/>
      <w:r>
        <w:t>нед</w:t>
      </w:r>
      <w:proofErr w:type="spellEnd"/>
      <w:r>
        <w:t xml:space="preserve">., 50% к ___ </w:t>
      </w:r>
      <w:proofErr w:type="spellStart"/>
      <w:r>
        <w:t>нед</w:t>
      </w:r>
      <w:proofErr w:type="spellEnd"/>
      <w:r>
        <w:t xml:space="preserve">., 75% к __ </w:t>
      </w:r>
      <w:proofErr w:type="spellStart"/>
      <w:r>
        <w:t>нед</w:t>
      </w:r>
      <w:proofErr w:type="spellEnd"/>
      <w:r>
        <w:t xml:space="preserve">., 100% к ___ </w:t>
      </w:r>
      <w:proofErr w:type="spellStart"/>
      <w:r>
        <w:t>нед</w:t>
      </w:r>
      <w:proofErr w:type="spellEnd"/>
      <w:r>
        <w:t>.</w:t>
      </w:r>
    </w:p>
    <w:p w:rsidR="00232947" w:rsidRPr="00B74AA3" w:rsidRDefault="00232947" w:rsidP="00232947">
      <w:pPr>
        <w:pStyle w:val="25"/>
        <w:rPr>
          <w:sz w:val="16"/>
        </w:rPr>
      </w:pPr>
    </w:p>
    <w:p w:rsidR="00232947" w:rsidRDefault="00232947" w:rsidP="00232947">
      <w:pPr>
        <w:pStyle w:val="32"/>
        <w:spacing w:line="276" w:lineRule="auto"/>
      </w:pPr>
      <w:r>
        <w:t xml:space="preserve">Техническое задание </w:t>
      </w:r>
      <w:r w:rsidRPr="00C90739">
        <w:rPr>
          <w:b w:val="0"/>
          <w:bCs/>
          <w:i w:val="0"/>
          <w:iCs/>
          <w:u w:val="single"/>
        </w:rPr>
        <w:t xml:space="preserve">Выполнить анализ организации мобильных платежей в </w:t>
      </w:r>
      <w:proofErr w:type="spellStart"/>
      <w:r w:rsidRPr="00C90739">
        <w:rPr>
          <w:b w:val="0"/>
          <w:bCs/>
          <w:i w:val="0"/>
          <w:iCs/>
          <w:u w:val="single"/>
        </w:rPr>
        <w:t>iOS</w:t>
      </w:r>
      <w:proofErr w:type="spellEnd"/>
      <w:r w:rsidRPr="00C90739">
        <w:rPr>
          <w:b w:val="0"/>
          <w:bCs/>
          <w:i w:val="0"/>
          <w:iCs/>
          <w:u w:val="single"/>
        </w:rPr>
        <w:t xml:space="preserve">-приложениях с использованием </w:t>
      </w:r>
      <w:r w:rsidR="004023DE">
        <w:rPr>
          <w:b w:val="0"/>
          <w:bCs/>
          <w:i w:val="0"/>
          <w:iCs/>
          <w:u w:val="single"/>
          <w:lang w:val="ru-RU"/>
        </w:rPr>
        <w:t>современных технологий</w:t>
      </w:r>
      <w:r w:rsidRPr="00C90739">
        <w:rPr>
          <w:b w:val="0"/>
          <w:bCs/>
          <w:i w:val="0"/>
          <w:iCs/>
          <w:u w:val="single"/>
        </w:rPr>
        <w:t xml:space="preserve">. Определить архитектуру гибридной </w:t>
      </w:r>
      <w:r w:rsidR="004023DE">
        <w:rPr>
          <w:b w:val="0"/>
          <w:bCs/>
          <w:i w:val="0"/>
          <w:iCs/>
          <w:u w:val="single"/>
          <w:lang w:val="ru-RU"/>
        </w:rPr>
        <w:t xml:space="preserve">платёжной </w:t>
      </w:r>
      <w:r w:rsidRPr="00C90739">
        <w:rPr>
          <w:b w:val="0"/>
          <w:bCs/>
          <w:i w:val="0"/>
          <w:iCs/>
          <w:u w:val="single"/>
        </w:rPr>
        <w:t xml:space="preserve">системы, предложить </w:t>
      </w:r>
      <w:r w:rsidR="004E26BB">
        <w:rPr>
          <w:b w:val="0"/>
          <w:bCs/>
          <w:i w:val="0"/>
          <w:iCs/>
          <w:u w:val="single"/>
          <w:lang w:val="ru-RU"/>
        </w:rPr>
        <w:t xml:space="preserve">её </w:t>
      </w:r>
      <w:r w:rsidRPr="00C90739">
        <w:rPr>
          <w:b w:val="0"/>
          <w:bCs/>
          <w:i w:val="0"/>
          <w:iCs/>
          <w:u w:val="single"/>
        </w:rPr>
        <w:t xml:space="preserve">технические решения по безопасности и интеграции с банковскими сервисами. </w:t>
      </w:r>
      <w:r w:rsidR="004E26BB">
        <w:rPr>
          <w:b w:val="0"/>
          <w:bCs/>
          <w:i w:val="0"/>
          <w:iCs/>
          <w:u w:val="single"/>
          <w:lang w:val="ru-RU"/>
        </w:rPr>
        <w:t>Разработать</w:t>
      </w:r>
      <w:r w:rsidRPr="00C90739">
        <w:rPr>
          <w:b w:val="0"/>
          <w:bCs/>
          <w:i w:val="0"/>
          <w:iCs/>
          <w:u w:val="single"/>
        </w:rPr>
        <w:t xml:space="preserve"> сравнительную модель платёжных </w:t>
      </w:r>
      <w:proofErr w:type="gramStart"/>
      <w:r w:rsidRPr="00C90739">
        <w:rPr>
          <w:b w:val="0"/>
          <w:bCs/>
          <w:i w:val="0"/>
          <w:iCs/>
          <w:u w:val="single"/>
        </w:rPr>
        <w:t>методов.</w:t>
      </w:r>
      <w:r>
        <w:t>_</w:t>
      </w:r>
      <w:proofErr w:type="gramEnd"/>
      <w:r>
        <w:t>_______________________________________________________________________</w:t>
      </w:r>
    </w:p>
    <w:p w:rsidR="00232947" w:rsidRDefault="00232947" w:rsidP="00232947">
      <w:pPr>
        <w:jc w:val="both"/>
        <w:rPr>
          <w:b/>
          <w:i/>
        </w:rPr>
      </w:pPr>
      <w:r>
        <w:rPr>
          <w:b/>
          <w:i/>
        </w:rPr>
        <w:t>Оформление научно-исследовательской работы:</w:t>
      </w:r>
    </w:p>
    <w:p w:rsidR="00232947" w:rsidRPr="001D0E42" w:rsidRDefault="00232947" w:rsidP="00232947">
      <w:pPr>
        <w:jc w:val="both"/>
        <w:rPr>
          <w:b/>
          <w:i/>
          <w:sz w:val="8"/>
        </w:rPr>
      </w:pPr>
    </w:p>
    <w:p w:rsidR="00232947" w:rsidRDefault="00232947" w:rsidP="00232947">
      <w:pPr>
        <w:jc w:val="both"/>
      </w:pPr>
      <w:r>
        <w:t>Расчетно-пояснительная записка на __</w:t>
      </w:r>
      <w:r w:rsidR="006B35E0" w:rsidRPr="006B35E0">
        <w:rPr>
          <w:u w:val="single"/>
        </w:rPr>
        <w:t>30</w:t>
      </w:r>
      <w:r>
        <w:t>__ листах формата А4.</w:t>
      </w:r>
    </w:p>
    <w:p w:rsidR="00232947" w:rsidRPr="004D1D53" w:rsidRDefault="00232947" w:rsidP="00232947">
      <w:pPr>
        <w:spacing w:line="276" w:lineRule="auto"/>
        <w:jc w:val="both"/>
        <w:rPr>
          <w:rFonts w:ascii="Times New Roman" w:hAnsi="Times New Roman" w:cs="Times New Roman"/>
        </w:rPr>
      </w:pPr>
      <w:r w:rsidRPr="004D1D53">
        <w:rPr>
          <w:rFonts w:ascii="Times New Roman" w:hAnsi="Times New Roman" w:cs="Times New Roman"/>
        </w:rPr>
        <w:t xml:space="preserve">Перечень графического (иллюстративного) материала (чертежи, плакаты, слайды и т.п.)   </w:t>
      </w:r>
    </w:p>
    <w:p w:rsidR="00232947" w:rsidRDefault="00232947" w:rsidP="00232947">
      <w:pPr>
        <w:spacing w:line="276" w:lineRule="auto"/>
        <w:jc w:val="both"/>
      </w:pPr>
      <w:r>
        <w:t>_</w:t>
      </w:r>
      <w:r w:rsidR="004E26BB" w:rsidRPr="004D1D53">
        <w:rPr>
          <w:rFonts w:ascii="Times New Roman" w:hAnsi="Times New Roman" w:cs="Times New Roman"/>
          <w:u w:val="single"/>
        </w:rPr>
        <w:t xml:space="preserve">Представить схемы архитектур на базе </w:t>
      </w:r>
      <w:r w:rsidR="004E26BB" w:rsidRPr="004D1D53">
        <w:rPr>
          <w:rFonts w:ascii="Times New Roman" w:hAnsi="Times New Roman" w:cs="Times New Roman"/>
          <w:u w:val="single"/>
          <w:lang w:val="en-US"/>
        </w:rPr>
        <w:t>Apple</w:t>
      </w:r>
      <w:r w:rsidR="004E26BB" w:rsidRPr="004D1D53">
        <w:rPr>
          <w:rFonts w:ascii="Times New Roman" w:hAnsi="Times New Roman" w:cs="Times New Roman"/>
          <w:u w:val="single"/>
        </w:rPr>
        <w:t xml:space="preserve"> </w:t>
      </w:r>
      <w:r w:rsidR="004E26BB" w:rsidRPr="004D1D53">
        <w:rPr>
          <w:rFonts w:ascii="Times New Roman" w:hAnsi="Times New Roman" w:cs="Times New Roman"/>
          <w:u w:val="single"/>
          <w:lang w:val="en-US"/>
        </w:rPr>
        <w:t>Pay</w:t>
      </w:r>
      <w:r w:rsidR="004E26BB" w:rsidRPr="004D1D53">
        <w:rPr>
          <w:rFonts w:ascii="Times New Roman" w:hAnsi="Times New Roman" w:cs="Times New Roman"/>
          <w:u w:val="single"/>
        </w:rPr>
        <w:t xml:space="preserve">, </w:t>
      </w:r>
      <w:r w:rsidR="004E26BB" w:rsidRPr="004D1D53">
        <w:rPr>
          <w:rFonts w:ascii="Times New Roman" w:hAnsi="Times New Roman" w:cs="Times New Roman"/>
          <w:u w:val="single"/>
          <w:lang w:val="en-US"/>
        </w:rPr>
        <w:t>Stripe</w:t>
      </w:r>
      <w:r w:rsidR="004E26BB" w:rsidRPr="004D1D53">
        <w:rPr>
          <w:rFonts w:ascii="Times New Roman" w:hAnsi="Times New Roman" w:cs="Times New Roman"/>
          <w:u w:val="single"/>
        </w:rPr>
        <w:t xml:space="preserve">, </w:t>
      </w:r>
      <w:r w:rsidR="004E26BB" w:rsidRPr="004D1D53">
        <w:rPr>
          <w:rFonts w:ascii="Times New Roman" w:hAnsi="Times New Roman" w:cs="Times New Roman"/>
          <w:u w:val="single"/>
          <w:lang w:val="en-US"/>
        </w:rPr>
        <w:t>BLE</w:t>
      </w:r>
      <w:r w:rsidR="004E26BB" w:rsidRPr="004D1D53">
        <w:rPr>
          <w:rFonts w:ascii="Times New Roman" w:hAnsi="Times New Roman" w:cs="Times New Roman"/>
          <w:u w:val="single"/>
        </w:rPr>
        <w:t xml:space="preserve"> и </w:t>
      </w:r>
      <w:r w:rsidR="004E26BB" w:rsidRPr="004D1D53">
        <w:rPr>
          <w:rFonts w:ascii="Times New Roman" w:hAnsi="Times New Roman" w:cs="Times New Roman"/>
          <w:u w:val="single"/>
          <w:lang w:val="en-US"/>
        </w:rPr>
        <w:t>QR</w:t>
      </w:r>
      <w:r w:rsidR="004E26BB" w:rsidRPr="004D1D53">
        <w:rPr>
          <w:rFonts w:ascii="Times New Roman" w:hAnsi="Times New Roman" w:cs="Times New Roman"/>
          <w:u w:val="single"/>
        </w:rPr>
        <w:t>-кодов</w:t>
      </w:r>
      <w:r w:rsidR="004E26BB">
        <w:rPr>
          <w:u w:val="single"/>
        </w:rPr>
        <w:t>_</w:t>
      </w:r>
      <w:r w:rsidR="004E26BB">
        <w:t>____________</w:t>
      </w:r>
      <w:r>
        <w:t>____</w:t>
      </w:r>
    </w:p>
    <w:p w:rsidR="00232947" w:rsidRPr="001D0E42" w:rsidRDefault="004E26BB" w:rsidP="00232947">
      <w:pPr>
        <w:jc w:val="both"/>
        <w:rPr>
          <w:sz w:val="16"/>
        </w:rPr>
      </w:pPr>
      <w:r>
        <w:rPr>
          <w:sz w:val="16"/>
        </w:rPr>
        <w:t xml:space="preserve"> </w:t>
      </w:r>
    </w:p>
    <w:p w:rsidR="00232947" w:rsidRDefault="00232947" w:rsidP="00232947">
      <w:pPr>
        <w:jc w:val="both"/>
      </w:pPr>
      <w:r>
        <w:t xml:space="preserve">Дата выдачи задания </w:t>
      </w:r>
      <w:proofErr w:type="gramStart"/>
      <w:r>
        <w:t>« _</w:t>
      </w:r>
      <w:proofErr w:type="gramEnd"/>
      <w:r>
        <w:t>_</w:t>
      </w:r>
      <w:proofErr w:type="gramStart"/>
      <w:r>
        <w:t>_ »</w:t>
      </w:r>
      <w:proofErr w:type="gramEnd"/>
      <w:r>
        <w:t xml:space="preserve"> ____________ 2025 г.</w:t>
      </w:r>
    </w:p>
    <w:p w:rsidR="00232947" w:rsidRDefault="00232947" w:rsidP="00232947">
      <w:pPr>
        <w:jc w:val="both"/>
      </w:pPr>
    </w:p>
    <w:p w:rsidR="00232947" w:rsidRDefault="00232947" w:rsidP="00232947">
      <w:r>
        <w:rPr>
          <w:b/>
        </w:rPr>
        <w:t>Руководитель НИР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tab/>
        <w:t>________________</w:t>
      </w:r>
      <w:proofErr w:type="gramStart"/>
      <w:r>
        <w:t>_  _</w:t>
      </w:r>
      <w:proofErr w:type="gramEnd"/>
      <w:r>
        <w:t>__</w:t>
      </w:r>
      <w:r w:rsidRPr="002915A2">
        <w:rPr>
          <w:u w:val="single"/>
        </w:rPr>
        <w:t>В.М. Постников</w:t>
      </w:r>
      <w:r>
        <w:t xml:space="preserve">____ </w:t>
      </w:r>
    </w:p>
    <w:p w:rsidR="00232947" w:rsidRPr="00AC244A" w:rsidRDefault="00232947" w:rsidP="00232947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</w:t>
      </w:r>
      <w:proofErr w:type="gramStart"/>
      <w:r>
        <w:rPr>
          <w:sz w:val="18"/>
          <w:szCs w:val="18"/>
        </w:rPr>
        <w:t xml:space="preserve">   (</w:t>
      </w:r>
      <w:proofErr w:type="spellStart"/>
      <w:proofErr w:type="gramEnd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:rsidR="00232947" w:rsidRPr="000430F0" w:rsidRDefault="00232947" w:rsidP="00232947">
      <w:pPr>
        <w:rPr>
          <w:b/>
        </w:rPr>
      </w:pPr>
      <w:r w:rsidRPr="000430F0">
        <w:rPr>
          <w:b/>
        </w:rPr>
        <w:t>Студент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____</w:t>
      </w:r>
      <w:r w:rsidRPr="000430F0">
        <w:rPr>
          <w:b/>
        </w:rPr>
        <w:t>____________</w:t>
      </w:r>
      <w:proofErr w:type="gramStart"/>
      <w:r w:rsidRPr="000430F0">
        <w:rPr>
          <w:b/>
        </w:rPr>
        <w:t>_  _</w:t>
      </w:r>
      <w:proofErr w:type="gramEnd"/>
      <w:r w:rsidRPr="000430F0">
        <w:rPr>
          <w:b/>
        </w:rPr>
        <w:t>__</w:t>
      </w:r>
      <w:r w:rsidRPr="002915A2">
        <w:rPr>
          <w:bCs/>
          <w:u w:val="single"/>
        </w:rPr>
        <w:t>Д.К. Пермяков</w:t>
      </w:r>
      <w:r w:rsidRPr="000430F0">
        <w:rPr>
          <w:b/>
        </w:rPr>
        <w:t xml:space="preserve">____ </w:t>
      </w:r>
    </w:p>
    <w:p w:rsidR="00232947" w:rsidRPr="00AC244A" w:rsidRDefault="00232947" w:rsidP="00232947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</w:t>
      </w:r>
      <w:proofErr w:type="gramStart"/>
      <w:r>
        <w:rPr>
          <w:sz w:val="18"/>
          <w:szCs w:val="18"/>
        </w:rPr>
        <w:t xml:space="preserve">   (</w:t>
      </w:r>
      <w:proofErr w:type="spellStart"/>
      <w:proofErr w:type="gramEnd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:rsidR="00232947" w:rsidRPr="0092273F" w:rsidRDefault="00232947" w:rsidP="00232947">
      <w:pPr>
        <w:jc w:val="both"/>
        <w:rPr>
          <w:sz w:val="20"/>
          <w:szCs w:val="22"/>
          <w:u w:val="single"/>
        </w:rPr>
      </w:pPr>
    </w:p>
    <w:p w:rsidR="00C90739" w:rsidRPr="00664378" w:rsidRDefault="00232947" w:rsidP="00C90739">
      <w:pPr>
        <w:jc w:val="both"/>
        <w:rPr>
          <w:sz w:val="22"/>
          <w:szCs w:val="22"/>
        </w:rPr>
      </w:pPr>
      <w:r w:rsidRPr="00EC6CF8">
        <w:rPr>
          <w:sz w:val="22"/>
          <w:szCs w:val="22"/>
          <w:u w:val="single"/>
        </w:rPr>
        <w:t>Примечание</w:t>
      </w:r>
      <w:r w:rsidRPr="00EC6CF8">
        <w:rPr>
          <w:sz w:val="22"/>
          <w:szCs w:val="22"/>
        </w:rPr>
        <w:t>: Задание оформляется в двух экземплярах: один выдается студенту, второй хранится на кафедре.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140333498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A42AA4" w:rsidRPr="00EE79C9" w:rsidRDefault="00A42AA4" w:rsidP="00C90739">
          <w:pPr>
            <w:pStyle w:val="af"/>
            <w:spacing w:before="360" w:after="440"/>
            <w:jc w:val="both"/>
            <w:rPr>
              <w:rStyle w:val="10"/>
              <w:rFonts w:ascii="Times New Roman" w:hAnsi="Times New Roman" w:cs="Times New Roman"/>
              <w:color w:val="auto"/>
            </w:rPr>
          </w:pPr>
          <w:r w:rsidRPr="00EE79C9">
            <w:rPr>
              <w:rStyle w:val="10"/>
              <w:rFonts w:ascii="Times New Roman" w:hAnsi="Times New Roman" w:cs="Times New Roman"/>
              <w:color w:val="auto"/>
            </w:rPr>
            <w:t>Оглавление</w:t>
          </w:r>
        </w:p>
        <w:p w:rsidR="00EE79C9" w:rsidRPr="00EE79C9" w:rsidRDefault="00A42AA4" w:rsidP="00EE79C9">
          <w:pPr>
            <w:pStyle w:val="11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r w:rsidRPr="00EE79C9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EE79C9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EE79C9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16265995" w:history="1">
            <w:r w:rsidR="00EE79C9" w:rsidRPr="00EE79C9">
              <w:rPr>
                <w:rStyle w:val="af0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EE79C9"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E79C9"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EE79C9"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_Toc216265995 \h </w:instrText>
            </w:r>
            <w:r w:rsidR="00EE79C9"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EE79C9"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25458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EE79C9"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9C9" w:rsidRPr="00EE79C9" w:rsidRDefault="00EE79C9" w:rsidP="00EE79C9">
          <w:pPr>
            <w:pStyle w:val="11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6265996" w:history="1">
            <w:r w:rsidRPr="00EE79C9">
              <w:rPr>
                <w:rStyle w:val="af0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Предназначение системы</w:t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_Toc216265996 \h </w:instrText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25458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9C9" w:rsidRPr="00EE79C9" w:rsidRDefault="00EE79C9" w:rsidP="00EE79C9">
          <w:pPr>
            <w:pStyle w:val="23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265997" w:history="1">
            <w:r w:rsidRPr="00EE79C9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Что включает оптимизация:</w: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_Toc216265997 \h </w:instrTex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545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9C9" w:rsidRPr="00EE79C9" w:rsidRDefault="00EE79C9" w:rsidP="00EE79C9">
          <w:pPr>
            <w:pStyle w:val="23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265998" w:history="1">
            <w:r w:rsidRPr="00EE79C9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Проблема iOS в сравнении с Android:</w: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_Toc216265998 \h </w:instrTex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545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9C9" w:rsidRPr="00EE79C9" w:rsidRDefault="00EE79C9" w:rsidP="00EE79C9">
          <w:pPr>
            <w:pStyle w:val="23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265999" w:history="1">
            <w:r w:rsidRPr="00EE79C9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Почему это важно:</w: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_Toc216265999 \h </w:instrTex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545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9C9" w:rsidRPr="00EE79C9" w:rsidRDefault="00EE79C9" w:rsidP="00EE79C9">
          <w:pPr>
            <w:pStyle w:val="23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266000" w:history="1">
            <w:r w:rsidRPr="00EE79C9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Обработка ошибки при оплате</w: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_Toc216266000 \h </w:instrTex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545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9C9" w:rsidRPr="00EE79C9" w:rsidRDefault="00EE79C9" w:rsidP="00EE79C9">
          <w:pPr>
            <w:pStyle w:val="23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266001" w:history="1">
            <w:r w:rsidRPr="00EE79C9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Какими качествами должен обладать смартфон</w: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_Toc216266001 \h </w:instrTex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545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9C9" w:rsidRPr="00EE79C9" w:rsidRDefault="00EE79C9" w:rsidP="00EE79C9">
          <w:pPr>
            <w:pStyle w:val="11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6266002" w:history="1">
            <w:r w:rsidRPr="00EE79C9">
              <w:rPr>
                <w:rStyle w:val="af0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>Перечень и описание платёжных методов</w:t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_Toc216266002 \h </w:instrText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25458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9C9" w:rsidRPr="00EE79C9" w:rsidRDefault="00EE79C9" w:rsidP="00EE79C9">
          <w:pPr>
            <w:pStyle w:val="23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266003" w:history="1">
            <w:r w:rsidRPr="00EE79C9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Apple Pay (NFC-токенизация)</w: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_Toc216266003 \h </w:instrTex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545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9C9" w:rsidRPr="00EE79C9" w:rsidRDefault="00EE79C9" w:rsidP="00EE79C9">
          <w:pPr>
            <w:pStyle w:val="23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266004" w:history="1">
            <w:r w:rsidRPr="00EE79C9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Платежны</w:t>
            </w:r>
            <w:r w:rsidRPr="00EE79C9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е</w:t>
            </w:r>
            <w:r w:rsidRPr="00EE79C9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SDK сторонних провайдеров (Stripe, Adyen)</w: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_Toc216266004 \h </w:instrTex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545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9C9" w:rsidRPr="00EE79C9" w:rsidRDefault="00EE79C9" w:rsidP="00EE79C9">
          <w:pPr>
            <w:pStyle w:val="23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266005" w:history="1">
            <w:r w:rsidRPr="00EE79C9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QR-</w:t>
            </w:r>
            <w:r w:rsidRPr="00EE79C9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платежи</w: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_Toc216266005 \h </w:instrTex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545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9C9" w:rsidRPr="00EE79C9" w:rsidRDefault="00EE79C9" w:rsidP="00EE79C9">
          <w:pPr>
            <w:pStyle w:val="23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266006" w:history="1">
            <w:r w:rsidRPr="00EE79C9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EMV</w: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_Toc216266006 \h </w:instrTex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545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9C9" w:rsidRPr="00EE79C9" w:rsidRDefault="00EE79C9" w:rsidP="00EE79C9">
          <w:pPr>
            <w:pStyle w:val="23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266007" w:history="1">
            <w:r w:rsidRPr="00EE79C9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BLE-</w:t>
            </w:r>
            <w:r w:rsidRPr="00EE79C9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платежи</w:t>
            </w:r>
            <w:r w:rsidRPr="00EE79C9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(Bluetooth Low Energy)</w: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_Toc216266007 \h </w:instrTex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545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9C9" w:rsidRPr="00EE79C9" w:rsidRDefault="00EE79C9" w:rsidP="00EE79C9">
          <w:pPr>
            <w:pStyle w:val="11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6266008" w:history="1">
            <w:r w:rsidRPr="00EE79C9">
              <w:rPr>
                <w:rStyle w:val="af0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Критерии для сравнительного анализа</w:t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_Toc216266008 \h </w:instrText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25458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9C9" w:rsidRPr="00EE79C9" w:rsidRDefault="00EE79C9" w:rsidP="00EE79C9">
          <w:pPr>
            <w:pStyle w:val="23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266009" w:history="1">
            <w:r w:rsidRPr="00EE79C9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Метод оценки: взвешенная сумма локальных критериев</w: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_Toc216266009 \h </w:instrTex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545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9C9" w:rsidRPr="00EE79C9" w:rsidRDefault="00EE79C9" w:rsidP="00EE79C9">
          <w:pPr>
            <w:pStyle w:val="23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266010" w:history="1">
            <w:r w:rsidRPr="00EE79C9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Матрица оценок и весовые коэффициенты</w: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_Toc216266010 \h </w:instrTex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545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9C9" w:rsidRPr="00EE79C9" w:rsidRDefault="00EE79C9" w:rsidP="00EE79C9">
          <w:pPr>
            <w:pStyle w:val="23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266011" w:history="1">
            <w:r w:rsidRPr="00EE79C9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Вывод</w: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_Toc216266011 \h </w:instrTex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545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9C9" w:rsidRPr="00EE79C9" w:rsidRDefault="00EE79C9" w:rsidP="00EE79C9">
          <w:pPr>
            <w:pStyle w:val="11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6266012" w:history="1">
            <w:r w:rsidRPr="00EE79C9">
              <w:rPr>
                <w:rStyle w:val="af0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>Схемы организации мобильных платежей в iOS-приложениях</w:t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_Toc216266012 \h </w:instrText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25458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16</w:t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9C9" w:rsidRPr="00EE79C9" w:rsidRDefault="00EE79C9" w:rsidP="00EE79C9">
          <w:pPr>
            <w:pStyle w:val="11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6266013" w:history="1">
            <w:r w:rsidRPr="00EE79C9">
              <w:rPr>
                <w:rStyle w:val="af0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>Методы и способы утечки информации, используемые злоумышленниками</w:t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_Toc216266013 \h </w:instrText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25458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19</w:t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9C9" w:rsidRPr="00EE79C9" w:rsidRDefault="00EE79C9" w:rsidP="00EE79C9">
          <w:pPr>
            <w:pStyle w:val="11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6266014" w:history="1">
            <w:r w:rsidRPr="00EE79C9">
              <w:rPr>
                <w:rStyle w:val="af0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Информационная система мобильных платежей</w:t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_Toc216266014 \h </w:instrText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25458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24</w:t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9C9" w:rsidRPr="00EE79C9" w:rsidRDefault="00EE79C9" w:rsidP="00EE79C9">
          <w:pPr>
            <w:pStyle w:val="23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266015" w:history="1">
            <w:r w:rsidRPr="00EE79C9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Назначение и функциональные возможности системы</w: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_Toc216266015 \h </w:instrTex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545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24</w: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9C9" w:rsidRPr="00EE79C9" w:rsidRDefault="00EE79C9" w:rsidP="00EE79C9">
          <w:pPr>
            <w:pStyle w:val="23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266016" w:history="1">
            <w:r w:rsidRPr="00EE79C9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Сравнение систем управления базами данных</w: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_Toc216266016 \h </w:instrTex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545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25</w: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9C9" w:rsidRPr="00EE79C9" w:rsidRDefault="00EE79C9" w:rsidP="00EE79C9">
          <w:pPr>
            <w:pStyle w:val="23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266017" w:history="1">
            <w:r w:rsidRPr="00EE79C9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Анализ языков программирования мобильного клиента</w: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_Toc216266017 \h </w:instrTex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545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26</w:t>
            </w:r>
            <w:r w:rsidRPr="00EE79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9C9" w:rsidRPr="00EE79C9" w:rsidRDefault="00EE79C9" w:rsidP="00EE79C9">
          <w:pPr>
            <w:pStyle w:val="11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6266018" w:history="1">
            <w:r w:rsidRPr="00EE79C9">
              <w:rPr>
                <w:rStyle w:val="af0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Вывод</w:t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_Toc216266018 \h </w:instrText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25458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28</w:t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9C9" w:rsidRPr="00EE79C9" w:rsidRDefault="00EE79C9" w:rsidP="00EE79C9">
          <w:pPr>
            <w:pStyle w:val="11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6266019" w:history="1">
            <w:r w:rsidRPr="00EE79C9">
              <w:rPr>
                <w:rStyle w:val="af0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Литература</w:t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_Toc216266019 \h </w:instrText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25458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30</w:t>
            </w:r>
            <w:r w:rsidRPr="00EE79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42AA4" w:rsidRDefault="00A42AA4" w:rsidP="00EE79C9">
          <w:pPr>
            <w:jc w:val="both"/>
          </w:pPr>
          <w:r w:rsidRPr="00EE79C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:rsidR="00E1159A" w:rsidRPr="00EE79C9" w:rsidRDefault="00E1159A" w:rsidP="00A42AA4">
      <w:pPr>
        <w:jc w:val="center"/>
        <w:rPr>
          <w:i/>
          <w:sz w:val="28"/>
        </w:rPr>
        <w:sectPr w:rsidR="00E1159A" w:rsidRPr="00EE79C9" w:rsidSect="00E1159A">
          <w:footerReference w:type="default" r:id="rId9"/>
          <w:pgSz w:w="11906" w:h="16838"/>
          <w:pgMar w:top="851" w:right="851" w:bottom="568" w:left="1418" w:header="709" w:footer="709" w:gutter="0"/>
          <w:cols w:space="708"/>
          <w:titlePg/>
          <w:docGrid w:linePitch="360"/>
        </w:sectPr>
      </w:pPr>
      <w:r>
        <w:rPr>
          <w:i/>
          <w:sz w:val="28"/>
        </w:rPr>
        <w:t xml:space="preserve"> </w:t>
      </w:r>
    </w:p>
    <w:p w:rsidR="00AA2D24" w:rsidRPr="002C47C3" w:rsidRDefault="00AA2D24" w:rsidP="004D3420">
      <w:pPr>
        <w:pStyle w:val="1"/>
        <w:spacing w:after="440"/>
        <w:jc w:val="both"/>
        <w:rPr>
          <w:rFonts w:ascii="Times New Roman" w:hAnsi="Times New Roman" w:cs="Times New Roman"/>
          <w:b/>
          <w:bCs/>
          <w:color w:val="auto"/>
        </w:rPr>
      </w:pPr>
      <w:bookmarkStart w:id="0" w:name="_Toc216265995"/>
      <w:r w:rsidRPr="002C47C3"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0"/>
    </w:p>
    <w:p w:rsidR="00AA2D24" w:rsidRPr="004D3420" w:rsidRDefault="00AA2D24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3420">
        <w:rPr>
          <w:rFonts w:ascii="Times New Roman" w:hAnsi="Times New Roman" w:cs="Times New Roman"/>
          <w:sz w:val="28"/>
          <w:szCs w:val="28"/>
        </w:rPr>
        <w:t xml:space="preserve">Современная мобильная платёжная инфраструктура стремительно развивается, обеспечивая пользователям высокую скорость, удобство и безопасность транзакций. В экосистеме </w:t>
      </w:r>
      <w:proofErr w:type="spellStart"/>
      <w:r w:rsidRPr="004D3420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4D3420">
        <w:rPr>
          <w:rFonts w:ascii="Times New Roman" w:hAnsi="Times New Roman" w:cs="Times New Roman"/>
          <w:sz w:val="28"/>
          <w:szCs w:val="28"/>
        </w:rPr>
        <w:t xml:space="preserve"> ключевую роль играют встроенные механизмы Apple (Apple Pay, </w:t>
      </w:r>
      <w:proofErr w:type="spellStart"/>
      <w:r w:rsidRPr="004D3420">
        <w:rPr>
          <w:rFonts w:ascii="Times New Roman" w:hAnsi="Times New Roman" w:cs="Times New Roman"/>
          <w:sz w:val="28"/>
          <w:szCs w:val="28"/>
        </w:rPr>
        <w:t>StoreKit</w:t>
      </w:r>
      <w:proofErr w:type="spellEnd"/>
      <w:r w:rsidRPr="004D3420">
        <w:rPr>
          <w:rFonts w:ascii="Times New Roman" w:hAnsi="Times New Roman" w:cs="Times New Roman"/>
          <w:sz w:val="28"/>
          <w:szCs w:val="28"/>
        </w:rPr>
        <w:t>), а также сторонние SDK и технологии ближней связи (NFC, QR, BLE). Однако в условиях международных ограничений и растущих требований к независимости платежных систем возникает необходимость в разработке альтернативных решений, ориентированных на отечественный рынок.</w:t>
      </w:r>
    </w:p>
    <w:p w:rsidR="00AA2D24" w:rsidRPr="004D3420" w:rsidRDefault="00AA2D24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3420">
        <w:rPr>
          <w:rFonts w:ascii="Times New Roman" w:hAnsi="Times New Roman" w:cs="Times New Roman"/>
          <w:sz w:val="28"/>
          <w:szCs w:val="28"/>
        </w:rPr>
        <w:t xml:space="preserve">Особую актуальность приобретает проблема ограничений </w:t>
      </w:r>
      <w:proofErr w:type="spellStart"/>
      <w:r w:rsidRPr="004D3420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4D3420">
        <w:rPr>
          <w:rFonts w:ascii="Times New Roman" w:hAnsi="Times New Roman" w:cs="Times New Roman"/>
          <w:sz w:val="28"/>
          <w:szCs w:val="28"/>
        </w:rPr>
        <w:t xml:space="preserve"> в части использования NFC-технологий для прямого взаимодействия с платежными терминалами — в отличие от </w:t>
      </w:r>
      <w:proofErr w:type="spellStart"/>
      <w:r w:rsidRPr="004D342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4D3420">
        <w:rPr>
          <w:rFonts w:ascii="Times New Roman" w:hAnsi="Times New Roman" w:cs="Times New Roman"/>
          <w:sz w:val="28"/>
          <w:szCs w:val="28"/>
        </w:rPr>
        <w:t xml:space="preserve">, где разработчики имеют прямой доступ к NFC-интерфейсу, </w:t>
      </w:r>
      <w:proofErr w:type="spellStart"/>
      <w:r w:rsidRPr="004D3420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4D3420">
        <w:rPr>
          <w:rFonts w:ascii="Times New Roman" w:hAnsi="Times New Roman" w:cs="Times New Roman"/>
          <w:sz w:val="28"/>
          <w:szCs w:val="28"/>
        </w:rPr>
        <w:t xml:space="preserve"> предоставляет доступ к NFC исключительно через Apple Pay. Это создаёт зависимость от зарубежных сервисов и ограничивает возможности кастомизации платежных сценариев под нужды локального бизнеса.</w:t>
      </w:r>
    </w:p>
    <w:p w:rsidR="002B3F61" w:rsidRDefault="00AA2D24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3420">
        <w:rPr>
          <w:rFonts w:ascii="Times New Roman" w:hAnsi="Times New Roman" w:cs="Times New Roman"/>
          <w:sz w:val="28"/>
          <w:szCs w:val="28"/>
        </w:rPr>
        <w:t xml:space="preserve">Цель работы — провести сравнительную оценку существующих технологий мобильных платежей для </w:t>
      </w:r>
      <w:proofErr w:type="spellStart"/>
      <w:r w:rsidRPr="004D3420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4D3420">
        <w:rPr>
          <w:rFonts w:ascii="Times New Roman" w:hAnsi="Times New Roman" w:cs="Times New Roman"/>
          <w:sz w:val="28"/>
          <w:szCs w:val="28"/>
        </w:rPr>
        <w:t>, выявить их ограничения в условиях российского рынка и разработать гибридную систему на основе QR-кодов и BLE, превосходящую традиционные решения по критериям независимости, гибкости и дальности действия.</w:t>
      </w:r>
    </w:p>
    <w:p w:rsidR="00085C2F" w:rsidRPr="004D3420" w:rsidRDefault="00085C2F" w:rsidP="00085C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A2D24" w:rsidRPr="002C47C3" w:rsidRDefault="00AA2D24" w:rsidP="004D3420">
      <w:pPr>
        <w:pStyle w:val="1"/>
        <w:spacing w:after="440"/>
        <w:jc w:val="both"/>
        <w:rPr>
          <w:rFonts w:ascii="Times New Roman" w:hAnsi="Times New Roman" w:cs="Times New Roman"/>
          <w:b/>
          <w:bCs/>
          <w:color w:val="auto"/>
        </w:rPr>
      </w:pPr>
      <w:bookmarkStart w:id="1" w:name="_Toc216265996"/>
      <w:r w:rsidRPr="002C47C3">
        <w:rPr>
          <w:rFonts w:ascii="Times New Roman" w:hAnsi="Times New Roman" w:cs="Times New Roman"/>
          <w:b/>
          <w:bCs/>
          <w:color w:val="auto"/>
        </w:rPr>
        <w:lastRenderedPageBreak/>
        <w:t>Предназначение системы</w:t>
      </w:r>
      <w:bookmarkEnd w:id="1"/>
    </w:p>
    <w:p w:rsidR="00FE58FB" w:rsidRPr="004D3420" w:rsidRDefault="00AA2D24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3420">
        <w:rPr>
          <w:rFonts w:ascii="Times New Roman" w:hAnsi="Times New Roman" w:cs="Times New Roman"/>
          <w:sz w:val="28"/>
          <w:szCs w:val="28"/>
        </w:rPr>
        <w:t xml:space="preserve">Разрабатываемая информационная система предназначена для оптимизации процесса взаимодействия покупателя с платёжным терминалом магазина в экосистеме </w:t>
      </w:r>
      <w:proofErr w:type="spellStart"/>
      <w:r w:rsidRPr="004D3420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4D3420">
        <w:rPr>
          <w:rFonts w:ascii="Times New Roman" w:hAnsi="Times New Roman" w:cs="Times New Roman"/>
          <w:sz w:val="28"/>
          <w:szCs w:val="28"/>
        </w:rPr>
        <w:t xml:space="preserve">. В отличие от </w:t>
      </w:r>
      <w:proofErr w:type="spellStart"/>
      <w:r w:rsidRPr="004D342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4D3420">
        <w:rPr>
          <w:rFonts w:ascii="Times New Roman" w:hAnsi="Times New Roman" w:cs="Times New Roman"/>
          <w:sz w:val="28"/>
          <w:szCs w:val="28"/>
        </w:rPr>
        <w:t xml:space="preserve">, где разработчики имеют прямой доступ к NFC-интерфейсу для эмуляции карты или терминала, </w:t>
      </w:r>
      <w:proofErr w:type="spellStart"/>
      <w:r w:rsidRPr="004D3420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4D3420">
        <w:rPr>
          <w:rFonts w:ascii="Times New Roman" w:hAnsi="Times New Roman" w:cs="Times New Roman"/>
          <w:sz w:val="28"/>
          <w:szCs w:val="28"/>
        </w:rPr>
        <w:t xml:space="preserve"> ограничивает использование NFC исключительно через Apple Pay. Это создаёт серьёзные ограничения для российских разработчиков и бизнесов, стремящихся к созданию независимых, кастомизированных платежных</w:t>
      </w:r>
      <w:r w:rsidR="004D3420" w:rsidRPr="004D3420">
        <w:rPr>
          <w:sz w:val="28"/>
          <w:szCs w:val="28"/>
        </w:rPr>
        <w:t xml:space="preserve"> </w:t>
      </w:r>
      <w:r w:rsidRPr="004D3420">
        <w:rPr>
          <w:rFonts w:ascii="Times New Roman" w:hAnsi="Times New Roman" w:cs="Times New Roman"/>
          <w:sz w:val="28"/>
          <w:szCs w:val="28"/>
        </w:rPr>
        <w:t>решений.</w:t>
      </w:r>
    </w:p>
    <w:p w:rsidR="00EE7357" w:rsidRDefault="00AE11CC" w:rsidP="006F3CB4">
      <w:pPr>
        <w:spacing w:line="360" w:lineRule="auto"/>
        <w:jc w:val="center"/>
        <w:rPr>
          <w:rFonts w:ascii="Times New Roman" w:hAnsi="Times New Roman" w:cs="Times New Roman"/>
        </w:rPr>
      </w:pPr>
      <w:r w:rsidRPr="00065DB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4CF9689" wp14:editId="4594A555">
            <wp:extent cx="3192236" cy="2506699"/>
            <wp:effectExtent l="0" t="0" r="0" b="0"/>
            <wp:docPr id="464337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37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3348" cy="253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1CC" w:rsidRPr="00555C41" w:rsidRDefault="00555C41" w:rsidP="00555C41">
      <w:pPr>
        <w:tabs>
          <w:tab w:val="left" w:pos="417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026B"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</w:rPr>
        <w:t>Принцип работы системы</w:t>
      </w:r>
    </w:p>
    <w:p w:rsidR="002B3F61" w:rsidRPr="00065DB1" w:rsidRDefault="00AE11CC" w:rsidP="002C47C3">
      <w:pPr>
        <w:pStyle w:val="2"/>
        <w:spacing w:before="360" w:after="440"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2" w:name="_Toc216265997"/>
      <w:r w:rsidRPr="00065DB1">
        <w:rPr>
          <w:rFonts w:ascii="Times New Roman" w:hAnsi="Times New Roman" w:cs="Times New Roman"/>
          <w:b/>
          <w:bCs/>
          <w:color w:val="auto"/>
        </w:rPr>
        <w:t>Что включает оптимизация:</w:t>
      </w:r>
      <w:bookmarkEnd w:id="2"/>
    </w:p>
    <w:p w:rsidR="002B3F61" w:rsidRPr="004D3420" w:rsidRDefault="002B3F61" w:rsidP="002C47C3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3420">
        <w:rPr>
          <w:rFonts w:ascii="Times New Roman" w:hAnsi="Times New Roman" w:cs="Times New Roman"/>
          <w:sz w:val="28"/>
          <w:szCs w:val="28"/>
        </w:rPr>
        <w:t>Упрощение технологического процесса.</w:t>
      </w:r>
    </w:p>
    <w:p w:rsidR="002B3F61" w:rsidRPr="004D3420" w:rsidRDefault="002B3F61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3420">
        <w:rPr>
          <w:rFonts w:ascii="Times New Roman" w:hAnsi="Times New Roman" w:cs="Times New Roman"/>
          <w:sz w:val="28"/>
          <w:szCs w:val="28"/>
        </w:rPr>
        <w:t>Оптимизация предполагает сокращение количества шагов, необходимых для совершения платежа. Вместо последовательного ввода данных карты, подтверждения через SMS и ожидания авторизации, система на основе BLE и QR-кодов автоматизирует инициализацию платежа, выбор способа оплаты и подтверждение транзакции в едином интерфейсе. Это снижает нагрузку на пользователя и уменьшает вероятность ошибок.</w:t>
      </w:r>
    </w:p>
    <w:p w:rsidR="002B3F61" w:rsidRPr="004D3420" w:rsidRDefault="002B3F61" w:rsidP="002C47C3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3420">
        <w:rPr>
          <w:rFonts w:ascii="Times New Roman" w:hAnsi="Times New Roman" w:cs="Times New Roman"/>
          <w:sz w:val="28"/>
          <w:szCs w:val="28"/>
        </w:rPr>
        <w:t>Сокращение временных затрат на обмен информацией.</w:t>
      </w:r>
    </w:p>
    <w:p w:rsidR="002B3F61" w:rsidRPr="004D3420" w:rsidRDefault="002B3F61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3420">
        <w:rPr>
          <w:rFonts w:ascii="Times New Roman" w:hAnsi="Times New Roman" w:cs="Times New Roman"/>
          <w:sz w:val="28"/>
          <w:szCs w:val="28"/>
        </w:rPr>
        <w:lastRenderedPageBreak/>
        <w:t>Благодаря использованию BLE и QR-кодов передача данных между устройством покупателя и терминалом происходит мгновенно. BLE обеспечивает фоновый обмен информацией без необходимости ручного ввода или сканирования, а QR-коды позволяют передавать все необходимые данные (сумма, идентификатор операции) в одном графическом коде. Это сокращает время транзакции с 30–60 секунд до 5–10 секунд.</w:t>
      </w:r>
    </w:p>
    <w:p w:rsidR="002B3F61" w:rsidRPr="004D3420" w:rsidRDefault="00AE11CC" w:rsidP="002C47C3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3420">
        <w:rPr>
          <w:rFonts w:ascii="Times New Roman" w:hAnsi="Times New Roman" w:cs="Times New Roman"/>
          <w:sz w:val="28"/>
          <w:szCs w:val="28"/>
        </w:rPr>
        <w:t>Обеспечение безопасности сеанса связи покупателя с терминалом.</w:t>
      </w:r>
    </w:p>
    <w:p w:rsidR="002B3F61" w:rsidRPr="004D3420" w:rsidRDefault="00AE11C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3420">
        <w:rPr>
          <w:rFonts w:ascii="Times New Roman" w:hAnsi="Times New Roman" w:cs="Times New Roman"/>
          <w:sz w:val="28"/>
          <w:szCs w:val="28"/>
        </w:rPr>
        <w:t xml:space="preserve">Безопасность обеспечивается за счёт: Использования шифрования на уровне протокола (BLE с поддержкой Secure </w:t>
      </w:r>
      <w:proofErr w:type="spellStart"/>
      <w:r w:rsidRPr="004D3420">
        <w:rPr>
          <w:rFonts w:ascii="Times New Roman" w:hAnsi="Times New Roman" w:cs="Times New Roman"/>
          <w:sz w:val="28"/>
          <w:szCs w:val="28"/>
        </w:rPr>
        <w:t>Connections</w:t>
      </w:r>
      <w:proofErr w:type="spellEnd"/>
      <w:r w:rsidRPr="004D3420">
        <w:rPr>
          <w:rFonts w:ascii="Times New Roman" w:hAnsi="Times New Roman" w:cs="Times New Roman"/>
          <w:sz w:val="28"/>
          <w:szCs w:val="28"/>
        </w:rPr>
        <w:t>, HTTPS для обмена данными с сервером). Токенизации платёжных данных — вместо передачи реальных реквизитов карты используются одноразовые токены. Подтверждения операций через биометрию (Face ID/Touch ID) или PIN-код. Валидации транзакций на стороне сервера с проверкой цифровой подписи и контроля целостности данных.</w:t>
      </w:r>
    </w:p>
    <w:p w:rsidR="00AE11CC" w:rsidRPr="004D3420" w:rsidRDefault="00AE11CC" w:rsidP="002C47C3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3420">
        <w:rPr>
          <w:rFonts w:ascii="Times New Roman" w:hAnsi="Times New Roman" w:cs="Times New Roman"/>
          <w:sz w:val="28"/>
          <w:szCs w:val="28"/>
        </w:rPr>
        <w:t xml:space="preserve">Обеспечение бесконтактной связи по BLE и QR-коду. </w:t>
      </w:r>
    </w:p>
    <w:p w:rsidR="00AE11CC" w:rsidRPr="004D3420" w:rsidRDefault="00AE11C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3420">
        <w:rPr>
          <w:rFonts w:ascii="Times New Roman" w:hAnsi="Times New Roman" w:cs="Times New Roman"/>
          <w:sz w:val="28"/>
          <w:szCs w:val="28"/>
        </w:rPr>
        <w:t>BLE позволяет устанавливать связь на расстоянии до 10–50 метров, что делает возможной оплату без физического контакта с терминалом (например, в транспорте, на парковке, в ресторане). QR-коды используются как альтернатива NFC, особенно в средах, где BLE недоступен или нестабилен. Они обеспечивают передачу данных через камеру устройства, что не требует дополнительного оборудования и совместимо со всеми смартфонами, включая iOS.</w:t>
      </w:r>
    </w:p>
    <w:p w:rsidR="002B3F61" w:rsidRPr="004D3420" w:rsidRDefault="00AE11CC" w:rsidP="002C47C3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3420">
        <w:rPr>
          <w:rFonts w:ascii="Times New Roman" w:hAnsi="Times New Roman" w:cs="Times New Roman"/>
          <w:sz w:val="28"/>
          <w:szCs w:val="28"/>
        </w:rPr>
        <w:t>Адаптивность и отказоустойчивость.</w:t>
      </w:r>
    </w:p>
    <w:p w:rsidR="00AE11CC" w:rsidRPr="004D3420" w:rsidRDefault="00AE11C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3420">
        <w:rPr>
          <w:rFonts w:ascii="Times New Roman" w:hAnsi="Times New Roman" w:cs="Times New Roman"/>
          <w:sz w:val="28"/>
          <w:szCs w:val="28"/>
        </w:rPr>
        <w:t>Система предусматривает:</w:t>
      </w:r>
    </w:p>
    <w:p w:rsidR="002B3F61" w:rsidRPr="004D3420" w:rsidRDefault="00AE11CC" w:rsidP="002C47C3">
      <w:pPr>
        <w:pStyle w:val="a7"/>
        <w:numPr>
          <w:ilvl w:val="0"/>
          <w:numId w:val="1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3420">
        <w:rPr>
          <w:rFonts w:ascii="Times New Roman" w:hAnsi="Times New Roman" w:cs="Times New Roman"/>
          <w:sz w:val="28"/>
          <w:szCs w:val="28"/>
        </w:rPr>
        <w:t>Автоматический выбор способа связи (BLE → QR → ручной ввод) в зависимости от условий.</w:t>
      </w:r>
    </w:p>
    <w:p w:rsidR="002B3F61" w:rsidRPr="004D3420" w:rsidRDefault="00AE11CC" w:rsidP="002C47C3">
      <w:pPr>
        <w:pStyle w:val="a7"/>
        <w:numPr>
          <w:ilvl w:val="0"/>
          <w:numId w:val="1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3420">
        <w:rPr>
          <w:rFonts w:ascii="Times New Roman" w:hAnsi="Times New Roman" w:cs="Times New Roman"/>
          <w:sz w:val="28"/>
          <w:szCs w:val="28"/>
        </w:rPr>
        <w:t>Обработку ошибок (например, при разрыве B-соединения, нечитаемости QR-кода) с предложением альтернативного сценария.</w:t>
      </w:r>
    </w:p>
    <w:p w:rsidR="00EE7357" w:rsidRPr="004D3420" w:rsidRDefault="00AE11CC" w:rsidP="002C47C3">
      <w:pPr>
        <w:pStyle w:val="a7"/>
        <w:numPr>
          <w:ilvl w:val="0"/>
          <w:numId w:val="1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3420">
        <w:rPr>
          <w:rFonts w:ascii="Times New Roman" w:hAnsi="Times New Roman" w:cs="Times New Roman"/>
          <w:sz w:val="28"/>
          <w:szCs w:val="28"/>
        </w:rPr>
        <w:t>Интеграцию с банковскими системами для проверки баланса и возможности пополнения счёта в реальном времени.</w:t>
      </w:r>
    </w:p>
    <w:p w:rsidR="00EE7357" w:rsidRPr="00065DB1" w:rsidRDefault="00EE7357" w:rsidP="002C47C3">
      <w:pPr>
        <w:pStyle w:val="2"/>
        <w:spacing w:before="360" w:after="440"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3" w:name="_Toc216265998"/>
      <w:r w:rsidRPr="00065DB1">
        <w:rPr>
          <w:rFonts w:ascii="Times New Roman" w:hAnsi="Times New Roman" w:cs="Times New Roman"/>
          <w:b/>
          <w:bCs/>
          <w:color w:val="auto"/>
        </w:rPr>
        <w:lastRenderedPageBreak/>
        <w:t xml:space="preserve">Проблема </w:t>
      </w:r>
      <w:proofErr w:type="spellStart"/>
      <w:r w:rsidRPr="00065DB1">
        <w:rPr>
          <w:rFonts w:ascii="Times New Roman" w:hAnsi="Times New Roman" w:cs="Times New Roman"/>
          <w:b/>
          <w:bCs/>
          <w:color w:val="auto"/>
        </w:rPr>
        <w:t>iOS</w:t>
      </w:r>
      <w:proofErr w:type="spellEnd"/>
      <w:r w:rsidRPr="00065DB1">
        <w:rPr>
          <w:rFonts w:ascii="Times New Roman" w:hAnsi="Times New Roman" w:cs="Times New Roman"/>
          <w:b/>
          <w:bCs/>
          <w:color w:val="auto"/>
        </w:rPr>
        <w:t xml:space="preserve"> в сравнении с </w:t>
      </w:r>
      <w:proofErr w:type="spellStart"/>
      <w:r w:rsidRPr="00065DB1">
        <w:rPr>
          <w:rFonts w:ascii="Times New Roman" w:hAnsi="Times New Roman" w:cs="Times New Roman"/>
          <w:b/>
          <w:bCs/>
          <w:color w:val="auto"/>
        </w:rPr>
        <w:t>Android</w:t>
      </w:r>
      <w:proofErr w:type="spellEnd"/>
      <w:r w:rsidRPr="00065DB1">
        <w:rPr>
          <w:rFonts w:ascii="Times New Roman" w:hAnsi="Times New Roman" w:cs="Times New Roman"/>
          <w:b/>
          <w:bCs/>
          <w:color w:val="auto"/>
        </w:rPr>
        <w:t>:</w:t>
      </w:r>
      <w:bookmarkEnd w:id="3"/>
    </w:p>
    <w:p w:rsidR="00EE7357" w:rsidRPr="004D3420" w:rsidRDefault="00EE7357" w:rsidP="002C47C3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D3420">
        <w:rPr>
          <w:rStyle w:val="ac"/>
          <w:rFonts w:eastAsiaTheme="majorEastAsia"/>
          <w:b w:val="0"/>
          <w:bCs w:val="0"/>
          <w:sz w:val="28"/>
          <w:szCs w:val="28"/>
        </w:rPr>
        <w:t xml:space="preserve">На </w:t>
      </w:r>
      <w:proofErr w:type="spellStart"/>
      <w:r w:rsidRPr="004D3420">
        <w:rPr>
          <w:rStyle w:val="ac"/>
          <w:rFonts w:eastAsiaTheme="majorEastAsia"/>
          <w:b w:val="0"/>
          <w:bCs w:val="0"/>
          <w:sz w:val="28"/>
          <w:szCs w:val="28"/>
        </w:rPr>
        <w:t>Android</w:t>
      </w:r>
      <w:proofErr w:type="spellEnd"/>
      <w:r w:rsidRPr="004D3420">
        <w:rPr>
          <w:rStyle w:val="apple-converted-space"/>
          <w:rFonts w:eastAsiaTheme="majorEastAsia"/>
          <w:sz w:val="28"/>
          <w:szCs w:val="28"/>
        </w:rPr>
        <w:t> </w:t>
      </w:r>
      <w:r w:rsidRPr="004D3420">
        <w:rPr>
          <w:sz w:val="28"/>
          <w:szCs w:val="28"/>
        </w:rPr>
        <w:t>можно реализовать прямое взаимодействие с NFC-терминалами без посредников, что позволяет создавать собственные платежные приложения, работающие как виртуальные карты.</w:t>
      </w:r>
    </w:p>
    <w:p w:rsidR="00EE7357" w:rsidRPr="004D3420" w:rsidRDefault="00EE7357" w:rsidP="002C47C3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D3420">
        <w:rPr>
          <w:rStyle w:val="ac"/>
          <w:rFonts w:eastAsiaTheme="majorEastAsia"/>
          <w:b w:val="0"/>
          <w:bCs w:val="0"/>
          <w:sz w:val="28"/>
          <w:szCs w:val="28"/>
        </w:rPr>
        <w:t xml:space="preserve">На </w:t>
      </w:r>
      <w:proofErr w:type="spellStart"/>
      <w:r w:rsidRPr="004D3420">
        <w:rPr>
          <w:rStyle w:val="ac"/>
          <w:rFonts w:eastAsiaTheme="majorEastAsia"/>
          <w:b w:val="0"/>
          <w:bCs w:val="0"/>
          <w:sz w:val="28"/>
          <w:szCs w:val="28"/>
        </w:rPr>
        <w:t>iOS</w:t>
      </w:r>
      <w:proofErr w:type="spellEnd"/>
      <w:r w:rsidRPr="004D3420">
        <w:rPr>
          <w:rStyle w:val="apple-converted-space"/>
          <w:rFonts w:eastAsiaTheme="majorEastAsia"/>
          <w:sz w:val="28"/>
          <w:szCs w:val="28"/>
        </w:rPr>
        <w:t> </w:t>
      </w:r>
      <w:r w:rsidRPr="004D3420">
        <w:rPr>
          <w:sz w:val="28"/>
          <w:szCs w:val="28"/>
        </w:rPr>
        <w:t>доступ к NFC для платежей возможен только через Apple Pay, что делает невозможным создание собственных бесконтактных решений без участия Apple и международных платежных систем (Visa/Mastercard).</w:t>
      </w:r>
    </w:p>
    <w:p w:rsidR="00EE7357" w:rsidRPr="00065DB1" w:rsidRDefault="00EE7357" w:rsidP="002C47C3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EE7357" w:rsidRDefault="00AE11CC" w:rsidP="00555C41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065DB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81D630C" wp14:editId="572B850B">
            <wp:extent cx="3839533" cy="1894114"/>
            <wp:effectExtent l="0" t="0" r="0" b="0"/>
            <wp:docPr id="733237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37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2671" cy="196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357" w:rsidRPr="006F3CB4" w:rsidRDefault="00555C41" w:rsidP="006F3CB4">
      <w:pPr>
        <w:tabs>
          <w:tab w:val="left" w:pos="417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026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8026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Ограничения платёжных систем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>
        <w:rPr>
          <w:rFonts w:ascii="Times New Roman" w:hAnsi="Times New Roman" w:cs="Times New Roman"/>
          <w:sz w:val="28"/>
          <w:szCs w:val="28"/>
        </w:rPr>
        <w:t xml:space="preserve"> против </w:t>
      </w:r>
      <w:r>
        <w:rPr>
          <w:rFonts w:ascii="Times New Roman" w:hAnsi="Times New Roman" w:cs="Times New Roman"/>
          <w:sz w:val="28"/>
          <w:szCs w:val="28"/>
          <w:lang w:val="en-US"/>
        </w:rPr>
        <w:t>iOS</w:t>
      </w:r>
    </w:p>
    <w:p w:rsidR="00EE7357" w:rsidRPr="00C770A4" w:rsidRDefault="00EE7357" w:rsidP="002C47C3">
      <w:pPr>
        <w:pStyle w:val="2"/>
        <w:spacing w:before="360" w:after="440"/>
        <w:jc w:val="both"/>
        <w:rPr>
          <w:rFonts w:ascii="Times New Roman" w:hAnsi="Times New Roman" w:cs="Times New Roman"/>
          <w:b/>
          <w:bCs/>
          <w:color w:val="auto"/>
        </w:rPr>
      </w:pPr>
      <w:bookmarkStart w:id="4" w:name="_Toc216265999"/>
      <w:r w:rsidRPr="00C770A4">
        <w:rPr>
          <w:rFonts w:ascii="Times New Roman" w:hAnsi="Times New Roman" w:cs="Times New Roman"/>
          <w:b/>
          <w:bCs/>
          <w:color w:val="auto"/>
        </w:rPr>
        <w:t>Почему это важно:</w:t>
      </w:r>
      <w:bookmarkEnd w:id="4"/>
    </w:p>
    <w:p w:rsidR="00EE7357" w:rsidRPr="004D3420" w:rsidRDefault="00EE7357" w:rsidP="002C47C3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D3420">
        <w:rPr>
          <w:rStyle w:val="ac"/>
          <w:rFonts w:eastAsiaTheme="majorEastAsia"/>
          <w:b w:val="0"/>
          <w:bCs w:val="0"/>
          <w:sz w:val="28"/>
          <w:szCs w:val="28"/>
        </w:rPr>
        <w:t>Зависимость от зарубежных сервисов</w:t>
      </w:r>
      <w:r w:rsidRPr="004D3420">
        <w:rPr>
          <w:rStyle w:val="apple-converted-space"/>
          <w:rFonts w:eastAsiaTheme="majorEastAsia"/>
          <w:b/>
          <w:bCs/>
          <w:sz w:val="28"/>
          <w:szCs w:val="28"/>
        </w:rPr>
        <w:t> </w:t>
      </w:r>
      <w:r w:rsidRPr="004D3420">
        <w:rPr>
          <w:sz w:val="28"/>
          <w:szCs w:val="28"/>
        </w:rPr>
        <w:t>— использование Apple Pay требует интеграции с международными платежными системами, что в условиях санкций может быть недоступно или нестабильно.</w:t>
      </w:r>
    </w:p>
    <w:p w:rsidR="00EE7357" w:rsidRPr="004D3420" w:rsidRDefault="00EE7357" w:rsidP="002C47C3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D3420">
        <w:rPr>
          <w:rStyle w:val="ac"/>
          <w:rFonts w:eastAsiaTheme="majorEastAsia"/>
          <w:b w:val="0"/>
          <w:bCs w:val="0"/>
          <w:sz w:val="28"/>
          <w:szCs w:val="28"/>
        </w:rPr>
        <w:t>Ограничение кастомизации</w:t>
      </w:r>
      <w:r w:rsidRPr="004D3420">
        <w:rPr>
          <w:rStyle w:val="apple-converted-space"/>
          <w:rFonts w:eastAsiaTheme="majorEastAsia"/>
          <w:sz w:val="28"/>
          <w:szCs w:val="28"/>
        </w:rPr>
        <w:t> </w:t>
      </w:r>
      <w:r w:rsidRPr="004D3420">
        <w:rPr>
          <w:sz w:val="28"/>
          <w:szCs w:val="28"/>
        </w:rPr>
        <w:t>— бизнес не может внедрять собственные сценарии оплаты, программы лояльности или брендирование платежного интерфейса.</w:t>
      </w:r>
    </w:p>
    <w:p w:rsidR="002B3F61" w:rsidRPr="004D3420" w:rsidRDefault="00EE7357" w:rsidP="002C47C3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rStyle w:val="ac"/>
          <w:b w:val="0"/>
          <w:bCs w:val="0"/>
          <w:sz w:val="28"/>
          <w:szCs w:val="28"/>
        </w:rPr>
      </w:pPr>
      <w:r w:rsidRPr="004D3420">
        <w:rPr>
          <w:rStyle w:val="ac"/>
          <w:rFonts w:eastAsiaTheme="majorEastAsia"/>
          <w:b w:val="0"/>
          <w:bCs w:val="0"/>
          <w:sz w:val="28"/>
          <w:szCs w:val="28"/>
        </w:rPr>
        <w:t>Повышенные комиссии и контроль</w:t>
      </w:r>
      <w:r w:rsidRPr="004D3420">
        <w:rPr>
          <w:rStyle w:val="apple-converted-space"/>
          <w:rFonts w:eastAsiaTheme="majorEastAsia"/>
          <w:sz w:val="28"/>
          <w:szCs w:val="28"/>
        </w:rPr>
        <w:t> </w:t>
      </w:r>
      <w:r w:rsidRPr="004D3420">
        <w:rPr>
          <w:sz w:val="28"/>
          <w:szCs w:val="28"/>
        </w:rPr>
        <w:t xml:space="preserve">— Apple выступает посредником и контролирует процесс, что увеличивает стоимость транзакций и снижает гибкость для </w:t>
      </w:r>
      <w:proofErr w:type="spellStart"/>
      <w:r w:rsidRPr="004D3420">
        <w:rPr>
          <w:sz w:val="28"/>
          <w:szCs w:val="28"/>
        </w:rPr>
        <w:t>мерчантов</w:t>
      </w:r>
      <w:proofErr w:type="spellEnd"/>
      <w:r w:rsidRPr="004D3420">
        <w:rPr>
          <w:sz w:val="28"/>
          <w:szCs w:val="28"/>
        </w:rPr>
        <w:t>.</w:t>
      </w:r>
    </w:p>
    <w:p w:rsidR="00C770A4" w:rsidRPr="004D3420" w:rsidRDefault="00EE7357" w:rsidP="002C47C3">
      <w:pPr>
        <w:pStyle w:val="ds-markdown-paragraph"/>
        <w:spacing w:before="0" w:beforeAutospacing="0" w:after="0" w:afterAutospacing="0" w:line="360" w:lineRule="auto"/>
        <w:ind w:firstLine="360"/>
        <w:jc w:val="both"/>
        <w:rPr>
          <w:sz w:val="28"/>
          <w:szCs w:val="28"/>
        </w:rPr>
      </w:pPr>
      <w:r w:rsidRPr="004D3420">
        <w:rPr>
          <w:rStyle w:val="ac"/>
          <w:rFonts w:eastAsiaTheme="majorEastAsia"/>
          <w:b w:val="0"/>
          <w:bCs w:val="0"/>
          <w:sz w:val="28"/>
          <w:szCs w:val="28"/>
        </w:rPr>
        <w:t>Цель системы</w:t>
      </w:r>
      <w:r w:rsidRPr="004D3420">
        <w:rPr>
          <w:rStyle w:val="apple-converted-space"/>
          <w:rFonts w:eastAsiaTheme="majorEastAsia"/>
          <w:sz w:val="28"/>
          <w:szCs w:val="28"/>
        </w:rPr>
        <w:t> </w:t>
      </w:r>
      <w:r w:rsidRPr="004D3420">
        <w:rPr>
          <w:sz w:val="28"/>
          <w:szCs w:val="28"/>
        </w:rPr>
        <w:t xml:space="preserve">— предложить альтернативу, основанную на технологиях BLE и QR-кодов, которые не требуют доступа к NFC и позволяют создавать </w:t>
      </w:r>
      <w:r w:rsidRPr="004D3420">
        <w:rPr>
          <w:sz w:val="28"/>
          <w:szCs w:val="28"/>
        </w:rPr>
        <w:lastRenderedPageBreak/>
        <w:t xml:space="preserve">полностью независимые, безопасные и адаптируемые платежные решения для </w:t>
      </w:r>
      <w:proofErr w:type="spellStart"/>
      <w:r w:rsidRPr="004D3420">
        <w:rPr>
          <w:sz w:val="28"/>
          <w:szCs w:val="28"/>
        </w:rPr>
        <w:t>iOS</w:t>
      </w:r>
      <w:proofErr w:type="spellEnd"/>
      <w:r w:rsidRPr="004D3420">
        <w:rPr>
          <w:sz w:val="28"/>
          <w:szCs w:val="28"/>
        </w:rPr>
        <w:t>-устройств.</w:t>
      </w:r>
    </w:p>
    <w:p w:rsidR="00C770A4" w:rsidRPr="00C770A4" w:rsidRDefault="00C770A4" w:rsidP="002C47C3">
      <w:pPr>
        <w:pStyle w:val="2"/>
        <w:spacing w:before="360" w:after="440"/>
        <w:jc w:val="both"/>
        <w:rPr>
          <w:rFonts w:ascii="Times New Roman" w:hAnsi="Times New Roman" w:cs="Times New Roman"/>
          <w:b/>
          <w:bCs/>
          <w:color w:val="auto"/>
        </w:rPr>
      </w:pPr>
      <w:bookmarkStart w:id="5" w:name="_Toc216266000"/>
      <w:r w:rsidRPr="00C770A4">
        <w:rPr>
          <w:rFonts w:ascii="Times New Roman" w:hAnsi="Times New Roman" w:cs="Times New Roman"/>
          <w:b/>
          <w:bCs/>
          <w:color w:val="auto"/>
        </w:rPr>
        <w:t>Обработка ошибки при оплате</w:t>
      </w:r>
      <w:bookmarkEnd w:id="5"/>
    </w:p>
    <w:p w:rsidR="00AE11CC" w:rsidRPr="004D3420" w:rsidRDefault="00AE11CC" w:rsidP="002C47C3">
      <w:pPr>
        <w:pStyle w:val="ds-markdown-paragraph"/>
        <w:spacing w:before="0" w:beforeAutospacing="0" w:after="0" w:afterAutospacing="0" w:line="360" w:lineRule="auto"/>
        <w:ind w:firstLine="360"/>
        <w:jc w:val="both"/>
        <w:rPr>
          <w:sz w:val="28"/>
          <w:szCs w:val="28"/>
        </w:rPr>
      </w:pPr>
      <w:r w:rsidRPr="004D3420">
        <w:rPr>
          <w:sz w:val="28"/>
          <w:szCs w:val="28"/>
        </w:rPr>
        <w:t>Система предусматривает многоуровневую обработку ошибок для обеспечения отказоустойчивости:</w:t>
      </w:r>
    </w:p>
    <w:p w:rsidR="002B3F61" w:rsidRPr="004D3420" w:rsidRDefault="00AE11CC" w:rsidP="002C47C3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3420">
        <w:rPr>
          <w:rFonts w:ascii="Times New Roman" w:hAnsi="Times New Roman" w:cs="Times New Roman"/>
          <w:sz w:val="28"/>
          <w:szCs w:val="28"/>
        </w:rPr>
        <w:t>Сетевые ошибки: при разрыве соединения BLE или отсутствии интернета транзакция сохраняется локально и автоматически повторяется при восстановлении связи.</w:t>
      </w:r>
    </w:p>
    <w:p w:rsidR="002B3F61" w:rsidRPr="004D3420" w:rsidRDefault="00AE11CC" w:rsidP="002C47C3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3420">
        <w:rPr>
          <w:rFonts w:ascii="Times New Roman" w:hAnsi="Times New Roman" w:cs="Times New Roman"/>
          <w:sz w:val="28"/>
          <w:szCs w:val="28"/>
        </w:rPr>
        <w:t>Ошибки валидации: неверный QR-код, истёкший токен или несоответствие суммы проверяются на стороне клиента и сервера с возвратом понятного сообщения пользователю.</w:t>
      </w:r>
    </w:p>
    <w:p w:rsidR="002B3F61" w:rsidRPr="004D3420" w:rsidRDefault="00AE11CC" w:rsidP="002C47C3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3420">
        <w:rPr>
          <w:rFonts w:ascii="Times New Roman" w:hAnsi="Times New Roman" w:cs="Times New Roman"/>
          <w:sz w:val="28"/>
          <w:szCs w:val="28"/>
        </w:rPr>
        <w:t>Банковские ошибки: отказ банка в авторизации (недостаточно средств, карта заблокирована) обрабатывается с предложением альтернативного способа оплаты или пополнения счёта.</w:t>
      </w:r>
    </w:p>
    <w:p w:rsidR="00AE11CC" w:rsidRPr="004D3420" w:rsidRDefault="00AE11CC" w:rsidP="002C47C3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3420">
        <w:rPr>
          <w:rFonts w:ascii="Times New Roman" w:hAnsi="Times New Roman" w:cs="Times New Roman"/>
          <w:sz w:val="28"/>
          <w:szCs w:val="28"/>
        </w:rPr>
        <w:t>Аварийное завершение: при сбое приложения или выключении устройства транзакция либо полностью отменяется, либо сохраняется для ручного подтверждения позже.</w:t>
      </w:r>
    </w:p>
    <w:p w:rsidR="00AE11CC" w:rsidRPr="00C770A4" w:rsidRDefault="00AE11CC" w:rsidP="002C47C3">
      <w:pPr>
        <w:pStyle w:val="2"/>
        <w:spacing w:before="360" w:after="440"/>
        <w:jc w:val="both"/>
        <w:rPr>
          <w:rFonts w:ascii="Times New Roman" w:hAnsi="Times New Roman" w:cs="Times New Roman"/>
          <w:b/>
          <w:bCs/>
          <w:color w:val="auto"/>
        </w:rPr>
      </w:pPr>
      <w:bookmarkStart w:id="6" w:name="_Toc216266001"/>
      <w:r w:rsidRPr="00C770A4">
        <w:rPr>
          <w:rFonts w:ascii="Times New Roman" w:hAnsi="Times New Roman" w:cs="Times New Roman"/>
          <w:b/>
          <w:bCs/>
          <w:color w:val="auto"/>
        </w:rPr>
        <w:t>Какими качествами должен обладать смартфон</w:t>
      </w:r>
      <w:bookmarkEnd w:id="6"/>
    </w:p>
    <w:p w:rsidR="002B3F61" w:rsidRPr="004D3420" w:rsidRDefault="00AE11CC" w:rsidP="002C47C3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3420">
        <w:rPr>
          <w:rFonts w:ascii="Times New Roman" w:hAnsi="Times New Roman" w:cs="Times New Roman"/>
          <w:sz w:val="28"/>
          <w:szCs w:val="28"/>
        </w:rPr>
        <w:t>Поддержка Bluetooth 4.0+ (BLE) — обязательно для работы с бесконтактными платежами на расстоянии.</w:t>
      </w:r>
    </w:p>
    <w:p w:rsidR="002B3F61" w:rsidRPr="004D3420" w:rsidRDefault="00AE11CC" w:rsidP="002C47C3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3420">
        <w:rPr>
          <w:rFonts w:ascii="Times New Roman" w:hAnsi="Times New Roman" w:cs="Times New Roman"/>
          <w:sz w:val="28"/>
          <w:szCs w:val="28"/>
        </w:rPr>
        <w:t>Камера с автофокусом — для быстрого и точного сканирования QR-кодов.</w:t>
      </w:r>
    </w:p>
    <w:p w:rsidR="002B3F61" w:rsidRPr="004D3420" w:rsidRDefault="00AE11CC" w:rsidP="002C47C3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3420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4D3420">
        <w:rPr>
          <w:rFonts w:ascii="Times New Roman" w:hAnsi="Times New Roman" w:cs="Times New Roman"/>
          <w:sz w:val="28"/>
          <w:szCs w:val="28"/>
        </w:rPr>
        <w:t xml:space="preserve"> 14.0 или выше — для доступа к современным API безопасности и работы с Core Bluetooth.</w:t>
      </w:r>
    </w:p>
    <w:p w:rsidR="002B3F61" w:rsidRPr="004D3420" w:rsidRDefault="00AE11CC" w:rsidP="002C47C3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3420">
        <w:rPr>
          <w:rFonts w:ascii="Times New Roman" w:hAnsi="Times New Roman" w:cs="Times New Roman"/>
          <w:sz w:val="28"/>
          <w:szCs w:val="28"/>
        </w:rPr>
        <w:t>Датчики безопасности: Face ID / Touch ID — для биометрической аутентификации.</w:t>
      </w:r>
    </w:p>
    <w:p w:rsidR="00AE11CC" w:rsidRPr="004D3420" w:rsidRDefault="00AE11CC" w:rsidP="002C47C3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3420">
        <w:rPr>
          <w:rFonts w:ascii="Times New Roman" w:hAnsi="Times New Roman" w:cs="Times New Roman"/>
          <w:sz w:val="28"/>
          <w:szCs w:val="28"/>
        </w:rPr>
        <w:lastRenderedPageBreak/>
        <w:t>Достаточный объём оперативной памяти (не менее 2 ГБ) — для бесперебойной работы фоновых процессов BLE.</w:t>
      </w:r>
    </w:p>
    <w:p w:rsidR="003F698C" w:rsidRPr="00C770A4" w:rsidRDefault="003F698C" w:rsidP="002C47C3">
      <w:pPr>
        <w:pStyle w:val="1"/>
        <w:spacing w:after="440"/>
        <w:jc w:val="both"/>
        <w:rPr>
          <w:rFonts w:ascii="Times New Roman" w:eastAsia="Times New Roman" w:hAnsi="Times New Roman" w:cs="Times New Roman"/>
          <w:b/>
          <w:bCs/>
          <w:color w:val="auto"/>
          <w:lang w:eastAsia="ru-RU"/>
        </w:rPr>
      </w:pPr>
      <w:bookmarkStart w:id="7" w:name="_Toc216266002"/>
      <w:r w:rsidRPr="00C770A4"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t>Перечень и описание платёжных методов</w:t>
      </w:r>
      <w:bookmarkEnd w:id="7"/>
    </w:p>
    <w:p w:rsidR="003F698C" w:rsidRPr="00C770A4" w:rsidRDefault="003F698C" w:rsidP="002C47C3">
      <w:pPr>
        <w:pStyle w:val="2"/>
        <w:spacing w:before="360" w:after="440"/>
        <w:jc w:val="both"/>
        <w:rPr>
          <w:rFonts w:ascii="Times New Roman" w:hAnsi="Times New Roman" w:cs="Times New Roman"/>
          <w:b/>
          <w:bCs/>
          <w:color w:val="auto"/>
        </w:rPr>
      </w:pPr>
      <w:bookmarkStart w:id="8" w:name="_Toc216266003"/>
      <w:r w:rsidRPr="00C770A4">
        <w:rPr>
          <w:rFonts w:ascii="Times New Roman" w:hAnsi="Times New Roman" w:cs="Times New Roman"/>
          <w:b/>
          <w:bCs/>
          <w:color w:val="auto"/>
        </w:rPr>
        <w:t>Apple Pay (NFC-токенизация)</w:t>
      </w:r>
      <w:bookmarkEnd w:id="8"/>
    </w:p>
    <w:p w:rsidR="003F698C" w:rsidRPr="004D3420" w:rsidRDefault="003F698C" w:rsidP="004D3420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3420">
        <w:rPr>
          <w:rFonts w:ascii="Times New Roman" w:hAnsi="Times New Roman" w:cs="Times New Roman"/>
          <w:sz w:val="28"/>
          <w:szCs w:val="28"/>
        </w:rPr>
        <w:t>Описание: Бесконтактный платёжный сервис корпорации Apple, основанный на технологии NFC (</w:t>
      </w:r>
      <w:proofErr w:type="spellStart"/>
      <w:r w:rsidRPr="004D3420">
        <w:rPr>
          <w:rFonts w:ascii="Times New Roman" w:hAnsi="Times New Roman" w:cs="Times New Roman"/>
          <w:sz w:val="28"/>
          <w:szCs w:val="28"/>
        </w:rPr>
        <w:t>Near</w:t>
      </w:r>
      <w:proofErr w:type="spellEnd"/>
      <w:r w:rsidRPr="004D3420">
        <w:rPr>
          <w:rFonts w:ascii="Times New Roman" w:hAnsi="Times New Roman" w:cs="Times New Roman"/>
          <w:sz w:val="28"/>
          <w:szCs w:val="28"/>
        </w:rPr>
        <w:t xml:space="preserve"> Field Communication). Платёж осуществляется путём поднесения iPhone, Apple Watch или другого совместимого устройства к платёжному терминалу.</w:t>
      </w:r>
    </w:p>
    <w:p w:rsidR="003F698C" w:rsidRPr="004D3420" w:rsidRDefault="003F698C" w:rsidP="004D3420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3420">
        <w:rPr>
          <w:rFonts w:ascii="Times New Roman" w:hAnsi="Times New Roman" w:cs="Times New Roman"/>
          <w:sz w:val="28"/>
          <w:szCs w:val="28"/>
        </w:rPr>
        <w:t xml:space="preserve">Принцип работы: </w:t>
      </w:r>
      <w:r w:rsidR="00C770A4" w:rsidRPr="004D3420">
        <w:rPr>
          <w:rFonts w:ascii="Times New Roman" w:hAnsi="Times New Roman" w:cs="Times New Roman"/>
          <w:sz w:val="28"/>
          <w:szCs w:val="28"/>
        </w:rPr>
        <w:t>п</w:t>
      </w:r>
      <w:r w:rsidRPr="004D3420">
        <w:rPr>
          <w:rFonts w:ascii="Times New Roman" w:hAnsi="Times New Roman" w:cs="Times New Roman"/>
          <w:sz w:val="28"/>
          <w:szCs w:val="28"/>
        </w:rPr>
        <w:t>ри добавлении карты в приложение «</w:t>
      </w:r>
      <w:proofErr w:type="spellStart"/>
      <w:r w:rsidRPr="004D3420">
        <w:rPr>
          <w:rFonts w:ascii="Times New Roman" w:hAnsi="Times New Roman" w:cs="Times New Roman"/>
          <w:sz w:val="28"/>
          <w:szCs w:val="28"/>
        </w:rPr>
        <w:t>Wallet</w:t>
      </w:r>
      <w:proofErr w:type="spellEnd"/>
      <w:r w:rsidRPr="004D3420">
        <w:rPr>
          <w:rFonts w:ascii="Times New Roman" w:hAnsi="Times New Roman" w:cs="Times New Roman"/>
          <w:sz w:val="28"/>
          <w:szCs w:val="28"/>
        </w:rPr>
        <w:t xml:space="preserve">» данные карты (номер, срок действия) шифруются и передаются на сервера Apple, а затем в платёжную систему (Visa/Mastercard). В ответ генерируется уникальный Device </w:t>
      </w:r>
      <w:proofErr w:type="spellStart"/>
      <w:r w:rsidRPr="004D3420">
        <w:rPr>
          <w:rFonts w:ascii="Times New Roman" w:hAnsi="Times New Roman" w:cs="Times New Roman"/>
          <w:sz w:val="28"/>
          <w:szCs w:val="28"/>
        </w:rPr>
        <w:t>Account</w:t>
      </w:r>
      <w:proofErr w:type="spellEnd"/>
      <w:r w:rsidRPr="004D3420">
        <w:rPr>
          <w:rFonts w:ascii="Times New Roman" w:hAnsi="Times New Roman" w:cs="Times New Roman"/>
          <w:sz w:val="28"/>
          <w:szCs w:val="28"/>
        </w:rPr>
        <w:t xml:space="preserve"> Number (DAN), который токенизируется и сохраняется в защищённом элементе (Secure </w:t>
      </w:r>
      <w:proofErr w:type="spellStart"/>
      <w:r w:rsidRPr="004D3420">
        <w:rPr>
          <w:rFonts w:ascii="Times New Roman" w:hAnsi="Times New Roman" w:cs="Times New Roman"/>
          <w:sz w:val="28"/>
          <w:szCs w:val="28"/>
        </w:rPr>
        <w:t>Element</w:t>
      </w:r>
      <w:proofErr w:type="spellEnd"/>
      <w:r w:rsidRPr="004D3420">
        <w:rPr>
          <w:rFonts w:ascii="Times New Roman" w:hAnsi="Times New Roman" w:cs="Times New Roman"/>
          <w:sz w:val="28"/>
          <w:szCs w:val="28"/>
        </w:rPr>
        <w:t>) устройства. При оплате терминалу передаётся именно этот токен, а не реальные данные карты. Данные карты никогда не хранятся на устройстве Apple и не передаются продавцу.</w:t>
      </w:r>
    </w:p>
    <w:p w:rsidR="003F698C" w:rsidRDefault="003F698C" w:rsidP="002C47C3">
      <w:pPr>
        <w:spacing w:after="200" w:line="360" w:lineRule="auto"/>
        <w:jc w:val="both"/>
        <w:rPr>
          <w:rFonts w:ascii="Times New Roman" w:hAnsi="Times New Roman" w:cs="Times New Roman"/>
        </w:rPr>
      </w:pPr>
      <w:r w:rsidRPr="00065DB1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04D7DCA6" wp14:editId="68388E9D">
            <wp:extent cx="5940425" cy="2512695"/>
            <wp:effectExtent l="0" t="0" r="3175" b="1905"/>
            <wp:docPr id="143371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67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C41" w:rsidRPr="000515A4" w:rsidRDefault="00555C41" w:rsidP="000515A4">
      <w:pPr>
        <w:tabs>
          <w:tab w:val="left" w:pos="417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026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8026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Схема архитектуры </w:t>
      </w:r>
      <w:r>
        <w:rPr>
          <w:rFonts w:ascii="Times New Roman" w:hAnsi="Times New Roman" w:cs="Times New Roman"/>
          <w:sz w:val="28"/>
          <w:szCs w:val="28"/>
          <w:lang w:val="en-US"/>
        </w:rPr>
        <w:t>Appl</w:t>
      </w:r>
      <w:r w:rsidR="004E26B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555C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pay</w:t>
      </w:r>
    </w:p>
    <w:p w:rsidR="003F698C" w:rsidRPr="00C770A4" w:rsidRDefault="003F698C" w:rsidP="002C47C3">
      <w:pPr>
        <w:pStyle w:val="2"/>
        <w:spacing w:before="360" w:after="440"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9" w:name="_Toc216266004"/>
      <w:r w:rsidRPr="00C770A4">
        <w:rPr>
          <w:rFonts w:ascii="Times New Roman" w:hAnsi="Times New Roman" w:cs="Times New Roman"/>
          <w:b/>
          <w:bCs/>
          <w:color w:val="auto"/>
        </w:rPr>
        <w:lastRenderedPageBreak/>
        <w:t>Платежные SDK сторонних провайдеров (</w:t>
      </w:r>
      <w:proofErr w:type="spellStart"/>
      <w:r w:rsidRPr="00C770A4">
        <w:rPr>
          <w:rFonts w:ascii="Times New Roman" w:hAnsi="Times New Roman" w:cs="Times New Roman"/>
          <w:b/>
          <w:bCs/>
          <w:color w:val="auto"/>
        </w:rPr>
        <w:t>Stripe</w:t>
      </w:r>
      <w:proofErr w:type="spellEnd"/>
      <w:r w:rsidRPr="00C770A4">
        <w:rPr>
          <w:rFonts w:ascii="Times New Roman" w:hAnsi="Times New Roman" w:cs="Times New Roman"/>
          <w:b/>
          <w:bCs/>
          <w:color w:val="auto"/>
        </w:rPr>
        <w:t xml:space="preserve">, </w:t>
      </w:r>
      <w:proofErr w:type="spellStart"/>
      <w:r w:rsidRPr="00C770A4">
        <w:rPr>
          <w:rFonts w:ascii="Times New Roman" w:hAnsi="Times New Roman" w:cs="Times New Roman"/>
          <w:b/>
          <w:bCs/>
          <w:color w:val="auto"/>
        </w:rPr>
        <w:t>Adyen</w:t>
      </w:r>
      <w:proofErr w:type="spellEnd"/>
      <w:r w:rsidRPr="00C770A4">
        <w:rPr>
          <w:rFonts w:ascii="Times New Roman" w:hAnsi="Times New Roman" w:cs="Times New Roman"/>
          <w:b/>
          <w:bCs/>
          <w:color w:val="auto"/>
        </w:rPr>
        <w:t>)</w:t>
      </w:r>
      <w:bookmarkEnd w:id="9"/>
    </w:p>
    <w:p w:rsidR="003F698C" w:rsidRPr="004D3420" w:rsidRDefault="003F698C" w:rsidP="000515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3420">
        <w:rPr>
          <w:rFonts w:ascii="Times New Roman" w:hAnsi="Times New Roman" w:cs="Times New Roman"/>
          <w:sz w:val="28"/>
          <w:szCs w:val="28"/>
        </w:rPr>
        <w:t>Описание: Программные комплекты (Software Development Kit) от компаний-агрегаторов платёжных сервисов (</w:t>
      </w:r>
      <w:proofErr w:type="spellStart"/>
      <w:r w:rsidRPr="004D3420"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 w:rsidRPr="004D3420">
        <w:rPr>
          <w:rFonts w:ascii="Times New Roman" w:hAnsi="Times New Roman" w:cs="Times New Roman"/>
          <w:sz w:val="28"/>
          <w:szCs w:val="28"/>
        </w:rPr>
        <w:t xml:space="preserve"> Service </w:t>
      </w:r>
      <w:proofErr w:type="spellStart"/>
      <w:r w:rsidRPr="004D3420">
        <w:rPr>
          <w:rFonts w:ascii="Times New Roman" w:hAnsi="Times New Roman" w:cs="Times New Roman"/>
          <w:sz w:val="28"/>
          <w:szCs w:val="28"/>
        </w:rPr>
        <w:t>Provider</w:t>
      </w:r>
      <w:proofErr w:type="spellEnd"/>
      <w:r w:rsidRPr="004D3420">
        <w:rPr>
          <w:rFonts w:ascii="Times New Roman" w:hAnsi="Times New Roman" w:cs="Times New Roman"/>
          <w:sz w:val="28"/>
          <w:szCs w:val="28"/>
        </w:rPr>
        <w:t>, PSP). Предназначены для интеграции функционала приёма платежей в мобильные приложения и веб-сайты бизнеса.</w:t>
      </w:r>
    </w:p>
    <w:p w:rsidR="003F698C" w:rsidRPr="004D3420" w:rsidRDefault="003F698C" w:rsidP="000515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3420">
        <w:rPr>
          <w:rFonts w:ascii="Times New Roman" w:hAnsi="Times New Roman" w:cs="Times New Roman"/>
          <w:sz w:val="28"/>
          <w:szCs w:val="28"/>
        </w:rPr>
        <w:t>Принцип работы:</w:t>
      </w:r>
      <w:r w:rsidR="00C770A4" w:rsidRPr="004D3420">
        <w:rPr>
          <w:rFonts w:ascii="Times New Roman" w:hAnsi="Times New Roman" w:cs="Times New Roman"/>
          <w:sz w:val="28"/>
          <w:szCs w:val="28"/>
        </w:rPr>
        <w:t xml:space="preserve"> р</w:t>
      </w:r>
      <w:r w:rsidRPr="004D3420">
        <w:rPr>
          <w:rFonts w:ascii="Times New Roman" w:hAnsi="Times New Roman" w:cs="Times New Roman"/>
          <w:sz w:val="28"/>
          <w:szCs w:val="28"/>
        </w:rPr>
        <w:t xml:space="preserve">азработчик интегрирует в свой код библиотеки (SDK) провайдера. При совершении платежа данные плательщика (например, введённые реквизиты карты) напрямую, минуя серверы </w:t>
      </w:r>
      <w:proofErr w:type="spellStart"/>
      <w:r w:rsidRPr="004D3420">
        <w:rPr>
          <w:rFonts w:ascii="Times New Roman" w:hAnsi="Times New Roman" w:cs="Times New Roman"/>
          <w:sz w:val="28"/>
          <w:szCs w:val="28"/>
        </w:rPr>
        <w:t>мерчанта</w:t>
      </w:r>
      <w:proofErr w:type="spellEnd"/>
      <w:r w:rsidRPr="004D3420">
        <w:rPr>
          <w:rFonts w:ascii="Times New Roman" w:hAnsi="Times New Roman" w:cs="Times New Roman"/>
          <w:sz w:val="28"/>
          <w:szCs w:val="28"/>
        </w:rPr>
        <w:t>, передаются на защищённые серверы провайдера (</w:t>
      </w:r>
      <w:proofErr w:type="spellStart"/>
      <w:r w:rsidRPr="004D3420">
        <w:rPr>
          <w:rFonts w:ascii="Times New Roman" w:hAnsi="Times New Roman" w:cs="Times New Roman"/>
          <w:sz w:val="28"/>
          <w:szCs w:val="28"/>
        </w:rPr>
        <w:t>Stripe</w:t>
      </w:r>
      <w:proofErr w:type="spellEnd"/>
      <w:r w:rsidRPr="004D342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D3420">
        <w:rPr>
          <w:rFonts w:ascii="Times New Roman" w:hAnsi="Times New Roman" w:cs="Times New Roman"/>
          <w:sz w:val="28"/>
          <w:szCs w:val="28"/>
        </w:rPr>
        <w:t>Adyen</w:t>
      </w:r>
      <w:proofErr w:type="spellEnd"/>
      <w:r w:rsidRPr="004D3420">
        <w:rPr>
          <w:rFonts w:ascii="Times New Roman" w:hAnsi="Times New Roman" w:cs="Times New Roman"/>
          <w:sz w:val="28"/>
          <w:szCs w:val="28"/>
        </w:rPr>
        <w:t xml:space="preserve">). Это снижает нагрузку на </w:t>
      </w:r>
      <w:proofErr w:type="spellStart"/>
      <w:r w:rsidRPr="004D3420">
        <w:rPr>
          <w:rFonts w:ascii="Times New Roman" w:hAnsi="Times New Roman" w:cs="Times New Roman"/>
          <w:sz w:val="28"/>
          <w:szCs w:val="28"/>
        </w:rPr>
        <w:t>мерчанта</w:t>
      </w:r>
      <w:proofErr w:type="spellEnd"/>
      <w:r w:rsidRPr="004D3420">
        <w:rPr>
          <w:rFonts w:ascii="Times New Roman" w:hAnsi="Times New Roman" w:cs="Times New Roman"/>
          <w:sz w:val="28"/>
          <w:szCs w:val="28"/>
        </w:rPr>
        <w:t xml:space="preserve"> по соблюдению стандарта безопасности PCI DSS. Провайдер обрабатывает платёж, взаимодействуя с платёжными системами и банками, и возвращает приложению </w:t>
      </w:r>
      <w:proofErr w:type="spellStart"/>
      <w:r w:rsidRPr="004D3420">
        <w:rPr>
          <w:rFonts w:ascii="Times New Roman" w:hAnsi="Times New Roman" w:cs="Times New Roman"/>
          <w:sz w:val="28"/>
          <w:szCs w:val="28"/>
        </w:rPr>
        <w:t>мерчанта</w:t>
      </w:r>
      <w:proofErr w:type="spellEnd"/>
      <w:r w:rsidRPr="004D3420">
        <w:rPr>
          <w:rFonts w:ascii="Times New Roman" w:hAnsi="Times New Roman" w:cs="Times New Roman"/>
          <w:sz w:val="28"/>
          <w:szCs w:val="28"/>
        </w:rPr>
        <w:t xml:space="preserve"> результат операции (успех/ошибка).</w:t>
      </w:r>
    </w:p>
    <w:p w:rsidR="003F698C" w:rsidRDefault="003F698C" w:rsidP="002C47C3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065DB1">
        <w:rPr>
          <w:rFonts w:ascii="Times New Roman" w:eastAsia="Times New Roman" w:hAnsi="Times New Roman" w:cs="Times New Roman"/>
          <w:noProof/>
          <w:kern w:val="0"/>
          <w:sz w:val="20"/>
          <w:szCs w:val="20"/>
          <w:lang w:val="en-US" w:eastAsia="ru-RU"/>
          <w14:ligatures w14:val="none"/>
        </w:rPr>
        <w:drawing>
          <wp:inline distT="0" distB="0" distL="0" distR="0" wp14:anchorId="5CC413B8" wp14:editId="69356F41">
            <wp:extent cx="5940425" cy="3968115"/>
            <wp:effectExtent l="0" t="0" r="3175" b="0"/>
            <wp:docPr id="777376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761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C41" w:rsidRPr="00EE79C9" w:rsidRDefault="00555C41" w:rsidP="00555C41">
      <w:pPr>
        <w:tabs>
          <w:tab w:val="left" w:pos="417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8026B">
        <w:rPr>
          <w:rFonts w:ascii="Times New Roman" w:hAnsi="Times New Roman" w:cs="Times New Roman"/>
          <w:sz w:val="28"/>
          <w:szCs w:val="28"/>
        </w:rPr>
        <w:t>Рисунок</w:t>
      </w:r>
      <w:r w:rsidRPr="00EE79C9">
        <w:rPr>
          <w:rFonts w:ascii="Times New Roman" w:hAnsi="Times New Roman" w:cs="Times New Roman"/>
          <w:sz w:val="28"/>
          <w:szCs w:val="28"/>
          <w:lang w:val="en-US"/>
        </w:rPr>
        <w:t xml:space="preserve"> 4 – </w:t>
      </w:r>
      <w:r>
        <w:rPr>
          <w:rFonts w:ascii="Times New Roman" w:hAnsi="Times New Roman" w:cs="Times New Roman"/>
          <w:sz w:val="28"/>
          <w:szCs w:val="28"/>
        </w:rPr>
        <w:t>Схема</w:t>
      </w:r>
      <w:r w:rsidRPr="00EE79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архитектуры</w:t>
      </w:r>
      <w:r w:rsidRPr="00EE79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Stripe</w:t>
      </w:r>
      <w:r w:rsidRPr="00EE79C9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Adyen</w:t>
      </w:r>
    </w:p>
    <w:p w:rsidR="003F698C" w:rsidRPr="00EE79C9" w:rsidRDefault="003F698C" w:rsidP="002C47C3">
      <w:pPr>
        <w:pStyle w:val="2"/>
        <w:spacing w:before="360" w:after="440" w:line="360" w:lineRule="auto"/>
        <w:jc w:val="both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10" w:name="_Toc216266005"/>
      <w:r w:rsidRPr="00EE79C9">
        <w:rPr>
          <w:rFonts w:ascii="Times New Roman" w:hAnsi="Times New Roman" w:cs="Times New Roman"/>
          <w:b/>
          <w:bCs/>
          <w:color w:val="auto"/>
          <w:lang w:val="en-US"/>
        </w:rPr>
        <w:lastRenderedPageBreak/>
        <w:t>QR-</w:t>
      </w:r>
      <w:r w:rsidRPr="00C770A4">
        <w:rPr>
          <w:rFonts w:ascii="Times New Roman" w:hAnsi="Times New Roman" w:cs="Times New Roman"/>
          <w:b/>
          <w:bCs/>
          <w:color w:val="auto"/>
        </w:rPr>
        <w:t>платежи</w:t>
      </w:r>
      <w:bookmarkEnd w:id="10"/>
    </w:p>
    <w:p w:rsidR="003F698C" w:rsidRPr="004D3420" w:rsidRDefault="003F698C" w:rsidP="000515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3420">
        <w:rPr>
          <w:rFonts w:ascii="Times New Roman" w:hAnsi="Times New Roman" w:cs="Times New Roman"/>
          <w:sz w:val="28"/>
          <w:szCs w:val="28"/>
        </w:rPr>
        <w:t xml:space="preserve">Описание: Метод оплаты, при котором для инициации транзакции используется сканирование графического QR-кода (Quick Response </w:t>
      </w:r>
      <w:proofErr w:type="spellStart"/>
      <w:r w:rsidRPr="004D3420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4D3420">
        <w:rPr>
          <w:rFonts w:ascii="Times New Roman" w:hAnsi="Times New Roman" w:cs="Times New Roman"/>
          <w:sz w:val="28"/>
          <w:szCs w:val="28"/>
        </w:rPr>
        <w:t>) камерой смартфона.</w:t>
      </w:r>
    </w:p>
    <w:p w:rsidR="004D3420" w:rsidRDefault="003F698C" w:rsidP="000515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3420">
        <w:rPr>
          <w:rFonts w:ascii="Times New Roman" w:hAnsi="Times New Roman" w:cs="Times New Roman"/>
          <w:sz w:val="28"/>
          <w:szCs w:val="28"/>
        </w:rPr>
        <w:t xml:space="preserve">Принцип работы: </w:t>
      </w:r>
      <w:r w:rsidR="00C770A4" w:rsidRPr="004D3420">
        <w:rPr>
          <w:rFonts w:ascii="Times New Roman" w:hAnsi="Times New Roman" w:cs="Times New Roman"/>
          <w:sz w:val="28"/>
          <w:szCs w:val="28"/>
        </w:rPr>
        <w:t>с</w:t>
      </w:r>
      <w:r w:rsidRPr="004D3420">
        <w:rPr>
          <w:rFonts w:ascii="Times New Roman" w:hAnsi="Times New Roman" w:cs="Times New Roman"/>
          <w:sz w:val="28"/>
          <w:szCs w:val="28"/>
        </w:rPr>
        <w:t>уществует две основные модели:</w:t>
      </w:r>
    </w:p>
    <w:p w:rsidR="004D3420" w:rsidRDefault="003F698C" w:rsidP="000515A4">
      <w:pPr>
        <w:pStyle w:val="a7"/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3420">
        <w:rPr>
          <w:rFonts w:ascii="Times New Roman" w:hAnsi="Times New Roman" w:cs="Times New Roman"/>
          <w:sz w:val="28"/>
          <w:szCs w:val="28"/>
        </w:rPr>
        <w:t>Merchant-Presented</w:t>
      </w:r>
      <w:proofErr w:type="spellEnd"/>
      <w:r w:rsidRPr="004D3420">
        <w:rPr>
          <w:rFonts w:ascii="Times New Roman" w:hAnsi="Times New Roman" w:cs="Times New Roman"/>
          <w:sz w:val="28"/>
          <w:szCs w:val="28"/>
        </w:rPr>
        <w:t xml:space="preserve"> (QR-код продавца): Терминал или продавец генерирует на экране или на стикере QR-код, содержащий информацию о заказе. Покупатель сканирует его своим приложением банка и подтверждает </w:t>
      </w:r>
      <w:proofErr w:type="spellStart"/>
      <w:r w:rsidRPr="004D3420">
        <w:rPr>
          <w:rFonts w:ascii="Times New Roman" w:hAnsi="Times New Roman" w:cs="Times New Roman"/>
          <w:sz w:val="28"/>
          <w:szCs w:val="28"/>
        </w:rPr>
        <w:t>платёк</w:t>
      </w:r>
      <w:proofErr w:type="spellEnd"/>
      <w:r w:rsidRPr="004D3420">
        <w:rPr>
          <w:rFonts w:ascii="Times New Roman" w:hAnsi="Times New Roman" w:cs="Times New Roman"/>
          <w:sz w:val="28"/>
          <w:szCs w:val="28"/>
        </w:rPr>
        <w:t>.</w:t>
      </w:r>
    </w:p>
    <w:p w:rsidR="003F698C" w:rsidRPr="004D3420" w:rsidRDefault="003F698C" w:rsidP="000515A4">
      <w:pPr>
        <w:pStyle w:val="a7"/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3420">
        <w:rPr>
          <w:rFonts w:ascii="Times New Roman" w:hAnsi="Times New Roman" w:cs="Times New Roman"/>
          <w:sz w:val="28"/>
          <w:szCs w:val="28"/>
        </w:rPr>
        <w:t>Customer-</w:t>
      </w:r>
      <w:proofErr w:type="spellStart"/>
      <w:r w:rsidRPr="004D3420">
        <w:rPr>
          <w:rFonts w:ascii="Times New Roman" w:hAnsi="Times New Roman" w:cs="Times New Roman"/>
          <w:sz w:val="28"/>
          <w:szCs w:val="28"/>
        </w:rPr>
        <w:t>Presented</w:t>
      </w:r>
      <w:proofErr w:type="spellEnd"/>
      <w:r w:rsidRPr="004D3420">
        <w:rPr>
          <w:rFonts w:ascii="Times New Roman" w:hAnsi="Times New Roman" w:cs="Times New Roman"/>
          <w:sz w:val="28"/>
          <w:szCs w:val="28"/>
        </w:rPr>
        <w:t xml:space="preserve"> (QR-код покупателя): Покупатель генерирует в своём банковском приложении персональный QR-код, содержащий данные его карты для списания. Продавец сканирует этот код своим терминалом для проведения оплаты.</w:t>
      </w:r>
    </w:p>
    <w:p w:rsidR="003F698C" w:rsidRPr="00C770A4" w:rsidRDefault="003F698C" w:rsidP="002C47C3">
      <w:pPr>
        <w:pStyle w:val="2"/>
        <w:spacing w:before="360" w:after="440"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1" w:name="_Toc216266006"/>
      <w:r w:rsidRPr="00C770A4">
        <w:rPr>
          <w:rFonts w:ascii="Times New Roman" w:hAnsi="Times New Roman" w:cs="Times New Roman"/>
          <w:b/>
          <w:bCs/>
          <w:color w:val="auto"/>
        </w:rPr>
        <w:t>EMV</w:t>
      </w:r>
      <w:bookmarkEnd w:id="11"/>
    </w:p>
    <w:p w:rsidR="003F698C" w:rsidRPr="004D3420" w:rsidRDefault="003F698C" w:rsidP="000515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3420">
        <w:rPr>
          <w:rFonts w:ascii="Times New Roman" w:hAnsi="Times New Roman" w:cs="Times New Roman"/>
          <w:sz w:val="28"/>
          <w:szCs w:val="28"/>
        </w:rPr>
        <w:t xml:space="preserve">Описание: Международный стандарт безопасности для операций с </w:t>
      </w:r>
      <w:proofErr w:type="spellStart"/>
      <w:r w:rsidRPr="004D3420">
        <w:rPr>
          <w:rFonts w:ascii="Times New Roman" w:hAnsi="Times New Roman" w:cs="Times New Roman"/>
          <w:sz w:val="28"/>
          <w:szCs w:val="28"/>
        </w:rPr>
        <w:t>чипованными</w:t>
      </w:r>
      <w:proofErr w:type="spellEnd"/>
      <w:r w:rsidRPr="004D3420">
        <w:rPr>
          <w:rFonts w:ascii="Times New Roman" w:hAnsi="Times New Roman" w:cs="Times New Roman"/>
          <w:sz w:val="28"/>
          <w:szCs w:val="28"/>
        </w:rPr>
        <w:t xml:space="preserve"> банковскими картами и бесконтактными платежами. Является технологической основой для большинства современных карточных платежей. Аббревиатура образована от названий компаний-разработчиков: Europay, Mastercard, Visa.</w:t>
      </w:r>
    </w:p>
    <w:p w:rsidR="003F698C" w:rsidRPr="004D3420" w:rsidRDefault="003F698C" w:rsidP="000515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3420">
        <w:rPr>
          <w:rFonts w:ascii="Times New Roman" w:hAnsi="Times New Roman" w:cs="Times New Roman"/>
          <w:sz w:val="28"/>
          <w:szCs w:val="28"/>
        </w:rPr>
        <w:t xml:space="preserve">Принцип работы: </w:t>
      </w:r>
      <w:r w:rsidR="00555C41" w:rsidRPr="004D3420">
        <w:rPr>
          <w:rFonts w:ascii="Times New Roman" w:hAnsi="Times New Roman" w:cs="Times New Roman"/>
          <w:sz w:val="28"/>
          <w:szCs w:val="28"/>
        </w:rPr>
        <w:t>п</w:t>
      </w:r>
      <w:r w:rsidRPr="004D3420">
        <w:rPr>
          <w:rFonts w:ascii="Times New Roman" w:hAnsi="Times New Roman" w:cs="Times New Roman"/>
          <w:sz w:val="28"/>
          <w:szCs w:val="28"/>
        </w:rPr>
        <w:t>ри оплате картой с чипом (EMV-</w:t>
      </w:r>
      <w:proofErr w:type="spellStart"/>
      <w:r w:rsidRPr="004D3420">
        <w:rPr>
          <w:rFonts w:ascii="Times New Roman" w:hAnsi="Times New Roman" w:cs="Times New Roman"/>
          <w:sz w:val="28"/>
          <w:szCs w:val="28"/>
        </w:rPr>
        <w:t>chip</w:t>
      </w:r>
      <w:proofErr w:type="spellEnd"/>
      <w:r w:rsidRPr="004D3420">
        <w:rPr>
          <w:rFonts w:ascii="Times New Roman" w:hAnsi="Times New Roman" w:cs="Times New Roman"/>
          <w:sz w:val="28"/>
          <w:szCs w:val="28"/>
        </w:rPr>
        <w:t>) или при бесконтактном платеже (EMV-</w:t>
      </w:r>
      <w:proofErr w:type="spellStart"/>
      <w:r w:rsidRPr="004D3420">
        <w:rPr>
          <w:rFonts w:ascii="Times New Roman" w:hAnsi="Times New Roman" w:cs="Times New Roman"/>
          <w:sz w:val="28"/>
          <w:szCs w:val="28"/>
        </w:rPr>
        <w:t>contactless</w:t>
      </w:r>
      <w:proofErr w:type="spellEnd"/>
      <w:r w:rsidRPr="004D3420">
        <w:rPr>
          <w:rFonts w:ascii="Times New Roman" w:hAnsi="Times New Roman" w:cs="Times New Roman"/>
          <w:sz w:val="28"/>
          <w:szCs w:val="28"/>
        </w:rPr>
        <w:t>) между картой (или устройством с NFC) и терминалом происходит сложный криптографический «диалог». Для каждой транзакции генерируется уникальный цифровой код (</w:t>
      </w:r>
      <w:proofErr w:type="spellStart"/>
      <w:r w:rsidRPr="004D3420">
        <w:rPr>
          <w:rFonts w:ascii="Times New Roman" w:hAnsi="Times New Roman" w:cs="Times New Roman"/>
          <w:sz w:val="28"/>
          <w:szCs w:val="28"/>
        </w:rPr>
        <w:t>cryptogram</w:t>
      </w:r>
      <w:proofErr w:type="spellEnd"/>
      <w:r w:rsidRPr="004D3420">
        <w:rPr>
          <w:rFonts w:ascii="Times New Roman" w:hAnsi="Times New Roman" w:cs="Times New Roman"/>
          <w:sz w:val="28"/>
          <w:szCs w:val="28"/>
        </w:rPr>
        <w:t>), что делает операцию защищённой от повторного использования (</w:t>
      </w:r>
      <w:proofErr w:type="spellStart"/>
      <w:r w:rsidRPr="004D3420">
        <w:rPr>
          <w:rFonts w:ascii="Times New Roman" w:hAnsi="Times New Roman" w:cs="Times New Roman"/>
          <w:sz w:val="28"/>
          <w:szCs w:val="28"/>
        </w:rPr>
        <w:t>replay</w:t>
      </w:r>
      <w:proofErr w:type="spellEnd"/>
      <w:r w:rsidRPr="004D34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3420">
        <w:rPr>
          <w:rFonts w:ascii="Times New Roman" w:hAnsi="Times New Roman" w:cs="Times New Roman"/>
          <w:sz w:val="28"/>
          <w:szCs w:val="28"/>
        </w:rPr>
        <w:t>attack</w:t>
      </w:r>
      <w:proofErr w:type="spellEnd"/>
      <w:r w:rsidRPr="004D3420">
        <w:rPr>
          <w:rFonts w:ascii="Times New Roman" w:hAnsi="Times New Roman" w:cs="Times New Roman"/>
          <w:sz w:val="28"/>
          <w:szCs w:val="28"/>
        </w:rPr>
        <w:t>) и подделки.</w:t>
      </w:r>
    </w:p>
    <w:p w:rsidR="003F698C" w:rsidRDefault="003F698C" w:rsidP="00555C41">
      <w:pPr>
        <w:spacing w:after="200" w:line="360" w:lineRule="auto"/>
        <w:jc w:val="center"/>
        <w:rPr>
          <w:rFonts w:ascii="Times New Roman" w:hAnsi="Times New Roman" w:cs="Times New Roman"/>
          <w:lang w:val="en-US"/>
        </w:rPr>
      </w:pPr>
      <w:r w:rsidRPr="00065DB1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1FA02A8" wp14:editId="2F44AC0B">
            <wp:extent cx="3549315" cy="2849696"/>
            <wp:effectExtent l="0" t="0" r="0" b="0"/>
            <wp:docPr id="1788532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325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4971" cy="286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C41" w:rsidRPr="00555C41" w:rsidRDefault="00555C41" w:rsidP="00555C41">
      <w:pPr>
        <w:tabs>
          <w:tab w:val="left" w:pos="417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8026B">
        <w:rPr>
          <w:rFonts w:ascii="Times New Roman" w:hAnsi="Times New Roman" w:cs="Times New Roman"/>
          <w:sz w:val="28"/>
          <w:szCs w:val="28"/>
        </w:rPr>
        <w:t>Рисунок</w:t>
      </w:r>
      <w:r w:rsidRPr="00EE79C9">
        <w:rPr>
          <w:rFonts w:ascii="Times New Roman" w:hAnsi="Times New Roman" w:cs="Times New Roman"/>
          <w:sz w:val="28"/>
          <w:szCs w:val="28"/>
          <w:lang w:val="en-US"/>
        </w:rPr>
        <w:t xml:space="preserve"> 5 – </w:t>
      </w:r>
      <w:r>
        <w:rPr>
          <w:rFonts w:ascii="Times New Roman" w:hAnsi="Times New Roman" w:cs="Times New Roman"/>
          <w:sz w:val="28"/>
          <w:szCs w:val="28"/>
        </w:rPr>
        <w:t>Схема</w:t>
      </w:r>
      <w:r w:rsidRPr="00EE79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архитектуры</w:t>
      </w:r>
      <w:r w:rsidRPr="00EE79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EMV</w:t>
      </w:r>
    </w:p>
    <w:p w:rsidR="003F698C" w:rsidRPr="00C770A4" w:rsidRDefault="003F698C" w:rsidP="002C47C3">
      <w:pPr>
        <w:pStyle w:val="2"/>
        <w:spacing w:before="360" w:after="440" w:line="360" w:lineRule="auto"/>
        <w:jc w:val="both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12" w:name="_Toc216266007"/>
      <w:r w:rsidRPr="00C770A4">
        <w:rPr>
          <w:rFonts w:ascii="Times New Roman" w:hAnsi="Times New Roman" w:cs="Times New Roman"/>
          <w:b/>
          <w:bCs/>
          <w:color w:val="auto"/>
          <w:lang w:val="en-US"/>
        </w:rPr>
        <w:t>BLE-</w:t>
      </w:r>
      <w:r w:rsidRPr="00C770A4">
        <w:rPr>
          <w:rFonts w:ascii="Times New Roman" w:hAnsi="Times New Roman" w:cs="Times New Roman"/>
          <w:b/>
          <w:bCs/>
          <w:color w:val="auto"/>
        </w:rPr>
        <w:t>платежи</w:t>
      </w:r>
      <w:r w:rsidRPr="00C770A4">
        <w:rPr>
          <w:rFonts w:ascii="Times New Roman" w:hAnsi="Times New Roman" w:cs="Times New Roman"/>
          <w:b/>
          <w:bCs/>
          <w:color w:val="auto"/>
          <w:lang w:val="en-US"/>
        </w:rPr>
        <w:t xml:space="preserve"> (Bluetooth Low Energy)</w:t>
      </w:r>
      <w:bookmarkEnd w:id="12"/>
    </w:p>
    <w:p w:rsidR="003F698C" w:rsidRPr="004D3420" w:rsidRDefault="003F698C" w:rsidP="000515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3420">
        <w:rPr>
          <w:rFonts w:ascii="Times New Roman" w:hAnsi="Times New Roman" w:cs="Times New Roman"/>
          <w:sz w:val="28"/>
          <w:szCs w:val="28"/>
        </w:rPr>
        <w:t xml:space="preserve">Описание: Технология проведения платежей с использованием Bluetooth </w:t>
      </w:r>
      <w:proofErr w:type="spellStart"/>
      <w:r w:rsidRPr="004D3420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4D3420">
        <w:rPr>
          <w:rFonts w:ascii="Times New Roman" w:hAnsi="Times New Roman" w:cs="Times New Roman"/>
          <w:sz w:val="28"/>
          <w:szCs w:val="28"/>
        </w:rPr>
        <w:t xml:space="preserve"> Energy для установления безопасного беспроводного соединения между устройством покупателя (смартфоном) и платёжным терминалом.</w:t>
      </w:r>
    </w:p>
    <w:p w:rsidR="003F698C" w:rsidRPr="004D3420" w:rsidRDefault="003F698C" w:rsidP="000515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3420">
        <w:rPr>
          <w:rFonts w:ascii="Times New Roman" w:hAnsi="Times New Roman" w:cs="Times New Roman"/>
          <w:sz w:val="28"/>
          <w:szCs w:val="28"/>
        </w:rPr>
        <w:t xml:space="preserve">Принцип работы: </w:t>
      </w:r>
      <w:r w:rsidR="00C770A4" w:rsidRPr="004D3420">
        <w:rPr>
          <w:rFonts w:ascii="Times New Roman" w:hAnsi="Times New Roman" w:cs="Times New Roman"/>
          <w:sz w:val="28"/>
          <w:szCs w:val="28"/>
        </w:rPr>
        <w:t>п</w:t>
      </w:r>
      <w:r w:rsidRPr="004D3420">
        <w:rPr>
          <w:rFonts w:ascii="Times New Roman" w:hAnsi="Times New Roman" w:cs="Times New Roman"/>
          <w:sz w:val="28"/>
          <w:szCs w:val="28"/>
        </w:rPr>
        <w:t>окупатель подносит своё устройство к терминалу, поддерживающему BLE. Устройства обнаруживают друг друга и устанавливают соединение. Далее процесс аналогичен оплате через SDK или NFC: на устройстве пользователя отображается интерфейс для выбора карты и подтверждения платежа с использованием токенизации. Данные транзакции передаются по Bluetooth-каналу.</w:t>
      </w:r>
    </w:p>
    <w:p w:rsidR="003F698C" w:rsidRDefault="003F698C" w:rsidP="00555C41">
      <w:pPr>
        <w:spacing w:after="200" w:line="360" w:lineRule="auto"/>
        <w:jc w:val="center"/>
        <w:rPr>
          <w:rFonts w:ascii="Times New Roman" w:hAnsi="Times New Roman" w:cs="Times New Roman"/>
          <w:lang w:val="en-US"/>
        </w:rPr>
      </w:pPr>
      <w:r w:rsidRPr="00065DB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88E0A2" wp14:editId="361EA15C">
            <wp:extent cx="3753853" cy="3710115"/>
            <wp:effectExtent l="0" t="0" r="5715" b="0"/>
            <wp:docPr id="549389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897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6639" cy="373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C41" w:rsidRPr="0034555A" w:rsidRDefault="00555C41" w:rsidP="00555C41">
      <w:pPr>
        <w:tabs>
          <w:tab w:val="left" w:pos="417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026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4555A">
        <w:rPr>
          <w:rFonts w:ascii="Times New Roman" w:hAnsi="Times New Roman" w:cs="Times New Roman"/>
          <w:sz w:val="28"/>
          <w:szCs w:val="28"/>
        </w:rPr>
        <w:t>6</w:t>
      </w:r>
      <w:r w:rsidRPr="0058026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Схема архитектуры </w:t>
      </w:r>
      <w:r>
        <w:rPr>
          <w:rFonts w:ascii="Times New Roman" w:hAnsi="Times New Roman" w:cs="Times New Roman"/>
          <w:sz w:val="28"/>
          <w:szCs w:val="28"/>
          <w:lang w:val="en-US"/>
        </w:rPr>
        <w:t>BLE</w:t>
      </w:r>
    </w:p>
    <w:p w:rsidR="003F698C" w:rsidRPr="00C770A4" w:rsidRDefault="003F698C" w:rsidP="002C47C3">
      <w:pPr>
        <w:pStyle w:val="1"/>
        <w:spacing w:after="440"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3" w:name="_Toc216266008"/>
      <w:r w:rsidRPr="00C770A4">
        <w:rPr>
          <w:rFonts w:ascii="Times New Roman" w:hAnsi="Times New Roman" w:cs="Times New Roman"/>
          <w:b/>
          <w:bCs/>
          <w:color w:val="auto"/>
        </w:rPr>
        <w:t>Критерии для сравнительного анализа</w:t>
      </w:r>
      <w:bookmarkEnd w:id="13"/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DB1">
        <w:rPr>
          <w:rFonts w:ascii="Times New Roman" w:hAnsi="Times New Roman" w:cs="Times New Roman"/>
          <w:sz w:val="28"/>
          <w:szCs w:val="28"/>
        </w:rPr>
        <w:t>Были выбраны критерии, отражающие требования к современным, перспективным и независимым платёжным решениям для российского рынка: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DB1">
        <w:rPr>
          <w:rFonts w:ascii="Times New Roman" w:hAnsi="Times New Roman" w:cs="Times New Roman"/>
          <w:b/>
          <w:bCs/>
          <w:sz w:val="28"/>
          <w:szCs w:val="28"/>
        </w:rPr>
        <w:t xml:space="preserve">K1: </w:t>
      </w:r>
      <w:r w:rsidRPr="00065DB1">
        <w:rPr>
          <w:rFonts w:ascii="Times New Roman" w:hAnsi="Times New Roman" w:cs="Times New Roman"/>
          <w:sz w:val="28"/>
          <w:szCs w:val="28"/>
        </w:rPr>
        <w:t>Независимость от зарубежных инфраструктурных провайдеров – Качественная оценка автономности технологии от зарубежных платёжных систем (Visa/Mastercard), сервисов (Apple Pay/Google Pay) и агрегаторов (</w:t>
      </w:r>
      <w:proofErr w:type="spellStart"/>
      <w:r w:rsidRPr="00065DB1">
        <w:rPr>
          <w:rFonts w:ascii="Times New Roman" w:hAnsi="Times New Roman" w:cs="Times New Roman"/>
          <w:sz w:val="28"/>
          <w:szCs w:val="28"/>
        </w:rPr>
        <w:t>Stripe</w:t>
      </w:r>
      <w:proofErr w:type="spellEnd"/>
      <w:r w:rsidRPr="00065DB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65DB1">
        <w:rPr>
          <w:rFonts w:ascii="Times New Roman" w:hAnsi="Times New Roman" w:cs="Times New Roman"/>
          <w:sz w:val="28"/>
          <w:szCs w:val="28"/>
        </w:rPr>
        <w:t>Adyen</w:t>
      </w:r>
      <w:proofErr w:type="spellEnd"/>
      <w:r w:rsidRPr="00065DB1">
        <w:rPr>
          <w:rFonts w:ascii="Times New Roman" w:hAnsi="Times New Roman" w:cs="Times New Roman"/>
          <w:sz w:val="28"/>
          <w:szCs w:val="28"/>
        </w:rPr>
        <w:t>). Высокий приоритет в условиях санкций.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DB1">
        <w:rPr>
          <w:rFonts w:ascii="Times New Roman" w:hAnsi="Times New Roman" w:cs="Times New Roman"/>
          <w:b/>
          <w:bCs/>
          <w:sz w:val="28"/>
          <w:szCs w:val="28"/>
        </w:rPr>
        <w:t xml:space="preserve">K2: </w:t>
      </w:r>
      <w:r w:rsidRPr="00065DB1">
        <w:rPr>
          <w:rFonts w:ascii="Times New Roman" w:hAnsi="Times New Roman" w:cs="Times New Roman"/>
          <w:sz w:val="28"/>
          <w:szCs w:val="28"/>
        </w:rPr>
        <w:t>Гибкость и потенциал для кастомизации – Способность технологии быть адаптированной под специфические нужды бизнеса (брендирование, интеграция с программами лояльности, работа в офлайн-среде).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DB1">
        <w:rPr>
          <w:rFonts w:ascii="Times New Roman" w:hAnsi="Times New Roman" w:cs="Times New Roman"/>
          <w:b/>
          <w:bCs/>
          <w:sz w:val="28"/>
          <w:szCs w:val="28"/>
        </w:rPr>
        <w:t xml:space="preserve">K3: </w:t>
      </w:r>
      <w:r w:rsidRPr="00065DB1">
        <w:rPr>
          <w:rFonts w:ascii="Times New Roman" w:hAnsi="Times New Roman" w:cs="Times New Roman"/>
          <w:sz w:val="28"/>
          <w:szCs w:val="28"/>
        </w:rPr>
        <w:t>Дальность действия и стабильность соединения – Количественная и качественная оценка дистанции для инициации платежа и устойчивости соединения по сравнению с NFC. Ключевое преимущество BLE над NFC.</w:t>
      </w:r>
    </w:p>
    <w:p w:rsidR="003F698C" w:rsidRPr="00C770A4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DB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K4: </w:t>
      </w:r>
      <w:r w:rsidRPr="00065DB1">
        <w:rPr>
          <w:rFonts w:ascii="Times New Roman" w:hAnsi="Times New Roman" w:cs="Times New Roman"/>
          <w:sz w:val="28"/>
          <w:szCs w:val="28"/>
        </w:rPr>
        <w:t xml:space="preserve">Энергоэффективность – Оценка влияния технологии на энергопотребление мобильного устройства пользователя. Критично для </w:t>
      </w:r>
      <w:r w:rsidRPr="00C770A4">
        <w:rPr>
          <w:rFonts w:ascii="Times New Roman" w:hAnsi="Times New Roman" w:cs="Times New Roman"/>
          <w:sz w:val="28"/>
          <w:szCs w:val="28"/>
        </w:rPr>
        <w:t>длительного использования.</w:t>
      </w:r>
    </w:p>
    <w:p w:rsidR="003F698C" w:rsidRPr="00C770A4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70A4">
        <w:rPr>
          <w:rFonts w:ascii="Times New Roman" w:hAnsi="Times New Roman" w:cs="Times New Roman"/>
          <w:b/>
          <w:bCs/>
          <w:sz w:val="28"/>
          <w:szCs w:val="28"/>
        </w:rPr>
        <w:t xml:space="preserve">K5: </w:t>
      </w:r>
      <w:r w:rsidRPr="00C770A4">
        <w:rPr>
          <w:rFonts w:ascii="Times New Roman" w:hAnsi="Times New Roman" w:cs="Times New Roman"/>
          <w:sz w:val="28"/>
          <w:szCs w:val="28"/>
        </w:rPr>
        <w:t>Стоимость внедрения для бизнеса – Качественная оценка затрат на инфраструктуру.</w:t>
      </w:r>
    </w:p>
    <w:p w:rsidR="00C770A4" w:rsidRPr="00C770A4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70A4">
        <w:rPr>
          <w:rFonts w:ascii="Times New Roman" w:hAnsi="Times New Roman" w:cs="Times New Roman"/>
          <w:b/>
          <w:bCs/>
          <w:sz w:val="28"/>
          <w:szCs w:val="28"/>
        </w:rPr>
        <w:t xml:space="preserve">K6: </w:t>
      </w:r>
      <w:r w:rsidRPr="00C770A4">
        <w:rPr>
          <w:rFonts w:ascii="Times New Roman" w:hAnsi="Times New Roman" w:cs="Times New Roman"/>
          <w:sz w:val="28"/>
          <w:szCs w:val="28"/>
        </w:rPr>
        <w:t>Возможность оплаты через стандартный банковский терминал – Вторичный критерий, так как акцент смещается на специализированные, но более функциональные решения.</w:t>
      </w:r>
    </w:p>
    <w:p w:rsidR="003F698C" w:rsidRPr="0034555A" w:rsidRDefault="003F698C" w:rsidP="0034555A">
      <w:pPr>
        <w:pStyle w:val="2"/>
        <w:spacing w:before="360" w:after="440"/>
        <w:rPr>
          <w:rFonts w:ascii="Times New Roman" w:hAnsi="Times New Roman" w:cs="Times New Roman"/>
          <w:color w:val="auto"/>
        </w:rPr>
      </w:pPr>
      <w:bookmarkStart w:id="14" w:name="_Toc216266009"/>
      <w:r w:rsidRPr="0034555A">
        <w:rPr>
          <w:rFonts w:ascii="Times New Roman" w:hAnsi="Times New Roman" w:cs="Times New Roman"/>
          <w:color w:val="auto"/>
        </w:rPr>
        <w:t>Метод оценки: взвешенная сумма локальных критериев</w:t>
      </w:r>
      <w:bookmarkEnd w:id="14"/>
    </w:p>
    <w:p w:rsidR="00C770A4" w:rsidRPr="0034555A" w:rsidRDefault="003F698C" w:rsidP="002C47C3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4555A">
        <w:rPr>
          <w:rFonts w:ascii="Times New Roman" w:hAnsi="Times New Roman" w:cs="Times New Roman"/>
          <w:sz w:val="28"/>
          <w:szCs w:val="28"/>
        </w:rPr>
        <w:t xml:space="preserve">Формула: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E=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+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nary>
      </m:oMath>
    </w:p>
    <w:p w:rsidR="003F698C" w:rsidRPr="0034555A" w:rsidRDefault="003F698C" w:rsidP="0034555A">
      <w:pPr>
        <w:pStyle w:val="2"/>
        <w:spacing w:before="360" w:after="440"/>
        <w:rPr>
          <w:rFonts w:ascii="Times New Roman" w:hAnsi="Times New Roman" w:cs="Times New Roman"/>
          <w:color w:val="auto"/>
        </w:rPr>
      </w:pPr>
      <w:bookmarkStart w:id="15" w:name="_Toc216266010"/>
      <w:r w:rsidRPr="0034555A">
        <w:rPr>
          <w:rFonts w:ascii="Times New Roman" w:hAnsi="Times New Roman" w:cs="Times New Roman"/>
          <w:color w:val="auto"/>
        </w:rPr>
        <w:t>Матрица оценок и весовые коэффициенты</w:t>
      </w:r>
      <w:bookmarkEnd w:id="15"/>
    </w:p>
    <w:p w:rsidR="003F698C" w:rsidRPr="00C770A4" w:rsidRDefault="003F698C" w:rsidP="002C47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70A4">
        <w:rPr>
          <w:rFonts w:ascii="Times New Roman" w:hAnsi="Times New Roman" w:cs="Times New Roman"/>
          <w:sz w:val="28"/>
          <w:szCs w:val="28"/>
        </w:rPr>
        <w:t>Весовые коэффициенты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C770A4">
        <w:rPr>
          <w:rFonts w:ascii="Times New Roman" w:hAnsi="Times New Roman" w:cs="Times New Roman"/>
          <w:sz w:val="28"/>
          <w:szCs w:val="28"/>
        </w:rPr>
        <w:t>):</w:t>
      </w:r>
    </w:p>
    <w:p w:rsidR="003F698C" w:rsidRPr="00065DB1" w:rsidRDefault="003F698C" w:rsidP="002C47C3">
      <w:pPr>
        <w:numPr>
          <w:ilvl w:val="1"/>
          <w:numId w:val="20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065DB1">
        <w:rPr>
          <w:rFonts w:ascii="Times New Roman" w:hAnsi="Times New Roman" w:cs="Times New Roman"/>
          <w:sz w:val="28"/>
          <w:szCs w:val="28"/>
        </w:rPr>
        <w:t>W1 (Независимость) = 0.30</w:t>
      </w:r>
    </w:p>
    <w:p w:rsidR="003F698C" w:rsidRPr="00065DB1" w:rsidRDefault="003F698C" w:rsidP="002C47C3">
      <w:pPr>
        <w:numPr>
          <w:ilvl w:val="1"/>
          <w:numId w:val="20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065DB1">
        <w:rPr>
          <w:rFonts w:ascii="Times New Roman" w:hAnsi="Times New Roman" w:cs="Times New Roman"/>
          <w:sz w:val="28"/>
          <w:szCs w:val="28"/>
        </w:rPr>
        <w:t>W2 (Гибкость/кастомизация) = 0.25</w:t>
      </w:r>
    </w:p>
    <w:p w:rsidR="003F698C" w:rsidRPr="00065DB1" w:rsidRDefault="003F698C" w:rsidP="002C47C3">
      <w:pPr>
        <w:numPr>
          <w:ilvl w:val="1"/>
          <w:numId w:val="20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065DB1">
        <w:rPr>
          <w:rFonts w:ascii="Times New Roman" w:hAnsi="Times New Roman" w:cs="Times New Roman"/>
          <w:sz w:val="28"/>
          <w:szCs w:val="28"/>
        </w:rPr>
        <w:t>W3 (Дальность/стабильность) = 0.20</w:t>
      </w:r>
    </w:p>
    <w:p w:rsidR="003F698C" w:rsidRPr="00065DB1" w:rsidRDefault="003F698C" w:rsidP="002C47C3">
      <w:pPr>
        <w:numPr>
          <w:ilvl w:val="1"/>
          <w:numId w:val="20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065DB1">
        <w:rPr>
          <w:rFonts w:ascii="Times New Roman" w:hAnsi="Times New Roman" w:cs="Times New Roman"/>
          <w:sz w:val="28"/>
          <w:szCs w:val="28"/>
        </w:rPr>
        <w:t>W4 (Энергоэффективность) = 0.10</w:t>
      </w:r>
    </w:p>
    <w:p w:rsidR="003F698C" w:rsidRPr="00065DB1" w:rsidRDefault="003F698C" w:rsidP="002C47C3">
      <w:pPr>
        <w:numPr>
          <w:ilvl w:val="1"/>
          <w:numId w:val="20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065DB1">
        <w:rPr>
          <w:rFonts w:ascii="Times New Roman" w:hAnsi="Times New Roman" w:cs="Times New Roman"/>
          <w:sz w:val="28"/>
          <w:szCs w:val="28"/>
        </w:rPr>
        <w:t>W5 (Стоимость внедрения) = 0.10</w:t>
      </w:r>
    </w:p>
    <w:p w:rsidR="003F698C" w:rsidRPr="00065DB1" w:rsidRDefault="003F698C" w:rsidP="002C47C3">
      <w:pPr>
        <w:numPr>
          <w:ilvl w:val="1"/>
          <w:numId w:val="20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065DB1">
        <w:rPr>
          <w:rFonts w:ascii="Times New Roman" w:hAnsi="Times New Roman" w:cs="Times New Roman"/>
          <w:sz w:val="28"/>
          <w:szCs w:val="28"/>
        </w:rPr>
        <w:t>W6 (Оплата через терминал) = 0.05</w:t>
      </w:r>
    </w:p>
    <w:p w:rsidR="003F698C" w:rsidRPr="00065DB1" w:rsidRDefault="00000000" w:rsidP="002C47C3">
      <w:pPr>
        <w:numPr>
          <w:ilvl w:val="1"/>
          <w:numId w:val="20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=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e>
        </m:nary>
      </m:oMath>
    </w:p>
    <w:p w:rsidR="003F698C" w:rsidRPr="00065DB1" w:rsidRDefault="003F698C" w:rsidP="002C47C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3F698C" w:rsidRPr="00065DB1" w:rsidRDefault="003F698C" w:rsidP="002C47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DB1">
        <w:rPr>
          <w:rFonts w:ascii="Times New Roman" w:hAnsi="Times New Roman" w:cs="Times New Roman"/>
          <w:sz w:val="28"/>
          <w:szCs w:val="28"/>
        </w:rPr>
        <w:t xml:space="preserve">Шкала оценок: </w:t>
      </w:r>
    </w:p>
    <w:p w:rsidR="003F698C" w:rsidRPr="00065DB1" w:rsidRDefault="003F698C" w:rsidP="002C47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DB1">
        <w:rPr>
          <w:rFonts w:ascii="Times New Roman" w:hAnsi="Times New Roman" w:cs="Times New Roman"/>
          <w:sz w:val="28"/>
          <w:szCs w:val="28"/>
        </w:rPr>
        <w:t>1 – низкая/дорогая/зависимая, 5 – высокая/дешёвая/независимая.</w:t>
      </w:r>
    </w:p>
    <w:tbl>
      <w:tblPr>
        <w:tblW w:w="9599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429"/>
        <w:gridCol w:w="1571"/>
        <w:gridCol w:w="1986"/>
        <w:gridCol w:w="1336"/>
        <w:gridCol w:w="1068"/>
        <w:gridCol w:w="1215"/>
        <w:gridCol w:w="994"/>
      </w:tblGrid>
      <w:tr w:rsidR="00065DB1" w:rsidRPr="00065DB1" w:rsidTr="0015554F">
        <w:tc>
          <w:tcPr>
            <w:tcW w:w="0" w:type="auto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Платёжный метод</w:t>
            </w:r>
          </w:p>
        </w:tc>
        <w:tc>
          <w:tcPr>
            <w:tcW w:w="0" w:type="auto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K1: Независимость</w:t>
            </w:r>
          </w:p>
        </w:tc>
        <w:tc>
          <w:tcPr>
            <w:tcW w:w="0" w:type="auto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K2: Гибкость</w:t>
            </w:r>
          </w:p>
        </w:tc>
        <w:tc>
          <w:tcPr>
            <w:tcW w:w="1336" w:type="dxa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K3: Дальность (м) [Оценка]</w:t>
            </w:r>
          </w:p>
        </w:tc>
        <w:tc>
          <w:tcPr>
            <w:tcW w:w="0" w:type="auto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 xml:space="preserve">K4: </w:t>
            </w:r>
            <w:proofErr w:type="spellStart"/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Энергоэф</w:t>
            </w:r>
            <w:proofErr w:type="spellEnd"/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215" w:type="dxa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K5: Стоимость</w:t>
            </w:r>
          </w:p>
        </w:tc>
        <w:tc>
          <w:tcPr>
            <w:tcW w:w="994" w:type="dxa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K6</w:t>
            </w:r>
            <w:proofErr w:type="gramStart"/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: Через</w:t>
            </w:r>
            <w:proofErr w:type="gramEnd"/>
            <w:r w:rsidRPr="00065DB1">
              <w:rPr>
                <w:rFonts w:ascii="Times New Roman" w:hAnsi="Times New Roman" w:cs="Times New Roman"/>
                <w:sz w:val="22"/>
                <w:szCs w:val="22"/>
              </w:rPr>
              <w:t xml:space="preserve"> терминал</w:t>
            </w:r>
          </w:p>
        </w:tc>
      </w:tr>
      <w:tr w:rsidR="00065DB1" w:rsidRPr="00065DB1" w:rsidTr="0015554F">
        <w:tc>
          <w:tcPr>
            <w:tcW w:w="0" w:type="auto"/>
            <w:vAlign w:val="center"/>
          </w:tcPr>
          <w:p w:rsidR="003F698C" w:rsidRPr="00065DB1" w:rsidRDefault="003F698C" w:rsidP="002C47C3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Apple Pay (NFC)</w:t>
            </w:r>
          </w:p>
        </w:tc>
        <w:tc>
          <w:tcPr>
            <w:tcW w:w="0" w:type="auto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1 (Полная зависимость)</w:t>
            </w:r>
          </w:p>
        </w:tc>
        <w:tc>
          <w:tcPr>
            <w:tcW w:w="0" w:type="auto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1 (Нулевая, контроль у Apple)</w:t>
            </w:r>
          </w:p>
        </w:tc>
        <w:tc>
          <w:tcPr>
            <w:tcW w:w="1336" w:type="dxa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~0.1 [2]</w:t>
            </w:r>
          </w:p>
        </w:tc>
        <w:tc>
          <w:tcPr>
            <w:tcW w:w="0" w:type="auto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4 (Высокая)</w:t>
            </w:r>
          </w:p>
        </w:tc>
        <w:tc>
          <w:tcPr>
            <w:tcW w:w="1215" w:type="dxa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994" w:type="dxa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  <w:tr w:rsidR="00065DB1" w:rsidRPr="00065DB1" w:rsidTr="0015554F">
        <w:tc>
          <w:tcPr>
            <w:tcW w:w="0" w:type="auto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SDK (</w:t>
            </w:r>
            <w:proofErr w:type="spellStart"/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Stripe</w:t>
            </w:r>
            <w:proofErr w:type="spellEnd"/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Adyen</w:t>
            </w:r>
            <w:proofErr w:type="spellEnd"/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1 (Полная зависимость)</w:t>
            </w:r>
          </w:p>
        </w:tc>
        <w:tc>
          <w:tcPr>
            <w:tcW w:w="0" w:type="auto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3 (Есть API для кастомизации)</w:t>
            </w:r>
          </w:p>
        </w:tc>
        <w:tc>
          <w:tcPr>
            <w:tcW w:w="1336" w:type="dxa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N/A [</w:t>
            </w:r>
            <w:proofErr w:type="gramStart"/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3]*</w:t>
            </w:r>
            <w:proofErr w:type="gramEnd"/>
          </w:p>
        </w:tc>
        <w:tc>
          <w:tcPr>
            <w:tcW w:w="0" w:type="auto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215" w:type="dxa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94" w:type="dxa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</w:tr>
      <w:tr w:rsidR="00065DB1" w:rsidRPr="00065DB1" w:rsidTr="0015554F">
        <w:tc>
          <w:tcPr>
            <w:tcW w:w="0" w:type="auto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QR</w:t>
            </w:r>
          </w:p>
        </w:tc>
        <w:tc>
          <w:tcPr>
            <w:tcW w:w="0" w:type="auto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5 (Полная независимость)</w:t>
            </w:r>
          </w:p>
        </w:tc>
        <w:tc>
          <w:tcPr>
            <w:tcW w:w="0" w:type="auto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4 (Код можно брендировать)</w:t>
            </w:r>
          </w:p>
        </w:tc>
        <w:tc>
          <w:tcPr>
            <w:tcW w:w="1336" w:type="dxa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~0.5 [3]</w:t>
            </w:r>
          </w:p>
        </w:tc>
        <w:tc>
          <w:tcPr>
            <w:tcW w:w="0" w:type="auto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3 (Камера)</w:t>
            </w:r>
          </w:p>
        </w:tc>
        <w:tc>
          <w:tcPr>
            <w:tcW w:w="1215" w:type="dxa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994" w:type="dxa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</w:tr>
      <w:tr w:rsidR="00065DB1" w:rsidRPr="00065DB1" w:rsidTr="0015554F">
        <w:tc>
          <w:tcPr>
            <w:tcW w:w="0" w:type="auto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EMV</w:t>
            </w:r>
          </w:p>
        </w:tc>
        <w:tc>
          <w:tcPr>
            <w:tcW w:w="0" w:type="auto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2 (Зависит от Visa/MC)</w:t>
            </w:r>
          </w:p>
        </w:tc>
        <w:tc>
          <w:tcPr>
            <w:tcW w:w="0" w:type="auto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2 (Стандартизирован)</w:t>
            </w:r>
          </w:p>
        </w:tc>
        <w:tc>
          <w:tcPr>
            <w:tcW w:w="1336" w:type="dxa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~0.1 [2]</w:t>
            </w:r>
          </w:p>
        </w:tc>
        <w:tc>
          <w:tcPr>
            <w:tcW w:w="0" w:type="auto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215" w:type="dxa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994" w:type="dxa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  <w:tr w:rsidR="00065DB1" w:rsidRPr="00065DB1" w:rsidTr="0015554F">
        <w:tc>
          <w:tcPr>
            <w:tcW w:w="0" w:type="auto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BLE</w:t>
            </w:r>
          </w:p>
        </w:tc>
        <w:tc>
          <w:tcPr>
            <w:tcW w:w="0" w:type="auto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</w:t>
            </w: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 xml:space="preserve"> (Полная независимость, отечественная разработка)</w:t>
            </w:r>
          </w:p>
        </w:tc>
        <w:tc>
          <w:tcPr>
            <w:tcW w:w="0" w:type="auto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</w:t>
            </w: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 xml:space="preserve"> (Полный контроль над UX и логикой)</w:t>
            </w:r>
          </w:p>
        </w:tc>
        <w:tc>
          <w:tcPr>
            <w:tcW w:w="1336" w:type="dxa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~10-50 [5]</w:t>
            </w:r>
          </w:p>
        </w:tc>
        <w:tc>
          <w:tcPr>
            <w:tcW w:w="0" w:type="auto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 (</w:t>
            </w:r>
            <w:proofErr w:type="spellStart"/>
            <w:r w:rsidRPr="00065D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Low</w:t>
            </w:r>
            <w:proofErr w:type="spellEnd"/>
            <w:r w:rsidRPr="00065D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Energy)</w:t>
            </w:r>
          </w:p>
        </w:tc>
        <w:tc>
          <w:tcPr>
            <w:tcW w:w="1215" w:type="dxa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2 (Спец. терминалы)</w:t>
            </w:r>
          </w:p>
        </w:tc>
        <w:tc>
          <w:tcPr>
            <w:tcW w:w="994" w:type="dxa"/>
            <w:vAlign w:val="center"/>
          </w:tcPr>
          <w:p w:rsidR="003F698C" w:rsidRPr="00065DB1" w:rsidRDefault="003F698C" w:rsidP="002C47C3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65DB1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</w:tbl>
    <w:p w:rsidR="00C770A4" w:rsidRPr="00C770A4" w:rsidRDefault="003F698C" w:rsidP="002C47C3">
      <w:pPr>
        <w:spacing w:before="360" w:after="4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70A4">
        <w:rPr>
          <w:rFonts w:ascii="Times New Roman" w:hAnsi="Times New Roman" w:cs="Times New Roman"/>
          <w:sz w:val="28"/>
          <w:szCs w:val="28"/>
        </w:rPr>
        <w:t>Расчёт взвешенной суммы и итоговый рейтинг</w:t>
      </w:r>
    </w:p>
    <w:p w:rsidR="003F698C" w:rsidRPr="00065DB1" w:rsidRDefault="003F698C" w:rsidP="002C47C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5DB1">
        <w:rPr>
          <w:rFonts w:ascii="Times New Roman" w:hAnsi="Times New Roman" w:cs="Times New Roman"/>
          <w:b/>
          <w:bCs/>
          <w:sz w:val="28"/>
          <w:szCs w:val="28"/>
        </w:rPr>
        <w:t>BLE-платежи:</w:t>
      </w:r>
      <w:r w:rsidRPr="00065DB1">
        <w:rPr>
          <w:rFonts w:ascii="Times New Roman" w:hAnsi="Times New Roman" w:cs="Times New Roman"/>
          <w:sz w:val="28"/>
          <w:szCs w:val="28"/>
        </w:rPr>
        <w:t xml:space="preserve"> E = (50.30) + (50.25) + (50.20) + (50.10) + (20.10) + (20.05) = 1.50 + 1.25 + 1.00 + 0.50 + 0.20 + 0.10 = </w:t>
      </w:r>
      <w:r w:rsidRPr="00065DB1">
        <w:rPr>
          <w:rFonts w:ascii="Times New Roman" w:hAnsi="Times New Roman" w:cs="Times New Roman"/>
          <w:b/>
          <w:bCs/>
          <w:sz w:val="28"/>
          <w:szCs w:val="28"/>
        </w:rPr>
        <w:t>4.55</w:t>
      </w:r>
    </w:p>
    <w:p w:rsidR="003F698C" w:rsidRPr="00065DB1" w:rsidRDefault="003F698C" w:rsidP="002C47C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5DB1">
        <w:rPr>
          <w:rFonts w:ascii="Times New Roman" w:hAnsi="Times New Roman" w:cs="Times New Roman"/>
          <w:b/>
          <w:bCs/>
          <w:sz w:val="28"/>
          <w:szCs w:val="28"/>
        </w:rPr>
        <w:t>QR-платежи:</w:t>
      </w:r>
      <w:r w:rsidRPr="00065DB1">
        <w:rPr>
          <w:rFonts w:ascii="Times New Roman" w:hAnsi="Times New Roman" w:cs="Times New Roman"/>
          <w:sz w:val="28"/>
          <w:szCs w:val="28"/>
        </w:rPr>
        <w:t xml:space="preserve"> E = (50.30) + (40.25) + (30.20) + (30.10) + (50.10) + (40.05) = 1.50 + 1.00 + 0.60 + 0.30 + 0.50 + 0.20 = </w:t>
      </w:r>
      <w:r w:rsidRPr="00065DB1">
        <w:rPr>
          <w:rFonts w:ascii="Times New Roman" w:hAnsi="Times New Roman" w:cs="Times New Roman"/>
          <w:b/>
          <w:bCs/>
          <w:sz w:val="28"/>
          <w:szCs w:val="28"/>
        </w:rPr>
        <w:t>4.10</w:t>
      </w:r>
    </w:p>
    <w:p w:rsidR="003F698C" w:rsidRPr="00065DB1" w:rsidRDefault="003F698C" w:rsidP="002C47C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5DB1">
        <w:rPr>
          <w:rFonts w:ascii="Times New Roman" w:hAnsi="Times New Roman" w:cs="Times New Roman"/>
          <w:b/>
          <w:bCs/>
          <w:sz w:val="28"/>
          <w:szCs w:val="28"/>
          <w:lang w:val="en-US"/>
        </w:rPr>
        <w:t>EMV:</w:t>
      </w:r>
      <w:r w:rsidRPr="00065DB1">
        <w:rPr>
          <w:rFonts w:ascii="Times New Roman" w:hAnsi="Times New Roman" w:cs="Times New Roman"/>
          <w:sz w:val="28"/>
          <w:szCs w:val="28"/>
          <w:lang w:val="en-US"/>
        </w:rPr>
        <w:t xml:space="preserve"> E = (20.30) + (20.25) + (20.20) + (50.10) + (50.10) + (50.05) = 0.60 + 0.50 + 0.40 + 0.50 + 0.50 + 0.25 = </w:t>
      </w:r>
      <w:r w:rsidRPr="00065DB1">
        <w:rPr>
          <w:rFonts w:ascii="Times New Roman" w:hAnsi="Times New Roman" w:cs="Times New Roman"/>
          <w:b/>
          <w:bCs/>
          <w:sz w:val="28"/>
          <w:szCs w:val="28"/>
          <w:lang w:val="en-US"/>
        </w:rPr>
        <w:t>2.75</w:t>
      </w:r>
    </w:p>
    <w:p w:rsidR="003F698C" w:rsidRPr="00065DB1" w:rsidRDefault="003F698C" w:rsidP="002C47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5DB1">
        <w:rPr>
          <w:rFonts w:ascii="Times New Roman" w:hAnsi="Times New Roman" w:cs="Times New Roman"/>
          <w:b/>
          <w:bCs/>
          <w:sz w:val="28"/>
          <w:szCs w:val="28"/>
          <w:lang w:val="en-US"/>
        </w:rPr>
        <w:t>Apple Pay (NFC):</w:t>
      </w:r>
      <w:r w:rsidRPr="00065DB1">
        <w:rPr>
          <w:rFonts w:ascii="Times New Roman" w:hAnsi="Times New Roman" w:cs="Times New Roman"/>
          <w:sz w:val="28"/>
          <w:szCs w:val="28"/>
          <w:lang w:val="en-US"/>
        </w:rPr>
        <w:t xml:space="preserve"> E = (10.30) + (10.25) + (20.20) + (40.10) + (40.10) + (50.05) = 0.30 + 0.25 + 0.40 + 0.40 + 0.40 + 0.25 = </w:t>
      </w:r>
      <w:r w:rsidRPr="00065DB1">
        <w:rPr>
          <w:rFonts w:ascii="Times New Roman" w:hAnsi="Times New Roman" w:cs="Times New Roman"/>
          <w:b/>
          <w:bCs/>
          <w:sz w:val="28"/>
          <w:szCs w:val="28"/>
          <w:lang w:val="en-US"/>
        </w:rPr>
        <w:t>2.00</w:t>
      </w:r>
    </w:p>
    <w:p w:rsidR="003F698C" w:rsidRPr="00EE79C9" w:rsidRDefault="003F698C" w:rsidP="002C47C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5DB1">
        <w:rPr>
          <w:rFonts w:ascii="Times New Roman" w:hAnsi="Times New Roman" w:cs="Times New Roman"/>
          <w:b/>
          <w:bCs/>
          <w:sz w:val="28"/>
          <w:szCs w:val="28"/>
          <w:lang w:val="en-US"/>
        </w:rPr>
        <w:t>SDK (Stripe/Adyen):</w:t>
      </w:r>
      <w:r w:rsidRPr="00065DB1">
        <w:rPr>
          <w:rFonts w:ascii="Times New Roman" w:hAnsi="Times New Roman" w:cs="Times New Roman"/>
          <w:sz w:val="28"/>
          <w:szCs w:val="28"/>
          <w:lang w:val="en-US"/>
        </w:rPr>
        <w:t xml:space="preserve"> E = (10.30) + (30.25) + (30.20) + (50.10) + (30.10) + (30.05) = 0.30 + 0.75 + 0.60 + 0.50 + 0.30 + 0.15 = </w:t>
      </w:r>
      <w:r w:rsidRPr="00065DB1">
        <w:rPr>
          <w:rFonts w:ascii="Times New Roman" w:hAnsi="Times New Roman" w:cs="Times New Roman"/>
          <w:b/>
          <w:bCs/>
          <w:sz w:val="28"/>
          <w:szCs w:val="28"/>
          <w:lang w:val="en-US"/>
        </w:rPr>
        <w:t>2.60</w:t>
      </w:r>
    </w:p>
    <w:p w:rsidR="003F698C" w:rsidRPr="00C770A4" w:rsidRDefault="003F698C" w:rsidP="002C47C3">
      <w:pPr>
        <w:pStyle w:val="2"/>
        <w:spacing w:before="360" w:after="440"/>
        <w:jc w:val="both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16" w:name="_Toc216266011"/>
      <w:r w:rsidRPr="00C770A4">
        <w:rPr>
          <w:rFonts w:ascii="Times New Roman" w:hAnsi="Times New Roman" w:cs="Times New Roman"/>
          <w:b/>
          <w:bCs/>
          <w:color w:val="auto"/>
        </w:rPr>
        <w:t>Вывод</w:t>
      </w:r>
      <w:bookmarkEnd w:id="16"/>
    </w:p>
    <w:p w:rsidR="003F698C" w:rsidRPr="00C770A4" w:rsidRDefault="003F698C" w:rsidP="002C47C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770A4">
        <w:rPr>
          <w:rFonts w:ascii="Times New Roman" w:hAnsi="Times New Roman" w:cs="Times New Roman"/>
          <w:b/>
          <w:bCs/>
          <w:sz w:val="28"/>
          <w:szCs w:val="28"/>
        </w:rPr>
        <w:t>Рейтинг</w:t>
      </w:r>
      <w:r w:rsidRPr="00C770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770A4">
        <w:rPr>
          <w:rFonts w:ascii="Times New Roman" w:hAnsi="Times New Roman" w:cs="Times New Roman"/>
          <w:b/>
          <w:bCs/>
          <w:sz w:val="28"/>
          <w:szCs w:val="28"/>
        </w:rPr>
        <w:t>платёжных</w:t>
      </w:r>
      <w:r w:rsidRPr="00C770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770A4">
        <w:rPr>
          <w:rFonts w:ascii="Times New Roman" w:hAnsi="Times New Roman" w:cs="Times New Roman"/>
          <w:b/>
          <w:bCs/>
          <w:sz w:val="28"/>
          <w:szCs w:val="28"/>
        </w:rPr>
        <w:t>методов</w:t>
      </w:r>
      <w:r w:rsidRPr="00C770A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3F698C" w:rsidRPr="00065DB1" w:rsidRDefault="003F698C" w:rsidP="002C47C3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DB1">
        <w:rPr>
          <w:rFonts w:ascii="Times New Roman" w:hAnsi="Times New Roman" w:cs="Times New Roman"/>
          <w:sz w:val="28"/>
          <w:szCs w:val="28"/>
        </w:rPr>
        <w:t xml:space="preserve">BLE-платежи (4.55) – Продемонстрировали абсолютное лидерство. Технология является полностью независимой от иностранных провайдеров, обладает наибольшим потенциалом для кастомизации под нужды конкретного бизнеса или государственной программы, а её ключевое преимущество — большая дальность действия — открывает </w:t>
      </w:r>
      <w:r w:rsidRPr="00065DB1">
        <w:rPr>
          <w:rFonts w:ascii="Times New Roman" w:hAnsi="Times New Roman" w:cs="Times New Roman"/>
          <w:sz w:val="28"/>
          <w:szCs w:val="28"/>
        </w:rPr>
        <w:lastRenderedPageBreak/>
        <w:t>возможности для принципиально новых сценариев использования (например, оплата проезда в транспорте или в ресторане без необходимости подходить к терминалу).</w:t>
      </w:r>
    </w:p>
    <w:p w:rsidR="003F698C" w:rsidRPr="00065DB1" w:rsidRDefault="003F698C" w:rsidP="002C47C3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DB1">
        <w:rPr>
          <w:rFonts w:ascii="Times New Roman" w:hAnsi="Times New Roman" w:cs="Times New Roman"/>
          <w:sz w:val="28"/>
          <w:szCs w:val="28"/>
        </w:rPr>
        <w:t>QR-платежи (4.10) – Уверенное второе место, также обусловленное высокой независимостью и низкой стоимостью распространения. Однако они уступают BLE в гибкости и удобстве, требуя от пользователя совершения большего количества действий.</w:t>
      </w:r>
    </w:p>
    <w:p w:rsidR="003F698C" w:rsidRPr="00065DB1" w:rsidRDefault="003F698C" w:rsidP="002C47C3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DB1">
        <w:rPr>
          <w:rFonts w:ascii="Times New Roman" w:hAnsi="Times New Roman" w:cs="Times New Roman"/>
          <w:sz w:val="28"/>
          <w:szCs w:val="28"/>
        </w:rPr>
        <w:t>EMV (2.75) – Оказался на третьем месте, так как его фундаментальная зависимость от международных платёжных систем и отсутствие гибкости являются критичными недостатками в рамках выбранных приоритетов.</w:t>
      </w:r>
    </w:p>
    <w:p w:rsidR="003F698C" w:rsidRPr="00065DB1" w:rsidRDefault="003F698C" w:rsidP="002C47C3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DB1">
        <w:rPr>
          <w:rFonts w:ascii="Times New Roman" w:hAnsi="Times New Roman" w:cs="Times New Roman"/>
          <w:sz w:val="28"/>
          <w:szCs w:val="28"/>
        </w:rPr>
        <w:t>SDK сторонних провайдеров (2.60) и Apple Pay (2.00) – Показали наихудшие результаты из-за полной или почти полной зависимости от иностранных инфраструктур, контроль над которыми недоступен для российских участников рынка.</w:t>
      </w:r>
    </w:p>
    <w:p w:rsidR="003F698C" w:rsidRPr="00065DB1" w:rsidRDefault="003F698C" w:rsidP="002C47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DB1">
        <w:rPr>
          <w:rFonts w:ascii="Times New Roman" w:hAnsi="Times New Roman" w:cs="Times New Roman"/>
          <w:sz w:val="28"/>
          <w:szCs w:val="28"/>
        </w:rPr>
        <w:t>Таким образом, BLE-платежи являются наиболее перспективным и соответствующим современным вызовам платёжным методом для активного развития и внедрения на территории Российской Федерации.</w:t>
      </w:r>
    </w:p>
    <w:p w:rsidR="003F698C" w:rsidRPr="00C770A4" w:rsidRDefault="003F698C" w:rsidP="002C47C3">
      <w:pPr>
        <w:pStyle w:val="1"/>
        <w:spacing w:after="4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17" w:name="_Toc216266012"/>
      <w:r w:rsidRPr="00C770A4">
        <w:rPr>
          <w:rFonts w:ascii="Times New Roman" w:hAnsi="Times New Roman" w:cs="Times New Roman"/>
          <w:b/>
          <w:bCs/>
          <w:color w:val="auto"/>
          <w:lang w:eastAsia="ru-RU"/>
        </w:rPr>
        <w:t xml:space="preserve">Схемы организации мобильных платежей в </w:t>
      </w:r>
      <w:proofErr w:type="spellStart"/>
      <w:r w:rsidRPr="00C770A4">
        <w:rPr>
          <w:rFonts w:ascii="Times New Roman" w:hAnsi="Times New Roman" w:cs="Times New Roman"/>
          <w:b/>
          <w:bCs/>
          <w:color w:val="auto"/>
          <w:lang w:eastAsia="ru-RU"/>
        </w:rPr>
        <w:t>iOS</w:t>
      </w:r>
      <w:proofErr w:type="spellEnd"/>
      <w:r w:rsidRPr="00C770A4">
        <w:rPr>
          <w:rFonts w:ascii="Times New Roman" w:hAnsi="Times New Roman" w:cs="Times New Roman"/>
          <w:b/>
          <w:bCs/>
          <w:color w:val="auto"/>
          <w:lang w:eastAsia="ru-RU"/>
        </w:rPr>
        <w:t>-приложениях</w:t>
      </w:r>
      <w:bookmarkEnd w:id="17"/>
    </w:p>
    <w:p w:rsidR="00065DB1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Современные мобильные платежи представляют собой совокупность технологий, обеспечивающих быстрые, безопасные и удобные расчёты с использованием смартфона. В экосистеме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iOS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данные процессы строятся на основе как встроенных сервисов Apple (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StoreKit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>, Apple Pay), так и сторонних решений (платёжные SDK, QR-платежи, BLE-технологии).</w:t>
      </w:r>
    </w:p>
    <w:p w:rsidR="003F698C" w:rsidRPr="00065DB1" w:rsidRDefault="00065DB1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E79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1. </w:t>
      </w:r>
      <w:r w:rsidR="003F698C" w:rsidRPr="00065DB1">
        <w:rPr>
          <w:rFonts w:ascii="Times New Roman" w:hAnsi="Times New Roman" w:cs="Times New Roman"/>
          <w:sz w:val="28"/>
          <w:szCs w:val="28"/>
          <w:lang w:eastAsia="ru-RU"/>
        </w:rPr>
        <w:t>Встроенные</w:t>
      </w:r>
      <w:r w:rsidR="003F698C" w:rsidRPr="00065DB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3F698C" w:rsidRPr="00065DB1">
        <w:rPr>
          <w:rFonts w:ascii="Times New Roman" w:hAnsi="Times New Roman" w:cs="Times New Roman"/>
          <w:sz w:val="28"/>
          <w:szCs w:val="28"/>
          <w:lang w:eastAsia="ru-RU"/>
        </w:rPr>
        <w:t>механизмы</w:t>
      </w:r>
      <w:r w:rsidR="003F698C" w:rsidRPr="00065DB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Apple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val="en-US" w:eastAsia="ru-RU"/>
        </w:rPr>
        <w:t>1.1. In-App Purchase (IAP)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Для реализации цифровых продаж (контент, подписки, внутриигровые товары) Apple требует использования механизма In-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App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Purchase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, интегрируемого через фреймворк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StoreKit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. Данные транзакции проходят исключительно через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App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Store, а их подтверждение выполняется посредством проверки квитанции (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receipt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validation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>) на сервере Apple. Такая схема исключает возможность сторонней обработки платежных данных и соответствует политике Apple по защите экосистемы.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>1.2. Apple Pay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Оплата физических товаров и услуг в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iOS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-приложениях преимущественно реализуется через Apple Pay. Данный механизм основан на технологии токенизации платёжных карт и подтверждении транзакции с использованием биометрической аутентификации (Face ID, Touch ID). Apple Pay использует спецификацию EMV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Payment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Tokenisation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Specification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и обеспечивает соответствие стандартам безопасности PCI DSS.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>2. Платежи с использованием технологий ближней связи смартфона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>2.1. NFC-платежи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Технология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Near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Field Communication (NFC) является ключевой для бесконтактных расчетов. В случае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iOS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она реализована через Apple Pay, который эмулирует банковскую карту на основе стандарта ISO/IEC 14443. Пользователь подносит смартфон к POS-терминалу, подтверждает транзакцию, после чего терминал и банк-эквайер выполняют авторизацию операции.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>2.2. QR-платежи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QR-коды (Quick Response) являются альтернативной схемой, активно применяемой в розничной торговле и P2P-переводах. Они позволяют либо отобразить уникальный код для оплаты, либо считать код, сгенерированный торговой точкой. Передача информации осуществляется по стандартам EMV® QR Code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Specification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for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Payment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Systems. В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iOS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>-экосистеме оплата по QR интегрируется через банковские SDK или Apple Pay, если код содержит токенизированный метод оплаты.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2.3. Bluetooth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Low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Energy (BLE)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Технология Bluetooth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Low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Energy используется для автоматического определения смартфона в зоне терминала и инициирования платежа. Такая схема актуальна для транспорта, парковок, вендинговых автоматов. Несмотря на перспективность, распространение BLE-платежей ограничено необходимостью специализированного оборудования и отсутствием унифицированных стандартов, сопоставимых с EMV или ISO 14443.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>3. Взаимодействие со сторонними платёжными провайдерами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Помимо встроенных сервисов, в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iOS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-приложениях активно применяются SDK сторонних провайдеров (например,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Stripe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Adyen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, Tinkoff,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YooMoney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>). В этом случае данные карты токенизируются на стороне провайдера, а приложение получает лишь идентификатор платёжного метода. Такой подход снижает требования к разработчику по стандарту PCI DSS, перекладывая ответственность за хранение и обработку карт на сертифицированного участника.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Другим вариантом является использование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>-редиректов на платёжные страницы банков или эквайеров. Подобная схема особенно часто применяется при прохождении двухфакторной аутентификации (3-D Secure 2.0, в соответствии с требованиями PSD2 в Европе).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>4. Классификация схем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Суммируя вышесказанное, схемы мобильных платежей в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iOS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>-приложениях можно разделить на два основных класса: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>Локальные технологии смартфона — NFC, BLE, QR. Эти методы позволяют использовать смартфон как заменитель банковской карты или терминала.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>Удалённые сервисы и интеграции — Apple Pay, In-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App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Purchase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, SDK провайдеров,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>-редиректы. Эти методы обеспечивают приём платежей в онлайн-среде с использованием защищённых каналов связи и токенизации.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>5. Перспективы развития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Основная тенденция в развитии мобильных платежей направлена на повышение уровня бесконтактности и автоматизации процессов. NFC-платежи становятся стандартом в торговле, QR-коды активно используются в развивающихся странах и в P2P-сервисах, BLE — внедряется в транспорте и «умных городах». Совмещение этих технологий с биометрической аутентификацией делает смартфон ключевым элементом платёжной экосистемы, одновременно усиливая требования к безопасности и соответствию международным стандартам.</w:t>
      </w:r>
    </w:p>
    <w:p w:rsidR="003F698C" w:rsidRPr="00C770A4" w:rsidRDefault="003F698C" w:rsidP="002C47C3">
      <w:pPr>
        <w:pStyle w:val="1"/>
        <w:spacing w:after="4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18" w:name="_Toc216266013"/>
      <w:r w:rsidRPr="00C770A4">
        <w:rPr>
          <w:rFonts w:ascii="Times New Roman" w:hAnsi="Times New Roman" w:cs="Times New Roman"/>
          <w:b/>
          <w:bCs/>
          <w:color w:val="auto"/>
          <w:lang w:eastAsia="ru-RU"/>
        </w:rPr>
        <w:t>Методы и способы утечки информации, используемые злоумышленниками</w:t>
      </w:r>
      <w:bookmarkEnd w:id="18"/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Утечка конфиденциальной информации в экосистеме мобильных платежей представляет серьёзную угрозу как для пользователей, так и для владельцев сервисов. Злоумышленники используют широкий спектр методов — от традиционных социальной инженерии до технически сложных побочных каналов. В следующем разделе систематизированы основные векторы утечек, описаны механика атак и приведены практические меры по защите, релевантные для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iOS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>-приложений и платёжных систем.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>1. Социальная инженерия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>Описание. Манипуляция пользователем с целью получения конфиденциальных данных (логинов, паролей, одноразовых кодов, согласия на транзакции).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>Типовые приёмы: фишинг (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smishing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(SMS),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vishing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(звонки), фальшивые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push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>-уведомления, поддельные страницы входа или «техническая поддержка».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>Риски для мобильных платежей: раскрытие учётных данных Apple ID, паролей к банковским приложениям, кодов 2FA, согласие на повторяющие платежи.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Митигирующие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меры: образовательные кампании для пользователей, использование сильной двухфакторной аутентификации (предпочтительно биометрия), ограничение чувствительных операций короткими сессиями и подтверждением на сервере.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2. Фишинг и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клоачинг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приложений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>Описание. Создание поддельных приложений или страниц, визуально повторяющих легитимный сервис для сбора данных.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Механика: вредоносное приложение в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App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Store (редко в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iOS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>, но возможно через клоны), ссылки в сообщениях, которые открывают веб-формы под видом платёжных форм.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Меры защиты: защита URL-схем и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universal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links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(проверка источника), проверка цифровых подписей приложений, строгая политика публикации и мониторинг репозиториев.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>3. Вредоносное ПО и эксплойты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>Описание. Широкая категория: трояны, кейлоггеры, бэкдоры, эксплойты уязвимостей ОС или библиотек.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Особенности для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iOS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: на не привилегированных устройствах возможность установки вредоносного ПО через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App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Store ограничена, однако риски сохраняются через уязвимости, корпоративные подписи, или при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jailbroken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>-устройствах.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Меры: избегать поддержки (или явным образом не обслуживать)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jailbroken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>-устройств; использовать проверку целостности окружения (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device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integrity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checks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App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Attest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DeviceCheck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и MDM-политику для корпоративных устройств.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4. </w:t>
      </w:r>
      <w:r w:rsidRPr="00065DB1">
        <w:rPr>
          <w:rFonts w:ascii="Times New Roman" w:hAnsi="Times New Roman" w:cs="Times New Roman"/>
          <w:sz w:val="28"/>
          <w:szCs w:val="28"/>
          <w:lang w:eastAsia="ru-RU"/>
        </w:rPr>
        <w:t>Перехват</w:t>
      </w:r>
      <w:r w:rsidRPr="00065DB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5DB1">
        <w:rPr>
          <w:rFonts w:ascii="Times New Roman" w:hAnsi="Times New Roman" w:cs="Times New Roman"/>
          <w:sz w:val="28"/>
          <w:szCs w:val="28"/>
          <w:lang w:eastAsia="ru-RU"/>
        </w:rPr>
        <w:t>трафика</w:t>
      </w:r>
      <w:r w:rsidRPr="00065DB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5DB1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065DB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5DB1">
        <w:rPr>
          <w:rFonts w:ascii="Times New Roman" w:hAnsi="Times New Roman" w:cs="Times New Roman"/>
          <w:sz w:val="28"/>
          <w:szCs w:val="28"/>
          <w:lang w:eastAsia="ru-RU"/>
        </w:rPr>
        <w:t>атаки</w:t>
      </w:r>
      <w:r w:rsidRPr="00065DB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«Man-in-the-Middle» (MitM)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>Описание. Прослушивание или подмена сетевого трафика между приложением и сервером.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Типичные сценарии: использование общественных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Wi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-Fi-сетей,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rogue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AP, ARP-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spoofing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>, компрометация мобильных прокси.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Меры защиты: обязательное TLS/HTTPS (TLS 1.2+), строгая конфигурация TLS (AEAD, современные шифры), сертификатная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пиннинг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или проверка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public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key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на клиенте (при учёте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поддерживаемости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обновлений), использование HSTS, запрет на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downgrade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, проверка цепочки сертификатов на сервере. Также защищать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вебхуки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endpoints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от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replay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>-атак (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nonce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timestamp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>/HMAC).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5. Перехват и подделка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вебхуков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/ серверных уведомлений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>Описание. Злоумышленник подделывает уведомления от платёжного провайдера или банка (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webhook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>) и инициирует неверное состояние заказа.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Механика: отсутствие проверки подписи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вебхука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>, открытые публичные URL.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Защита: подпись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вебхуков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(HMAC с секретом), проверка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source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IP/сертификатов,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idempotent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>-обработка (защита от повторной отправки).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>6. Утечки через плохо защищённое локальное хранилище и буфер обмена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>Описание. Неправильное хранение секретов в открытом виде на устройстве (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UserDefaults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, повреждённые/незащищённые файлы,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pasteboard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Опасность: получение токенов,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refresh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>-токенов, PAN в открытом виде при физическом доступе или при установке вредоносного ПО.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Рекомендации: хранение секретов исключительно в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Keychain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с доступом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kSecAttrAccessibleWhenUnlockedThisDeviceOnly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, минимизация использования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pasteboard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для чувствительной информации, шифрование локальных бэкапов, использование Secure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Enclave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для ключей, не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логировать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секреты.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>7. Логи, трейс-информация и аналитика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Описание. Логи,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crash-reports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>, аналитические данные могут содержать чувствительную информацию (PAN, токены, персональные данные).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>Риски: утечка через журналы на устройстве, через сторонние аналитические сервисы или при отладочных сборках.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Митигирование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: маскирование чувствительных полей в логах, отключение подробного логирования в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production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, использование безопасных каналов для отправки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crash-reports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, аудит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third-party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SDK на предмет утечек.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8. Уязвимости в сторонних SDK и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supply-chain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attacks</w:t>
      </w:r>
      <w:proofErr w:type="spellEnd"/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>Описание. Подключаемые библиотеки и SDK могут содержать уязвимости или преднамеренный вредоносный код, что приводит к компрометации данных.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Примеры: SDK, собирающий пользовательские данные;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compromised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CI/CD — вставка вредоносного кода в зависимости.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Меры: минимизация количества сторонних SDK, аудит кода и разрешений SDK, использование подписанных артефактов, SCA (Software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Composition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Analysis), мониторинг обновлений зависимостей.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>9. Перехват/кража токенов и сессий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Описание. Кража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access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refresh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-токенов даёт злоумышленнику доступ к аккаунту. Токены могут быть перехвачены при MITM, украдены из хранилища или получены через XSS/CSRF на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webviews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Защита: короткий срок жизни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access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-токенов, использование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refresh-token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с привязкой к устройству,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revocation-mechanism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на сервере,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secure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cookie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attributes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(для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webviews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), защита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webviews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от инъекций (использовать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WKWebView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с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content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security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policies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>10. Атаки на NFC, Bluetooth и физические интерфейсы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NFC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Relay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/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Skimming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: злоумышленник ставит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relay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>-устройство между смартфоном и POS-терминалом, подслушивает или переадресует сигнал.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Bluetooth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eavesdropping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/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impersonation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: подмена BLE-устройств, использование уязвимостей в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pairing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>Физический доступ: клонирование SIM (SIM-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swap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>), физический доступ к устройству при отсутствии блокировки.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Контрмеры: Apple Pay использует токенизацию и биометрию — снижает риск простого клонирования. Для BLE/NFC: минимизировать автоматические операции без подтверждения пользователя, применять временные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nonce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r w:rsidRPr="00065DB1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проверку целостности транзакции, мониторинг подозрительных операций, оповещения пользователю.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11. </w:t>
      </w:r>
      <w:r w:rsidRPr="00065DB1">
        <w:rPr>
          <w:rFonts w:ascii="Times New Roman" w:hAnsi="Times New Roman" w:cs="Times New Roman"/>
          <w:sz w:val="28"/>
          <w:szCs w:val="28"/>
          <w:lang w:eastAsia="ru-RU"/>
        </w:rPr>
        <w:t>Атаки</w:t>
      </w:r>
      <w:r w:rsidRPr="00065DB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5DB1">
        <w:rPr>
          <w:rFonts w:ascii="Times New Roman" w:hAnsi="Times New Roman" w:cs="Times New Roman"/>
          <w:sz w:val="28"/>
          <w:szCs w:val="28"/>
          <w:lang w:eastAsia="ru-RU"/>
        </w:rPr>
        <w:t>через</w:t>
      </w:r>
      <w:r w:rsidRPr="00065DB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65DB1">
        <w:rPr>
          <w:rFonts w:ascii="Times New Roman" w:hAnsi="Times New Roman" w:cs="Times New Roman"/>
          <w:sz w:val="28"/>
          <w:szCs w:val="28"/>
          <w:lang w:eastAsia="ru-RU"/>
        </w:rPr>
        <w:t>интерфейсы</w:t>
      </w:r>
      <w:r w:rsidRPr="00065DB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URL-schemes </w:t>
      </w:r>
      <w:r w:rsidRPr="00065DB1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065DB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inter-app communication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>Описание. Злоумышленник регистрирует схему URL, перехватывает данные, или использует небезопасные универсальные ссылки для инициирования операций.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>Риски: утечка одноразовых кодов, токенов через передаваемые в URL параметры.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Рекомендации: избегать передачи секретов в URL, использовать универсальные ссылки с верификацией владельца домена, применять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app-attest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cryptographic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challenge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response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при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межприложном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взаимодействии.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>12. Инсайдерские угрозы и административные ошибки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>Описание. Утечка информации вследствие действий сотрудников или ошибочной конфигурации инфраструктуры (незащищённые базы данных, открытые S3-бакеты, неверные ACL).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Меры: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least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privilege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для доступа к данным, контроль изменений (IAM), аудит логов, шифрование данных «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at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rest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>», разграничение окружений (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dev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prod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13. Атаки на процесс валидации платежей (IAP /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receipts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>Описание. Попытки подделать чек (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receipt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>), обойти валидацию подписей или использовать фейковые ответы сервера.</w:t>
      </w:r>
    </w:p>
    <w:p w:rsidR="003F698C" w:rsidRPr="00065DB1" w:rsidRDefault="003F698C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Рекомендации: обязательная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server-side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валидация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receipt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у Apple, проверка полей подписей и статусов, использование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server-to-server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обмена с Apple, защита </w:t>
      </w:r>
      <w:proofErr w:type="spellStart"/>
      <w:r w:rsidRPr="00065DB1">
        <w:rPr>
          <w:rFonts w:ascii="Times New Roman" w:hAnsi="Times New Roman" w:cs="Times New Roman"/>
          <w:sz w:val="28"/>
          <w:szCs w:val="28"/>
          <w:lang w:eastAsia="ru-RU"/>
        </w:rPr>
        <w:t>эндпоинтов</w:t>
      </w:r>
      <w:proofErr w:type="spellEnd"/>
      <w:r w:rsidRPr="00065DB1">
        <w:rPr>
          <w:rFonts w:ascii="Times New Roman" w:hAnsi="Times New Roman" w:cs="Times New Roman"/>
          <w:sz w:val="28"/>
          <w:szCs w:val="28"/>
          <w:lang w:eastAsia="ru-RU"/>
        </w:rPr>
        <w:t xml:space="preserve"> валидации.</w:t>
      </w:r>
    </w:p>
    <w:p w:rsidR="00065DB1" w:rsidRPr="00C770A4" w:rsidRDefault="00065DB1" w:rsidP="002C47C3">
      <w:pPr>
        <w:pStyle w:val="1"/>
        <w:spacing w:after="440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19" w:name="_Toc216266014"/>
      <w:r w:rsidRPr="00C770A4">
        <w:rPr>
          <w:rFonts w:ascii="Times New Roman" w:hAnsi="Times New Roman" w:cs="Times New Roman"/>
          <w:b/>
          <w:bCs/>
          <w:color w:val="auto"/>
        </w:rPr>
        <w:lastRenderedPageBreak/>
        <w:t>Информационная система мобильных платежей</w:t>
      </w:r>
      <w:bookmarkEnd w:id="19"/>
    </w:p>
    <w:p w:rsidR="00065DB1" w:rsidRPr="00C770A4" w:rsidRDefault="00065DB1" w:rsidP="00EE79C9">
      <w:pPr>
        <w:pStyle w:val="2"/>
        <w:spacing w:before="360" w:after="4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20" w:name="_Toc216266015"/>
      <w:r w:rsidRPr="00C770A4">
        <w:rPr>
          <w:rFonts w:ascii="Times New Roman" w:hAnsi="Times New Roman" w:cs="Times New Roman"/>
          <w:b/>
          <w:bCs/>
          <w:color w:val="auto"/>
        </w:rPr>
        <w:t>Назначение и функциональные возможности системы</w:t>
      </w:r>
      <w:bookmarkEnd w:id="20"/>
    </w:p>
    <w:p w:rsidR="00065DB1" w:rsidRPr="00065DB1" w:rsidRDefault="00065DB1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DB1">
        <w:rPr>
          <w:rFonts w:ascii="Times New Roman" w:hAnsi="Times New Roman" w:cs="Times New Roman"/>
          <w:sz w:val="28"/>
          <w:szCs w:val="28"/>
        </w:rPr>
        <w:t xml:space="preserve">Разрабатываемая информационная система представляет собой многофункциональное мобильное платежное решение для платформы </w:t>
      </w:r>
      <w:proofErr w:type="spellStart"/>
      <w:r w:rsidRPr="00065DB1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065DB1">
        <w:rPr>
          <w:rFonts w:ascii="Times New Roman" w:hAnsi="Times New Roman" w:cs="Times New Roman"/>
          <w:sz w:val="28"/>
          <w:szCs w:val="28"/>
        </w:rPr>
        <w:t>. Основное назначение системы заключается в обеспечении безопасных и удобных мобильных платежей с использованием QR-кодов и BLE-соединений.</w:t>
      </w:r>
    </w:p>
    <w:p w:rsidR="00065DB1" w:rsidRPr="00065DB1" w:rsidRDefault="00065DB1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DB1">
        <w:rPr>
          <w:rFonts w:ascii="Times New Roman" w:hAnsi="Times New Roman" w:cs="Times New Roman"/>
          <w:sz w:val="28"/>
          <w:szCs w:val="28"/>
        </w:rPr>
        <w:t>Система предназначена для конечных пользователей и торговых точек, которым требуется современный, быстрый и экономически эффективный инструмент приёма и совершения платежей. Решение ориентировано на сокращение затрат, рост эффективности и масштабируемость при увеличении нагрузки.</w:t>
      </w:r>
    </w:p>
    <w:p w:rsidR="00275442" w:rsidRDefault="00065DB1" w:rsidP="002C47C3">
      <w:pPr>
        <w:spacing w:before="360" w:after="44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65D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A7D53E" wp14:editId="28AC6E36">
            <wp:extent cx="5940425" cy="4010660"/>
            <wp:effectExtent l="0" t="0" r="3175" b="2540"/>
            <wp:docPr id="1937321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217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442" w:rsidRPr="00275442" w:rsidRDefault="00275442" w:rsidP="00275442">
      <w:pPr>
        <w:tabs>
          <w:tab w:val="left" w:pos="417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026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75442">
        <w:rPr>
          <w:rFonts w:ascii="Times New Roman" w:hAnsi="Times New Roman" w:cs="Times New Roman"/>
          <w:sz w:val="28"/>
          <w:szCs w:val="28"/>
        </w:rPr>
        <w:t xml:space="preserve">7 </w:t>
      </w:r>
      <w:r w:rsidRPr="0058026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Функциональные требования системы</w:t>
      </w:r>
    </w:p>
    <w:p w:rsidR="00C770A4" w:rsidRPr="0034555A" w:rsidRDefault="00C770A4" w:rsidP="0034555A">
      <w:pPr>
        <w:spacing w:before="360" w:after="440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770A4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Общая структура системы</w:t>
      </w:r>
    </w:p>
    <w:p w:rsidR="005D321A" w:rsidRPr="0034555A" w:rsidRDefault="005D321A" w:rsidP="003455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321A">
        <w:rPr>
          <w:rFonts w:ascii="Times New Roman" w:hAnsi="Times New Roman" w:cs="Times New Roman"/>
          <w:sz w:val="28"/>
          <w:szCs w:val="28"/>
        </w:rPr>
        <w:t>2.1. Основные компоненты</w:t>
      </w:r>
    </w:p>
    <w:p w:rsidR="002C47C3" w:rsidRDefault="002C47C3" w:rsidP="002C47C3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420">
        <w:rPr>
          <w:rFonts w:ascii="Times New Roman" w:hAnsi="Times New Roman" w:cs="Times New Roman"/>
          <w:sz w:val="28"/>
          <w:szCs w:val="28"/>
        </w:rPr>
        <w:t>Мобильное приложение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6420">
        <w:rPr>
          <w:rFonts w:ascii="Times New Roman" w:hAnsi="Times New Roman" w:cs="Times New Roman"/>
          <w:sz w:val="28"/>
          <w:szCs w:val="28"/>
        </w:rPr>
        <w:t>iOS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C47C3" w:rsidRPr="003D6420" w:rsidRDefault="002C47C3" w:rsidP="002C47C3">
      <w:pPr>
        <w:spacing w:line="360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3D6420">
        <w:rPr>
          <w:rFonts w:ascii="Times New Roman" w:hAnsi="Times New Roman" w:cs="Times New Roman"/>
          <w:sz w:val="28"/>
          <w:szCs w:val="28"/>
        </w:rPr>
        <w:t>еализует:</w:t>
      </w:r>
    </w:p>
    <w:p w:rsidR="002C47C3" w:rsidRPr="003D6420" w:rsidRDefault="002C47C3" w:rsidP="002C47C3">
      <w:pPr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420">
        <w:rPr>
          <w:rFonts w:ascii="Times New Roman" w:hAnsi="Times New Roman" w:cs="Times New Roman"/>
          <w:sz w:val="28"/>
          <w:szCs w:val="28"/>
        </w:rPr>
        <w:t>регистрацию и аутентификацию пользователей;</w:t>
      </w:r>
    </w:p>
    <w:p w:rsidR="002C47C3" w:rsidRPr="003D6420" w:rsidRDefault="002C47C3" w:rsidP="002C47C3">
      <w:pPr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420">
        <w:rPr>
          <w:rFonts w:ascii="Times New Roman" w:hAnsi="Times New Roman" w:cs="Times New Roman"/>
          <w:sz w:val="28"/>
          <w:szCs w:val="28"/>
        </w:rPr>
        <w:t>проведение платежей посредством QR и BLE;</w:t>
      </w:r>
    </w:p>
    <w:p w:rsidR="002C47C3" w:rsidRPr="003D6420" w:rsidRDefault="002C47C3" w:rsidP="002C47C3">
      <w:pPr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420">
        <w:rPr>
          <w:rFonts w:ascii="Times New Roman" w:hAnsi="Times New Roman" w:cs="Times New Roman"/>
          <w:sz w:val="28"/>
          <w:szCs w:val="28"/>
        </w:rPr>
        <w:t>просмотр истории операций.</w:t>
      </w:r>
    </w:p>
    <w:p w:rsidR="002C47C3" w:rsidRPr="003D6420" w:rsidRDefault="002C47C3" w:rsidP="002C47C3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420">
        <w:rPr>
          <w:rFonts w:ascii="Times New Roman" w:hAnsi="Times New Roman" w:cs="Times New Roman"/>
          <w:sz w:val="28"/>
          <w:szCs w:val="28"/>
        </w:rPr>
        <w:t>Бэкенд-система</w:t>
      </w:r>
      <w:r w:rsidRPr="003D6420">
        <w:rPr>
          <w:rFonts w:ascii="Times New Roman" w:hAnsi="Times New Roman" w:cs="Times New Roman"/>
          <w:sz w:val="28"/>
          <w:szCs w:val="28"/>
        </w:rPr>
        <w:br/>
        <w:t>Основана на микросервисной архитектуре. Обеспечивает:</w:t>
      </w:r>
    </w:p>
    <w:p w:rsidR="002C47C3" w:rsidRPr="003D6420" w:rsidRDefault="002C47C3" w:rsidP="002C47C3">
      <w:pPr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420">
        <w:rPr>
          <w:rFonts w:ascii="Times New Roman" w:hAnsi="Times New Roman" w:cs="Times New Roman"/>
          <w:sz w:val="28"/>
          <w:szCs w:val="28"/>
        </w:rPr>
        <w:t>генерацию QR-кодов (динамических и статичных);</w:t>
      </w:r>
    </w:p>
    <w:p w:rsidR="002C47C3" w:rsidRPr="003D6420" w:rsidRDefault="002C47C3" w:rsidP="002C47C3">
      <w:pPr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420">
        <w:rPr>
          <w:rFonts w:ascii="Times New Roman" w:hAnsi="Times New Roman" w:cs="Times New Roman"/>
          <w:sz w:val="28"/>
          <w:szCs w:val="28"/>
        </w:rPr>
        <w:t>установление BLE-соединений с терминалами;</w:t>
      </w:r>
    </w:p>
    <w:p w:rsidR="002C47C3" w:rsidRPr="003D6420" w:rsidRDefault="002C47C3" w:rsidP="002C47C3">
      <w:pPr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420">
        <w:rPr>
          <w:rFonts w:ascii="Times New Roman" w:hAnsi="Times New Roman" w:cs="Times New Roman"/>
          <w:sz w:val="28"/>
          <w:szCs w:val="28"/>
        </w:rPr>
        <w:t>ведение отчетности.</w:t>
      </w:r>
    </w:p>
    <w:p w:rsidR="002C47C3" w:rsidRPr="003D6420" w:rsidRDefault="002C47C3" w:rsidP="002C47C3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420">
        <w:rPr>
          <w:rFonts w:ascii="Times New Roman" w:hAnsi="Times New Roman" w:cs="Times New Roman"/>
          <w:sz w:val="28"/>
          <w:szCs w:val="28"/>
        </w:rPr>
        <w:t>Инфраструктурные сервисы</w:t>
      </w:r>
    </w:p>
    <w:p w:rsidR="002C47C3" w:rsidRPr="003D6420" w:rsidRDefault="002C47C3" w:rsidP="002C47C3">
      <w:pPr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Minio</w:t>
      </w:r>
      <w:r w:rsidRPr="003D6420">
        <w:rPr>
          <w:rFonts w:ascii="Times New Roman" w:hAnsi="Times New Roman" w:cs="Times New Roman"/>
          <w:sz w:val="28"/>
          <w:szCs w:val="28"/>
        </w:rPr>
        <w:t xml:space="preserve"> — облачное файловое хранилище;</w:t>
      </w:r>
    </w:p>
    <w:p w:rsidR="002C47C3" w:rsidRPr="003D6420" w:rsidRDefault="002C47C3" w:rsidP="002C47C3">
      <w:pPr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642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D6420">
        <w:rPr>
          <w:rFonts w:ascii="Times New Roman" w:hAnsi="Times New Roman" w:cs="Times New Roman"/>
          <w:sz w:val="28"/>
          <w:szCs w:val="28"/>
        </w:rPr>
        <w:t xml:space="preserve"> — реляционная СУБД;</w:t>
      </w:r>
    </w:p>
    <w:p w:rsidR="002C47C3" w:rsidRPr="003D6420" w:rsidRDefault="002C47C3" w:rsidP="002C47C3">
      <w:pPr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6420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3D6420">
        <w:rPr>
          <w:rFonts w:ascii="Times New Roman" w:hAnsi="Times New Roman" w:cs="Times New Roman"/>
          <w:sz w:val="28"/>
          <w:szCs w:val="28"/>
        </w:rPr>
        <w:t xml:space="preserve"> — высокопроизводительное кеш-хранилище.</w:t>
      </w:r>
    </w:p>
    <w:p w:rsidR="002C47C3" w:rsidRPr="003D6420" w:rsidRDefault="002C47C3" w:rsidP="002C47C3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420">
        <w:rPr>
          <w:rFonts w:ascii="Times New Roman" w:hAnsi="Times New Roman" w:cs="Times New Roman"/>
          <w:sz w:val="28"/>
          <w:szCs w:val="28"/>
        </w:rPr>
        <w:t>Внешние интеграции</w:t>
      </w:r>
    </w:p>
    <w:p w:rsidR="002C47C3" w:rsidRPr="003D6420" w:rsidRDefault="002C47C3" w:rsidP="002C47C3">
      <w:pPr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420">
        <w:rPr>
          <w:rFonts w:ascii="Times New Roman" w:hAnsi="Times New Roman" w:cs="Times New Roman"/>
          <w:sz w:val="28"/>
          <w:szCs w:val="28"/>
        </w:rPr>
        <w:t>эквайринговые банки;</w:t>
      </w:r>
    </w:p>
    <w:p w:rsidR="0034555A" w:rsidRPr="000515A4" w:rsidRDefault="002C47C3" w:rsidP="0034555A">
      <w:pPr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420">
        <w:rPr>
          <w:rFonts w:ascii="Times New Roman" w:hAnsi="Times New Roman" w:cs="Times New Roman"/>
          <w:sz w:val="28"/>
          <w:szCs w:val="28"/>
        </w:rPr>
        <w:t>платежные системы.</w:t>
      </w:r>
    </w:p>
    <w:p w:rsidR="00065DB1" w:rsidRPr="0034555A" w:rsidRDefault="00065DB1" w:rsidP="0034555A">
      <w:pPr>
        <w:pStyle w:val="2"/>
        <w:spacing w:before="360" w:after="440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21" w:name="_Toc216266016"/>
      <w:r w:rsidRPr="0034555A">
        <w:rPr>
          <w:rFonts w:ascii="Times New Roman" w:hAnsi="Times New Roman" w:cs="Times New Roman"/>
          <w:b/>
          <w:bCs/>
          <w:color w:val="auto"/>
        </w:rPr>
        <w:t>Сравнение систем управления базами данных</w:t>
      </w:r>
      <w:bookmarkEnd w:id="21"/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2787"/>
        <w:gridCol w:w="2637"/>
        <w:gridCol w:w="2130"/>
        <w:gridCol w:w="1741"/>
      </w:tblGrid>
      <w:tr w:rsidR="00065DB1" w:rsidRPr="00065DB1" w:rsidTr="0015554F"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MongoDB</w:t>
            </w:r>
            <w:proofErr w:type="spellEnd"/>
          </w:p>
        </w:tc>
      </w:tr>
      <w:tr w:rsidR="00065DB1" w:rsidRPr="00065DB1" w:rsidTr="0015554F"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Стоимость</w:t>
            </w:r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Бесплатно</w:t>
            </w:r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Бесплатно</w:t>
            </w:r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Бесплатно (Community)</w:t>
            </w:r>
          </w:p>
        </w:tc>
      </w:tr>
      <w:tr w:rsidR="00065DB1" w:rsidRPr="00065DB1" w:rsidTr="0015554F"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065DB1" w:rsidRPr="00065DB1" w:rsidTr="0015554F"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Масштабируемость</w:t>
            </w:r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065DB1" w:rsidRPr="00065DB1" w:rsidTr="0015554F"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Повышенная</w:t>
            </w:r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065DB1" w:rsidRPr="00065DB1" w:rsidTr="0015554F"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 xml:space="preserve">Особенности интеграции с </w:t>
            </w:r>
            <w:proofErr w:type="spellStart"/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iOS</w:t>
            </w:r>
            <w:proofErr w:type="spellEnd"/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Доступ через API</w:t>
            </w:r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Используется в Core Data</w:t>
            </w:r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Доступ через API</w:t>
            </w:r>
          </w:p>
        </w:tc>
      </w:tr>
      <w:tr w:rsidR="00065DB1" w:rsidRPr="00065DB1" w:rsidTr="0015554F"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Вывод</w:t>
            </w:r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Предпочтительный выбор</w:t>
            </w:r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Подходит для локального хранилища</w:t>
            </w:r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Подходит для документных данных</w:t>
            </w:r>
          </w:p>
        </w:tc>
      </w:tr>
    </w:tbl>
    <w:p w:rsidR="0034555A" w:rsidRDefault="00065DB1" w:rsidP="002C47C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5DB1">
        <w:rPr>
          <w:rFonts w:ascii="Times New Roman" w:hAnsi="Times New Roman" w:cs="Times New Roman"/>
          <w:sz w:val="28"/>
          <w:szCs w:val="28"/>
        </w:rPr>
        <w:t>Выбор СУБД:</w:t>
      </w:r>
    </w:p>
    <w:p w:rsidR="00065DB1" w:rsidRPr="00065DB1" w:rsidRDefault="00065DB1" w:rsidP="002C47C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5D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DB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65DB1">
        <w:rPr>
          <w:rFonts w:ascii="Times New Roman" w:hAnsi="Times New Roman" w:cs="Times New Roman"/>
          <w:sz w:val="28"/>
          <w:szCs w:val="28"/>
        </w:rPr>
        <w:t>.</w:t>
      </w:r>
      <w:r w:rsidRPr="00065DB1">
        <w:rPr>
          <w:rFonts w:ascii="Times New Roman" w:hAnsi="Times New Roman" w:cs="Times New Roman"/>
          <w:sz w:val="28"/>
          <w:szCs w:val="28"/>
        </w:rPr>
        <w:br/>
        <w:t>Обоснование выбора включает надежность, зрелую экосистему, высокую производительность и отсутствие лицензионных ограничений.</w:t>
      </w:r>
    </w:p>
    <w:p w:rsidR="00065DB1" w:rsidRPr="0034555A" w:rsidRDefault="00065DB1" w:rsidP="0034555A">
      <w:pPr>
        <w:pStyle w:val="2"/>
        <w:spacing w:before="360" w:after="440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22" w:name="_Toc216266017"/>
      <w:r w:rsidRPr="0034555A">
        <w:rPr>
          <w:rFonts w:ascii="Times New Roman" w:hAnsi="Times New Roman" w:cs="Times New Roman"/>
          <w:b/>
          <w:bCs/>
          <w:color w:val="auto"/>
        </w:rPr>
        <w:t>Анализ языков программирования мобильного клиента</w:t>
      </w:r>
      <w:bookmarkEnd w:id="22"/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382"/>
        <w:gridCol w:w="3205"/>
        <w:gridCol w:w="2450"/>
        <w:gridCol w:w="2258"/>
      </w:tblGrid>
      <w:tr w:rsidR="00065DB1" w:rsidRPr="00065DB1" w:rsidTr="0015554F"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Язык</w:t>
            </w:r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 xml:space="preserve">Интеграция с </w:t>
            </w:r>
            <w:proofErr w:type="spellStart"/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iOS</w:t>
            </w:r>
            <w:proofErr w:type="spellEnd"/>
          </w:p>
        </w:tc>
      </w:tr>
      <w:tr w:rsidR="00065DB1" w:rsidRPr="00065DB1" w:rsidTr="0015554F"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Swift</w:t>
            </w:r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 xml:space="preserve">Нативная производительность, полный доступ к </w:t>
            </w:r>
            <w:proofErr w:type="spellStart"/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iOS</w:t>
            </w:r>
            <w:proofErr w:type="spellEnd"/>
            <w:r w:rsidRPr="00065DB1">
              <w:rPr>
                <w:rFonts w:ascii="Times New Roman" w:hAnsi="Times New Roman" w:cs="Times New Roman"/>
                <w:sz w:val="28"/>
                <w:szCs w:val="28"/>
              </w:rPr>
              <w:t xml:space="preserve"> API, высокая стабильность</w:t>
            </w:r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Ограниченность платформой Apple</w:t>
            </w:r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Максимальная</w:t>
            </w:r>
          </w:p>
        </w:tc>
      </w:tr>
      <w:tr w:rsidR="00065DB1" w:rsidRPr="00065DB1" w:rsidTr="0015554F"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Kotlin</w:t>
            </w:r>
            <w:proofErr w:type="spellEnd"/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Кроссплатформенность</w:t>
            </w:r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 xml:space="preserve">Ограниченная поддержка </w:t>
            </w:r>
            <w:proofErr w:type="spellStart"/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iOS</w:t>
            </w:r>
            <w:proofErr w:type="spellEnd"/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</w:tr>
      <w:tr w:rsidR="00065DB1" w:rsidRPr="00065DB1" w:rsidTr="0015554F"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React</w:t>
            </w:r>
            <w:proofErr w:type="spellEnd"/>
            <w:r w:rsidRPr="00065D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Native</w:t>
            </w:r>
            <w:proofErr w:type="spellEnd"/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Универсальная кодовая база</w:t>
            </w:r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Снижение производительности</w:t>
            </w:r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065DB1" w:rsidRPr="00065DB1" w:rsidTr="0015554F"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5DB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Flutter</w:t>
            </w:r>
            <w:proofErr w:type="spellEnd"/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Удобная кроссплатформенная разработка</w:t>
            </w:r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 xml:space="preserve">Ограничения при доступе к </w:t>
            </w:r>
            <w:proofErr w:type="spellStart"/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iOS</w:t>
            </w:r>
            <w:proofErr w:type="spellEnd"/>
            <w:r w:rsidRPr="00065DB1">
              <w:rPr>
                <w:rFonts w:ascii="Times New Roman" w:hAnsi="Times New Roman" w:cs="Times New Roman"/>
                <w:sz w:val="28"/>
                <w:szCs w:val="28"/>
              </w:rPr>
              <w:t xml:space="preserve"> API</w:t>
            </w:r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</w:tr>
      <w:tr w:rsidR="00065DB1" w:rsidRPr="00065DB1" w:rsidTr="0015554F"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C# (</w:t>
            </w:r>
            <w:proofErr w:type="spellStart"/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Xamarin</w:t>
            </w:r>
            <w:proofErr w:type="spellEnd"/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Интеграция с .NET</w:t>
            </w:r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Увеличенный размер приложений</w:t>
            </w:r>
          </w:p>
        </w:tc>
        <w:tc>
          <w:tcPr>
            <w:tcW w:w="0" w:type="auto"/>
          </w:tcPr>
          <w:p w:rsidR="00065DB1" w:rsidRPr="00065DB1" w:rsidRDefault="00065DB1" w:rsidP="002C47C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DB1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</w:tr>
    </w:tbl>
    <w:p w:rsidR="000515A4" w:rsidRDefault="000515A4" w:rsidP="00E746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74672" w:rsidRDefault="00065DB1" w:rsidP="00E746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DB1">
        <w:rPr>
          <w:rFonts w:ascii="Times New Roman" w:hAnsi="Times New Roman" w:cs="Times New Roman"/>
          <w:sz w:val="28"/>
          <w:szCs w:val="28"/>
        </w:rPr>
        <w:t>Выбор языка:</w:t>
      </w:r>
      <w:r w:rsidR="00E7467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65DB1" w:rsidRPr="00065DB1" w:rsidRDefault="00065DB1" w:rsidP="002C47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DB1">
        <w:rPr>
          <w:rFonts w:ascii="Times New Roman" w:hAnsi="Times New Roman" w:cs="Times New Roman"/>
          <w:sz w:val="28"/>
          <w:szCs w:val="28"/>
        </w:rPr>
        <w:t>Swift.</w:t>
      </w:r>
      <w:r w:rsidRPr="00065DB1">
        <w:rPr>
          <w:rFonts w:ascii="Times New Roman" w:hAnsi="Times New Roman" w:cs="Times New Roman"/>
          <w:sz w:val="28"/>
          <w:szCs w:val="28"/>
        </w:rPr>
        <w:br/>
        <w:t xml:space="preserve">Наиболее полно обеспечивает производительность и интеграцию с системными возможностями </w:t>
      </w:r>
      <w:proofErr w:type="spellStart"/>
      <w:r w:rsidRPr="00065DB1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065DB1">
        <w:rPr>
          <w:rFonts w:ascii="Times New Roman" w:hAnsi="Times New Roman" w:cs="Times New Roman"/>
          <w:sz w:val="28"/>
          <w:szCs w:val="28"/>
        </w:rPr>
        <w:t>.</w:t>
      </w:r>
    </w:p>
    <w:p w:rsidR="007B6D32" w:rsidRDefault="007B6D32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:rsidR="00EE7357" w:rsidRPr="007B6D32" w:rsidRDefault="007B6D32" w:rsidP="007B6D32">
      <w:pPr>
        <w:pStyle w:val="1"/>
        <w:spacing w:after="440"/>
        <w:rPr>
          <w:rFonts w:ascii="Times New Roman" w:hAnsi="Times New Roman" w:cs="Times New Roman"/>
          <w:b/>
          <w:bCs/>
          <w:color w:val="auto"/>
        </w:rPr>
      </w:pPr>
      <w:bookmarkStart w:id="23" w:name="_Toc216266018"/>
      <w:r w:rsidRPr="007B6D32">
        <w:rPr>
          <w:rFonts w:ascii="Times New Roman" w:hAnsi="Times New Roman" w:cs="Times New Roman"/>
          <w:b/>
          <w:bCs/>
          <w:color w:val="auto"/>
        </w:rPr>
        <w:lastRenderedPageBreak/>
        <w:t>Вывод</w:t>
      </w:r>
      <w:bookmarkEnd w:id="23"/>
    </w:p>
    <w:p w:rsidR="007B6D32" w:rsidRPr="007B6D32" w:rsidRDefault="007B6D32" w:rsidP="007B6D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D32">
        <w:rPr>
          <w:rFonts w:ascii="Times New Roman" w:hAnsi="Times New Roman" w:cs="Times New Roman"/>
          <w:sz w:val="28"/>
          <w:szCs w:val="28"/>
        </w:rPr>
        <w:t xml:space="preserve">На основе проделанной работы можно сделать следующие выводы. Во-первых, проведённый анализ подтвердил ключевую проблему платёжной экосистемы </w:t>
      </w:r>
      <w:proofErr w:type="spellStart"/>
      <w:r w:rsidRPr="007B6D32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7B6D32">
        <w:rPr>
          <w:rFonts w:ascii="Times New Roman" w:hAnsi="Times New Roman" w:cs="Times New Roman"/>
          <w:sz w:val="28"/>
          <w:szCs w:val="28"/>
        </w:rPr>
        <w:t xml:space="preserve"> — отсутствие прямого доступа разработчиков к NFC-интерфейсу для создания независимых бесконтактных решений. В отличие от </w:t>
      </w:r>
      <w:proofErr w:type="spellStart"/>
      <w:r w:rsidRPr="007B6D3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7B6D32">
        <w:rPr>
          <w:rFonts w:ascii="Times New Roman" w:hAnsi="Times New Roman" w:cs="Times New Roman"/>
          <w:sz w:val="28"/>
          <w:szCs w:val="28"/>
        </w:rPr>
        <w:t xml:space="preserve">, где возможна прямая эмуляция карты или терминала, </w:t>
      </w:r>
      <w:proofErr w:type="spellStart"/>
      <w:r w:rsidRPr="007B6D32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7B6D32">
        <w:rPr>
          <w:rFonts w:ascii="Times New Roman" w:hAnsi="Times New Roman" w:cs="Times New Roman"/>
          <w:sz w:val="28"/>
          <w:szCs w:val="28"/>
        </w:rPr>
        <w:t xml:space="preserve"> жёстко ограничивает использование NFC рамками Apple Pay. Это создаёт технологическую и инфраструктурную зависимость от зарубежных сервисов (Apple, Visa, Mastercard) и существенно сужает возможности кастомизации платежных сценариев для отечественного бизнеса, особенно в условиях санкционных ограничений.</w:t>
      </w:r>
    </w:p>
    <w:p w:rsidR="007B6D32" w:rsidRPr="007B6D32" w:rsidRDefault="007B6D32" w:rsidP="007B6D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D32">
        <w:rPr>
          <w:rFonts w:ascii="Times New Roman" w:hAnsi="Times New Roman" w:cs="Times New Roman"/>
          <w:sz w:val="28"/>
          <w:szCs w:val="28"/>
        </w:rPr>
        <w:t xml:space="preserve">Во-вторых, сравнительная оценка существующих платёжных методов по заданным критериям (независимость, гибкость, дальность связи, энергоэффективность, стоимость внедрения) наглядно продемонстрировала, что технологии Bluetooth </w:t>
      </w:r>
      <w:proofErr w:type="spellStart"/>
      <w:r w:rsidRPr="007B6D32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7B6D32">
        <w:rPr>
          <w:rFonts w:ascii="Times New Roman" w:hAnsi="Times New Roman" w:cs="Times New Roman"/>
          <w:sz w:val="28"/>
          <w:szCs w:val="28"/>
        </w:rPr>
        <w:t xml:space="preserve"> Energy (BLE) и QR-кодов являются наиболее перспективными альтернативами. BLE-платежи показали абсолютное лидерство с итоговым баллом 4.55, прежде всего благодаря полной независимости от иностранных провайдеров, высокой дальности действия (до 50 метров) и максимальному потенциалу для кастомизации пользовательского опыта и бизнес-логики. QR-платежи, занявшие второе место с баллом 4.10, подтвердили свою роль как надежного, дешёвого и широкодоступного решения, хотя и уступают BLE в удобстве и степени автоматизации.</w:t>
      </w:r>
    </w:p>
    <w:p w:rsidR="007B6D32" w:rsidRDefault="007B6D32" w:rsidP="004D1D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D32">
        <w:rPr>
          <w:rFonts w:ascii="Times New Roman" w:hAnsi="Times New Roman" w:cs="Times New Roman"/>
          <w:sz w:val="28"/>
          <w:szCs w:val="28"/>
        </w:rPr>
        <w:t xml:space="preserve">В-третьих, на основе проведённого анализа сформулированы чёткие требования и разработана архитектура гибридной информационной системы. Её ядром является мобильное приложение на </w:t>
      </w:r>
      <w:proofErr w:type="spellStart"/>
      <w:r w:rsidRPr="007B6D32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7B6D32">
        <w:rPr>
          <w:rFonts w:ascii="Times New Roman" w:hAnsi="Times New Roman" w:cs="Times New Roman"/>
          <w:sz w:val="28"/>
          <w:szCs w:val="28"/>
        </w:rPr>
        <w:t xml:space="preserve"> (на языке Swift), которое через связку BLE и QR-кодов взаимодействует с платёжным терминалом. Система спроектирована с учётом принципов безопасности: предусмотрена токенизация данных, шифрование каналов связи (TLS, Secure </w:t>
      </w:r>
      <w:proofErr w:type="spellStart"/>
      <w:r w:rsidRPr="007B6D32">
        <w:rPr>
          <w:rFonts w:ascii="Times New Roman" w:hAnsi="Times New Roman" w:cs="Times New Roman"/>
          <w:sz w:val="28"/>
          <w:szCs w:val="28"/>
        </w:rPr>
        <w:t>Connections</w:t>
      </w:r>
      <w:proofErr w:type="spellEnd"/>
      <w:r w:rsidRPr="007B6D32">
        <w:rPr>
          <w:rFonts w:ascii="Times New Roman" w:hAnsi="Times New Roman" w:cs="Times New Roman"/>
          <w:sz w:val="28"/>
          <w:szCs w:val="28"/>
        </w:rPr>
        <w:t xml:space="preserve">), хранение ключей в Secure </w:t>
      </w:r>
      <w:proofErr w:type="spellStart"/>
      <w:r w:rsidRPr="007B6D32">
        <w:rPr>
          <w:rFonts w:ascii="Times New Roman" w:hAnsi="Times New Roman" w:cs="Times New Roman"/>
          <w:sz w:val="28"/>
          <w:szCs w:val="28"/>
        </w:rPr>
        <w:t>Enclave</w:t>
      </w:r>
      <w:proofErr w:type="spellEnd"/>
      <w:r w:rsidRPr="007B6D32">
        <w:rPr>
          <w:rFonts w:ascii="Times New Roman" w:hAnsi="Times New Roman" w:cs="Times New Roman"/>
          <w:sz w:val="28"/>
          <w:szCs w:val="28"/>
        </w:rPr>
        <w:t xml:space="preserve"> и обязательная биометрическая </w:t>
      </w:r>
      <w:r w:rsidRPr="007B6D32">
        <w:rPr>
          <w:rFonts w:ascii="Times New Roman" w:hAnsi="Times New Roman" w:cs="Times New Roman"/>
          <w:sz w:val="28"/>
          <w:szCs w:val="28"/>
        </w:rPr>
        <w:lastRenderedPageBreak/>
        <w:t xml:space="preserve">аутентификация пользователя. Бэкенд-часть на основе микросервисной архитектуры и СУБД </w:t>
      </w:r>
      <w:proofErr w:type="spellStart"/>
      <w:r w:rsidRPr="007B6D3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B6D32">
        <w:rPr>
          <w:rFonts w:ascii="Times New Roman" w:hAnsi="Times New Roman" w:cs="Times New Roman"/>
          <w:sz w:val="28"/>
          <w:szCs w:val="28"/>
        </w:rPr>
        <w:t xml:space="preserve"> обеспечивает генерацию кодов, обработку транзакций, интеграцию с банковскими API и отказоустойчивость. Таким образом, работа не только выявляет проблему и анализирует пути её решения, но и переходит к стадии проектирования конкретной системы, готовой к реализации и внедрению на российском рынке.</w:t>
      </w:r>
    </w:p>
    <w:p w:rsidR="004023DE" w:rsidRDefault="004023DE" w:rsidP="004D1D5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Выполненную НИР отличают актуальность и новизна. </w:t>
      </w:r>
    </w:p>
    <w:p w:rsidR="004023DE" w:rsidRDefault="004023DE" w:rsidP="004D1D5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Актуальность связана с тем, что в современных условиях особое внимание уделяют методикам организации мобильных приложений электронных платежей для обеспечения их производительной и надёжной работы.</w:t>
      </w:r>
    </w:p>
    <w:p w:rsidR="004023DE" w:rsidRDefault="004023DE" w:rsidP="004D1D5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Новизна НИР состоит в том, что проведённый анализ организации мобильных приложений электронных платежей основан на использовании современных средств вычислительной техники.</w:t>
      </w:r>
    </w:p>
    <w:p w:rsidR="004D1D53" w:rsidRPr="004023DE" w:rsidRDefault="004D1D53" w:rsidP="004D1D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B6D32" w:rsidRPr="004023DE" w:rsidRDefault="007B6D32" w:rsidP="007B6D32">
      <w:pPr>
        <w:pStyle w:val="1"/>
        <w:spacing w:after="440"/>
        <w:rPr>
          <w:rFonts w:ascii="Times New Roman" w:hAnsi="Times New Roman" w:cs="Times New Roman"/>
          <w:b/>
          <w:bCs/>
          <w:color w:val="auto"/>
        </w:rPr>
      </w:pPr>
      <w:bookmarkStart w:id="24" w:name="_Toc216266019"/>
      <w:r w:rsidRPr="007B6D32">
        <w:rPr>
          <w:rFonts w:ascii="Times New Roman" w:hAnsi="Times New Roman" w:cs="Times New Roman"/>
          <w:b/>
          <w:bCs/>
          <w:color w:val="auto"/>
        </w:rPr>
        <w:lastRenderedPageBreak/>
        <w:t>Литература</w:t>
      </w:r>
      <w:bookmarkEnd w:id="24"/>
    </w:p>
    <w:p w:rsidR="007B6D32" w:rsidRPr="007B6D32" w:rsidRDefault="007B6D32" w:rsidP="007B6D32">
      <w:pPr>
        <w:pStyle w:val="a7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D32">
        <w:rPr>
          <w:rFonts w:ascii="Times New Roman" w:hAnsi="Times New Roman" w:cs="Times New Roman"/>
          <w:sz w:val="28"/>
          <w:szCs w:val="28"/>
          <w:lang w:val="en-US"/>
        </w:rPr>
        <w:t xml:space="preserve">Apple Inc. Apple Pay – Technical Guide: </w:t>
      </w:r>
      <w:proofErr w:type="spellStart"/>
      <w:r w:rsidRPr="007B6D32">
        <w:rPr>
          <w:rFonts w:ascii="Times New Roman" w:hAnsi="Times New Roman" w:cs="Times New Roman"/>
          <w:sz w:val="28"/>
          <w:szCs w:val="28"/>
          <w:lang w:val="en-US"/>
        </w:rPr>
        <w:t>Tokenisation</w:t>
      </w:r>
      <w:proofErr w:type="spellEnd"/>
      <w:r w:rsidRPr="007B6D32">
        <w:rPr>
          <w:rFonts w:ascii="Times New Roman" w:hAnsi="Times New Roman" w:cs="Times New Roman"/>
          <w:sz w:val="28"/>
          <w:szCs w:val="28"/>
          <w:lang w:val="en-US"/>
        </w:rPr>
        <w:t xml:space="preserve"> and Security on iOS [</w:t>
      </w:r>
      <w:proofErr w:type="spellStart"/>
      <w:r w:rsidRPr="007B6D32">
        <w:rPr>
          <w:rFonts w:ascii="Times New Roman" w:hAnsi="Times New Roman" w:cs="Times New Roman"/>
          <w:sz w:val="28"/>
          <w:szCs w:val="28"/>
          <w:lang w:val="en-US"/>
        </w:rPr>
        <w:t>Электронный</w:t>
      </w:r>
      <w:proofErr w:type="spellEnd"/>
      <w:r w:rsidRPr="007B6D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6D32">
        <w:rPr>
          <w:rFonts w:ascii="Times New Roman" w:hAnsi="Times New Roman" w:cs="Times New Roman"/>
          <w:sz w:val="28"/>
          <w:szCs w:val="28"/>
          <w:lang w:val="en-US"/>
        </w:rPr>
        <w:t>ресурс</w:t>
      </w:r>
      <w:proofErr w:type="spellEnd"/>
      <w:r w:rsidRPr="007B6D32">
        <w:rPr>
          <w:rFonts w:ascii="Times New Roman" w:hAnsi="Times New Roman" w:cs="Times New Roman"/>
          <w:sz w:val="28"/>
          <w:szCs w:val="28"/>
          <w:lang w:val="en-US"/>
        </w:rPr>
        <w:t>]. – URL: https://developer.apple.com/apple-pay/ (</w:t>
      </w:r>
      <w:proofErr w:type="spellStart"/>
      <w:r w:rsidRPr="007B6D32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7B6D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6D32">
        <w:rPr>
          <w:rFonts w:ascii="Times New Roman" w:hAnsi="Times New Roman" w:cs="Times New Roman"/>
          <w:sz w:val="28"/>
          <w:szCs w:val="28"/>
          <w:lang w:val="en-US"/>
        </w:rPr>
        <w:t>обращения</w:t>
      </w:r>
      <w:proofErr w:type="spellEnd"/>
      <w:r w:rsidRPr="007B6D32">
        <w:rPr>
          <w:rFonts w:ascii="Times New Roman" w:hAnsi="Times New Roman" w:cs="Times New Roman"/>
          <w:sz w:val="28"/>
          <w:szCs w:val="28"/>
          <w:lang w:val="en-US"/>
        </w:rPr>
        <w:t xml:space="preserve">: 10.03.2024). </w:t>
      </w:r>
    </w:p>
    <w:p w:rsidR="007B6D32" w:rsidRPr="007B6D32" w:rsidRDefault="007B6D32" w:rsidP="007B6D32">
      <w:pPr>
        <w:pStyle w:val="a7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D32">
        <w:rPr>
          <w:rFonts w:ascii="Times New Roman" w:hAnsi="Times New Roman" w:cs="Times New Roman"/>
          <w:sz w:val="28"/>
          <w:szCs w:val="28"/>
          <w:lang w:val="en-US"/>
        </w:rPr>
        <w:t xml:space="preserve">EMVCo. EMV Payment </w:t>
      </w:r>
      <w:proofErr w:type="spellStart"/>
      <w:r w:rsidRPr="007B6D32">
        <w:rPr>
          <w:rFonts w:ascii="Times New Roman" w:hAnsi="Times New Roman" w:cs="Times New Roman"/>
          <w:sz w:val="28"/>
          <w:szCs w:val="28"/>
          <w:lang w:val="en-US"/>
        </w:rPr>
        <w:t>Tokenisation</w:t>
      </w:r>
      <w:proofErr w:type="spellEnd"/>
      <w:r w:rsidRPr="007B6D32">
        <w:rPr>
          <w:rFonts w:ascii="Times New Roman" w:hAnsi="Times New Roman" w:cs="Times New Roman"/>
          <w:sz w:val="28"/>
          <w:szCs w:val="28"/>
          <w:lang w:val="en-US"/>
        </w:rPr>
        <w:t xml:space="preserve"> Specification – Technical Framework [</w:t>
      </w:r>
      <w:proofErr w:type="spellStart"/>
      <w:r w:rsidRPr="007B6D32">
        <w:rPr>
          <w:rFonts w:ascii="Times New Roman" w:hAnsi="Times New Roman" w:cs="Times New Roman"/>
          <w:sz w:val="28"/>
          <w:szCs w:val="28"/>
          <w:lang w:val="en-US"/>
        </w:rPr>
        <w:t>Электронный</w:t>
      </w:r>
      <w:proofErr w:type="spellEnd"/>
      <w:r w:rsidRPr="007B6D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6D32">
        <w:rPr>
          <w:rFonts w:ascii="Times New Roman" w:hAnsi="Times New Roman" w:cs="Times New Roman"/>
          <w:sz w:val="28"/>
          <w:szCs w:val="28"/>
          <w:lang w:val="en-US"/>
        </w:rPr>
        <w:t>ресурс</w:t>
      </w:r>
      <w:proofErr w:type="spellEnd"/>
      <w:r w:rsidRPr="007B6D32">
        <w:rPr>
          <w:rFonts w:ascii="Times New Roman" w:hAnsi="Times New Roman" w:cs="Times New Roman"/>
          <w:sz w:val="28"/>
          <w:szCs w:val="28"/>
          <w:lang w:val="en-US"/>
        </w:rPr>
        <w:t>]. – 2023. – URL: https://www.emvco.com/ (</w:t>
      </w:r>
      <w:proofErr w:type="spellStart"/>
      <w:r w:rsidRPr="007B6D32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7B6D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6D32">
        <w:rPr>
          <w:rFonts w:ascii="Times New Roman" w:hAnsi="Times New Roman" w:cs="Times New Roman"/>
          <w:sz w:val="28"/>
          <w:szCs w:val="28"/>
          <w:lang w:val="en-US"/>
        </w:rPr>
        <w:t>обращения</w:t>
      </w:r>
      <w:proofErr w:type="spellEnd"/>
      <w:r w:rsidRPr="007B6D32">
        <w:rPr>
          <w:rFonts w:ascii="Times New Roman" w:hAnsi="Times New Roman" w:cs="Times New Roman"/>
          <w:sz w:val="28"/>
          <w:szCs w:val="28"/>
          <w:lang w:val="en-US"/>
        </w:rPr>
        <w:t>: 10.03.2024).</w:t>
      </w:r>
    </w:p>
    <w:p w:rsidR="007B6D32" w:rsidRPr="007B6D32" w:rsidRDefault="007B6D32" w:rsidP="007B6D32">
      <w:pPr>
        <w:pStyle w:val="a7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D32">
        <w:rPr>
          <w:rFonts w:ascii="Times New Roman" w:hAnsi="Times New Roman" w:cs="Times New Roman"/>
          <w:sz w:val="28"/>
          <w:szCs w:val="28"/>
          <w:lang w:val="en-US"/>
        </w:rPr>
        <w:t>PCI Security Standards Council. PCI DSS Quick Reference Guide: Understanding the Payment Card Industry Data Security Standard [</w:t>
      </w:r>
      <w:proofErr w:type="spellStart"/>
      <w:r w:rsidRPr="007B6D32">
        <w:rPr>
          <w:rFonts w:ascii="Times New Roman" w:hAnsi="Times New Roman" w:cs="Times New Roman"/>
          <w:sz w:val="28"/>
          <w:szCs w:val="28"/>
          <w:lang w:val="en-US"/>
        </w:rPr>
        <w:t>Электронный</w:t>
      </w:r>
      <w:proofErr w:type="spellEnd"/>
      <w:r w:rsidRPr="007B6D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6D32">
        <w:rPr>
          <w:rFonts w:ascii="Times New Roman" w:hAnsi="Times New Roman" w:cs="Times New Roman"/>
          <w:sz w:val="28"/>
          <w:szCs w:val="28"/>
          <w:lang w:val="en-US"/>
        </w:rPr>
        <w:t>ресурс</w:t>
      </w:r>
      <w:proofErr w:type="spellEnd"/>
      <w:r w:rsidRPr="007B6D32">
        <w:rPr>
          <w:rFonts w:ascii="Times New Roman" w:hAnsi="Times New Roman" w:cs="Times New Roman"/>
          <w:sz w:val="28"/>
          <w:szCs w:val="28"/>
          <w:lang w:val="en-US"/>
        </w:rPr>
        <w:t>]. – 2023. – URL: https://www.pcisecuritystandards.org/ (</w:t>
      </w:r>
      <w:proofErr w:type="spellStart"/>
      <w:r w:rsidRPr="007B6D32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7B6D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6D32">
        <w:rPr>
          <w:rFonts w:ascii="Times New Roman" w:hAnsi="Times New Roman" w:cs="Times New Roman"/>
          <w:sz w:val="28"/>
          <w:szCs w:val="28"/>
          <w:lang w:val="en-US"/>
        </w:rPr>
        <w:t>обращения</w:t>
      </w:r>
      <w:proofErr w:type="spellEnd"/>
      <w:r w:rsidRPr="007B6D32">
        <w:rPr>
          <w:rFonts w:ascii="Times New Roman" w:hAnsi="Times New Roman" w:cs="Times New Roman"/>
          <w:sz w:val="28"/>
          <w:szCs w:val="28"/>
          <w:lang w:val="en-US"/>
        </w:rPr>
        <w:t>: 10.03.2024).</w:t>
      </w:r>
    </w:p>
    <w:p w:rsidR="007B6D32" w:rsidRPr="00EE79C9" w:rsidRDefault="007B6D32" w:rsidP="007B6D32">
      <w:pPr>
        <w:pStyle w:val="a7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D32">
        <w:rPr>
          <w:rFonts w:ascii="Times New Roman" w:hAnsi="Times New Roman" w:cs="Times New Roman"/>
          <w:sz w:val="28"/>
          <w:szCs w:val="28"/>
          <w:lang w:val="en-US"/>
        </w:rPr>
        <w:t>Bluetooth SIG. Bluetooth Core Specification v5.4: Including Bluetooth Low Energy (BLE) [</w:t>
      </w:r>
      <w:proofErr w:type="spellStart"/>
      <w:r w:rsidRPr="007B6D32">
        <w:rPr>
          <w:rFonts w:ascii="Times New Roman" w:hAnsi="Times New Roman" w:cs="Times New Roman"/>
          <w:sz w:val="28"/>
          <w:szCs w:val="28"/>
          <w:lang w:val="en-US"/>
        </w:rPr>
        <w:t>Электронный</w:t>
      </w:r>
      <w:proofErr w:type="spellEnd"/>
      <w:r w:rsidRPr="007B6D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6D32">
        <w:rPr>
          <w:rFonts w:ascii="Times New Roman" w:hAnsi="Times New Roman" w:cs="Times New Roman"/>
          <w:sz w:val="28"/>
          <w:szCs w:val="28"/>
          <w:lang w:val="en-US"/>
        </w:rPr>
        <w:t>ресурс</w:t>
      </w:r>
      <w:proofErr w:type="spellEnd"/>
      <w:r w:rsidRPr="007B6D32">
        <w:rPr>
          <w:rFonts w:ascii="Times New Roman" w:hAnsi="Times New Roman" w:cs="Times New Roman"/>
          <w:sz w:val="28"/>
          <w:szCs w:val="28"/>
          <w:lang w:val="en-US"/>
        </w:rPr>
        <w:t>]. – 2023. – URL: https://www.bluetooth.com/specifications/specs/core-specification/ (</w:t>
      </w:r>
      <w:proofErr w:type="spellStart"/>
      <w:r w:rsidRPr="007B6D32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7B6D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6D32">
        <w:rPr>
          <w:rFonts w:ascii="Times New Roman" w:hAnsi="Times New Roman" w:cs="Times New Roman"/>
          <w:sz w:val="28"/>
          <w:szCs w:val="28"/>
          <w:lang w:val="en-US"/>
        </w:rPr>
        <w:t>обращения</w:t>
      </w:r>
      <w:proofErr w:type="spellEnd"/>
      <w:r w:rsidRPr="007B6D32">
        <w:rPr>
          <w:rFonts w:ascii="Times New Roman" w:hAnsi="Times New Roman" w:cs="Times New Roman"/>
          <w:sz w:val="28"/>
          <w:szCs w:val="28"/>
          <w:lang w:val="en-US"/>
        </w:rPr>
        <w:t>: 10.03.2024).</w:t>
      </w:r>
    </w:p>
    <w:p w:rsidR="007B6D32" w:rsidRPr="007B6D32" w:rsidRDefault="007B6D32" w:rsidP="007B6D32">
      <w:pPr>
        <w:pStyle w:val="a7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E79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6D32">
        <w:rPr>
          <w:rFonts w:ascii="Times New Roman" w:hAnsi="Times New Roman" w:cs="Times New Roman"/>
          <w:sz w:val="28"/>
          <w:szCs w:val="28"/>
        </w:rPr>
        <w:t>Иванов А.В., Петров С.К. Безопасность мобильных платежей: анализ угроз и методы защиты // Информационная безопасность. – 2022. – № 3. – С. 45–58.</w:t>
      </w:r>
    </w:p>
    <w:p w:rsidR="007B6D32" w:rsidRPr="007B6D32" w:rsidRDefault="007B6D32" w:rsidP="007B6D32">
      <w:pPr>
        <w:pStyle w:val="a7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6D32">
        <w:rPr>
          <w:rFonts w:ascii="Times New Roman" w:hAnsi="Times New Roman" w:cs="Times New Roman"/>
          <w:sz w:val="28"/>
          <w:szCs w:val="28"/>
        </w:rPr>
        <w:t xml:space="preserve"> Сидорова Н.Л. Технологии бесконтактных платежей: </w:t>
      </w:r>
      <w:r w:rsidRPr="007B6D32">
        <w:rPr>
          <w:rFonts w:ascii="Times New Roman" w:hAnsi="Times New Roman" w:cs="Times New Roman"/>
          <w:sz w:val="28"/>
          <w:szCs w:val="28"/>
          <w:lang w:val="en-US"/>
        </w:rPr>
        <w:t>NFC</w:t>
      </w:r>
      <w:r w:rsidRPr="007B6D32">
        <w:rPr>
          <w:rFonts w:ascii="Times New Roman" w:hAnsi="Times New Roman" w:cs="Times New Roman"/>
          <w:sz w:val="28"/>
          <w:szCs w:val="28"/>
        </w:rPr>
        <w:t xml:space="preserve">, </w:t>
      </w:r>
      <w:r w:rsidRPr="007B6D32">
        <w:rPr>
          <w:rFonts w:ascii="Times New Roman" w:hAnsi="Times New Roman" w:cs="Times New Roman"/>
          <w:sz w:val="28"/>
          <w:szCs w:val="28"/>
          <w:lang w:val="en-US"/>
        </w:rPr>
        <w:t>QR</w:t>
      </w:r>
      <w:r w:rsidRPr="007B6D32">
        <w:rPr>
          <w:rFonts w:ascii="Times New Roman" w:hAnsi="Times New Roman" w:cs="Times New Roman"/>
          <w:sz w:val="28"/>
          <w:szCs w:val="28"/>
        </w:rPr>
        <w:t xml:space="preserve"> и </w:t>
      </w:r>
      <w:r w:rsidRPr="007B6D32">
        <w:rPr>
          <w:rFonts w:ascii="Times New Roman" w:hAnsi="Times New Roman" w:cs="Times New Roman"/>
          <w:sz w:val="28"/>
          <w:szCs w:val="28"/>
          <w:lang w:val="en-US"/>
        </w:rPr>
        <w:t>BLE</w:t>
      </w:r>
      <w:r w:rsidRPr="007B6D32">
        <w:rPr>
          <w:rFonts w:ascii="Times New Roman" w:hAnsi="Times New Roman" w:cs="Times New Roman"/>
          <w:sz w:val="28"/>
          <w:szCs w:val="28"/>
        </w:rPr>
        <w:t xml:space="preserve"> в современных экосистемах // Финансы и кредит. – 2021. – № 12. – С. 34–42.</w:t>
      </w:r>
    </w:p>
    <w:p w:rsidR="007B6D32" w:rsidRPr="007B6D32" w:rsidRDefault="007B6D32" w:rsidP="007B6D32">
      <w:pPr>
        <w:pStyle w:val="a7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6D32">
        <w:rPr>
          <w:rFonts w:ascii="Times New Roman" w:hAnsi="Times New Roman" w:cs="Times New Roman"/>
          <w:sz w:val="28"/>
          <w:szCs w:val="28"/>
        </w:rPr>
        <w:t xml:space="preserve"> Кузнецов Д.А. Разработка </w:t>
      </w:r>
      <w:r w:rsidRPr="007B6D32">
        <w:rPr>
          <w:rFonts w:ascii="Times New Roman" w:hAnsi="Times New Roman" w:cs="Times New Roman"/>
          <w:sz w:val="28"/>
          <w:szCs w:val="28"/>
          <w:lang w:val="en-US"/>
        </w:rPr>
        <w:t>iOS</w:t>
      </w:r>
      <w:r w:rsidRPr="007B6D32">
        <w:rPr>
          <w:rFonts w:ascii="Times New Roman" w:hAnsi="Times New Roman" w:cs="Times New Roman"/>
          <w:sz w:val="28"/>
          <w:szCs w:val="28"/>
        </w:rPr>
        <w:t xml:space="preserve">-приложений с использованием </w:t>
      </w:r>
      <w:r w:rsidRPr="007B6D32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7B6D32">
        <w:rPr>
          <w:rFonts w:ascii="Times New Roman" w:hAnsi="Times New Roman" w:cs="Times New Roman"/>
          <w:sz w:val="28"/>
          <w:szCs w:val="28"/>
        </w:rPr>
        <w:t xml:space="preserve"> </w:t>
      </w:r>
      <w:r w:rsidRPr="007B6D32">
        <w:rPr>
          <w:rFonts w:ascii="Times New Roman" w:hAnsi="Times New Roman" w:cs="Times New Roman"/>
          <w:sz w:val="28"/>
          <w:szCs w:val="28"/>
          <w:lang w:val="en-US"/>
        </w:rPr>
        <w:t>Bluetooth</w:t>
      </w:r>
      <w:r w:rsidRPr="007B6D32">
        <w:rPr>
          <w:rFonts w:ascii="Times New Roman" w:hAnsi="Times New Roman" w:cs="Times New Roman"/>
          <w:sz w:val="28"/>
          <w:szCs w:val="28"/>
        </w:rPr>
        <w:t xml:space="preserve"> и </w:t>
      </w:r>
      <w:r w:rsidRPr="007B6D32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7B6D32">
        <w:rPr>
          <w:rFonts w:ascii="Times New Roman" w:hAnsi="Times New Roman" w:cs="Times New Roman"/>
          <w:sz w:val="28"/>
          <w:szCs w:val="28"/>
        </w:rPr>
        <w:t xml:space="preserve"> </w:t>
      </w:r>
      <w:r w:rsidRPr="007B6D32">
        <w:rPr>
          <w:rFonts w:ascii="Times New Roman" w:hAnsi="Times New Roman" w:cs="Times New Roman"/>
          <w:sz w:val="28"/>
          <w:szCs w:val="28"/>
          <w:lang w:val="en-US"/>
        </w:rPr>
        <w:t>NFC</w:t>
      </w:r>
      <w:r w:rsidRPr="007B6D32">
        <w:rPr>
          <w:rFonts w:ascii="Times New Roman" w:hAnsi="Times New Roman" w:cs="Times New Roman"/>
          <w:sz w:val="28"/>
          <w:szCs w:val="28"/>
        </w:rPr>
        <w:t>. – М.: ДМК Пресс, 2023. – 320 с.</w:t>
      </w:r>
    </w:p>
    <w:p w:rsidR="007B6D32" w:rsidRPr="00EE79C9" w:rsidRDefault="007B6D32" w:rsidP="007B6D32">
      <w:pPr>
        <w:pStyle w:val="a7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6D32">
        <w:rPr>
          <w:rFonts w:ascii="Times New Roman" w:hAnsi="Times New Roman" w:cs="Times New Roman"/>
          <w:sz w:val="28"/>
          <w:szCs w:val="28"/>
        </w:rPr>
        <w:t xml:space="preserve"> </w:t>
      </w:r>
      <w:r w:rsidRPr="007B6D32">
        <w:rPr>
          <w:rFonts w:ascii="Times New Roman" w:hAnsi="Times New Roman" w:cs="Times New Roman"/>
          <w:sz w:val="28"/>
          <w:szCs w:val="28"/>
          <w:lang w:val="en-US"/>
        </w:rPr>
        <w:t>Adyen</w:t>
      </w:r>
      <w:r w:rsidRPr="007B6D32">
        <w:rPr>
          <w:rFonts w:ascii="Times New Roman" w:hAnsi="Times New Roman" w:cs="Times New Roman"/>
          <w:sz w:val="28"/>
          <w:szCs w:val="28"/>
        </w:rPr>
        <w:t xml:space="preserve">. </w:t>
      </w:r>
      <w:r w:rsidRPr="007B6D32">
        <w:rPr>
          <w:rFonts w:ascii="Times New Roman" w:hAnsi="Times New Roman" w:cs="Times New Roman"/>
          <w:sz w:val="28"/>
          <w:szCs w:val="28"/>
          <w:lang w:val="en-US"/>
        </w:rPr>
        <w:t>Payment</w:t>
      </w:r>
      <w:r w:rsidRPr="007B6D32">
        <w:rPr>
          <w:rFonts w:ascii="Times New Roman" w:hAnsi="Times New Roman" w:cs="Times New Roman"/>
          <w:sz w:val="28"/>
          <w:szCs w:val="28"/>
        </w:rPr>
        <w:t xml:space="preserve"> </w:t>
      </w:r>
      <w:r w:rsidRPr="007B6D32">
        <w:rPr>
          <w:rFonts w:ascii="Times New Roman" w:hAnsi="Times New Roman" w:cs="Times New Roman"/>
          <w:sz w:val="28"/>
          <w:szCs w:val="28"/>
          <w:lang w:val="en-US"/>
        </w:rPr>
        <w:t>Methods</w:t>
      </w:r>
      <w:r w:rsidRPr="007B6D32">
        <w:rPr>
          <w:rFonts w:ascii="Times New Roman" w:hAnsi="Times New Roman" w:cs="Times New Roman"/>
          <w:sz w:val="28"/>
          <w:szCs w:val="28"/>
        </w:rPr>
        <w:t xml:space="preserve">: </w:t>
      </w:r>
      <w:r w:rsidRPr="007B6D32">
        <w:rPr>
          <w:rFonts w:ascii="Times New Roman" w:hAnsi="Times New Roman" w:cs="Times New Roman"/>
          <w:sz w:val="28"/>
          <w:szCs w:val="28"/>
          <w:lang w:val="en-US"/>
        </w:rPr>
        <w:t>SDK</w:t>
      </w:r>
      <w:r w:rsidRPr="007B6D32">
        <w:rPr>
          <w:rFonts w:ascii="Times New Roman" w:hAnsi="Times New Roman" w:cs="Times New Roman"/>
          <w:sz w:val="28"/>
          <w:szCs w:val="28"/>
        </w:rPr>
        <w:t xml:space="preserve"> </w:t>
      </w:r>
      <w:r w:rsidRPr="007B6D32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7B6D32">
        <w:rPr>
          <w:rFonts w:ascii="Times New Roman" w:hAnsi="Times New Roman" w:cs="Times New Roman"/>
          <w:sz w:val="28"/>
          <w:szCs w:val="28"/>
        </w:rPr>
        <w:t xml:space="preserve"> </w:t>
      </w:r>
      <w:r w:rsidRPr="007B6D32">
        <w:rPr>
          <w:rFonts w:ascii="Times New Roman" w:hAnsi="Times New Roman" w:cs="Times New Roman"/>
          <w:sz w:val="28"/>
          <w:szCs w:val="28"/>
          <w:lang w:val="en-US"/>
        </w:rPr>
        <w:t>iOS</w:t>
      </w:r>
      <w:r w:rsidRPr="007B6D32">
        <w:rPr>
          <w:rFonts w:ascii="Times New Roman" w:hAnsi="Times New Roman" w:cs="Times New Roman"/>
          <w:sz w:val="28"/>
          <w:szCs w:val="28"/>
        </w:rPr>
        <w:t xml:space="preserve"> [Электронный ресурс]. – </w:t>
      </w:r>
      <w:r w:rsidRPr="007B6D32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7B6D32">
        <w:rPr>
          <w:rFonts w:ascii="Times New Roman" w:hAnsi="Times New Roman" w:cs="Times New Roman"/>
          <w:sz w:val="28"/>
          <w:szCs w:val="28"/>
        </w:rPr>
        <w:t xml:space="preserve">: </w:t>
      </w:r>
      <w:r w:rsidRPr="007B6D3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7B6D32">
        <w:rPr>
          <w:rFonts w:ascii="Times New Roman" w:hAnsi="Times New Roman" w:cs="Times New Roman"/>
          <w:sz w:val="28"/>
          <w:szCs w:val="28"/>
        </w:rPr>
        <w:t>://</w:t>
      </w:r>
      <w:r w:rsidRPr="007B6D32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7B6D3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B6D32">
        <w:rPr>
          <w:rFonts w:ascii="Times New Roman" w:hAnsi="Times New Roman" w:cs="Times New Roman"/>
          <w:sz w:val="28"/>
          <w:szCs w:val="28"/>
          <w:lang w:val="en-US"/>
        </w:rPr>
        <w:t>adyen</w:t>
      </w:r>
      <w:proofErr w:type="spellEnd"/>
      <w:r w:rsidRPr="007B6D32">
        <w:rPr>
          <w:rFonts w:ascii="Times New Roman" w:hAnsi="Times New Roman" w:cs="Times New Roman"/>
          <w:sz w:val="28"/>
          <w:szCs w:val="28"/>
        </w:rPr>
        <w:t>.</w:t>
      </w:r>
      <w:r w:rsidRPr="007B6D32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7B6D32">
        <w:rPr>
          <w:rFonts w:ascii="Times New Roman" w:hAnsi="Times New Roman" w:cs="Times New Roman"/>
          <w:sz w:val="28"/>
          <w:szCs w:val="28"/>
        </w:rPr>
        <w:t>/</w:t>
      </w:r>
      <w:r w:rsidRPr="007B6D32">
        <w:rPr>
          <w:rFonts w:ascii="Times New Roman" w:hAnsi="Times New Roman" w:cs="Times New Roman"/>
          <w:sz w:val="28"/>
          <w:szCs w:val="28"/>
          <w:lang w:val="en-US"/>
        </w:rPr>
        <w:t>development</w:t>
      </w:r>
      <w:r w:rsidRPr="007B6D32">
        <w:rPr>
          <w:rFonts w:ascii="Times New Roman" w:hAnsi="Times New Roman" w:cs="Times New Roman"/>
          <w:sz w:val="28"/>
          <w:szCs w:val="28"/>
        </w:rPr>
        <w:t>-</w:t>
      </w:r>
      <w:r w:rsidRPr="007B6D32">
        <w:rPr>
          <w:rFonts w:ascii="Times New Roman" w:hAnsi="Times New Roman" w:cs="Times New Roman"/>
          <w:sz w:val="28"/>
          <w:szCs w:val="28"/>
          <w:lang w:val="en-US"/>
        </w:rPr>
        <w:t>resources</w:t>
      </w:r>
      <w:r w:rsidRPr="007B6D3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B6D32">
        <w:rPr>
          <w:rFonts w:ascii="Times New Roman" w:hAnsi="Times New Roman" w:cs="Times New Roman"/>
          <w:sz w:val="28"/>
          <w:szCs w:val="28"/>
          <w:lang w:val="en-US"/>
        </w:rPr>
        <w:t>ios</w:t>
      </w:r>
      <w:proofErr w:type="spellEnd"/>
      <w:r w:rsidRPr="007B6D3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7B6D32">
        <w:rPr>
          <w:rFonts w:ascii="Times New Roman" w:hAnsi="Times New Roman" w:cs="Times New Roman"/>
          <w:sz w:val="28"/>
          <w:szCs w:val="28"/>
          <w:lang w:val="en-US"/>
        </w:rPr>
        <w:t>sdk</w:t>
      </w:r>
      <w:proofErr w:type="spellEnd"/>
      <w:r w:rsidRPr="007B6D32">
        <w:rPr>
          <w:rFonts w:ascii="Times New Roman" w:hAnsi="Times New Roman" w:cs="Times New Roman"/>
          <w:sz w:val="28"/>
          <w:szCs w:val="28"/>
        </w:rPr>
        <w:t xml:space="preserve"> (Дата обращения: 10.03.2024).</w:t>
      </w:r>
    </w:p>
    <w:p w:rsidR="007B6D32" w:rsidRPr="007B6D32" w:rsidRDefault="007B6D32" w:rsidP="007B6D32">
      <w:pPr>
        <w:pStyle w:val="a7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9C9">
        <w:rPr>
          <w:rFonts w:ascii="Times New Roman" w:hAnsi="Times New Roman" w:cs="Times New Roman"/>
          <w:sz w:val="28"/>
          <w:szCs w:val="28"/>
        </w:rPr>
        <w:t xml:space="preserve"> </w:t>
      </w:r>
      <w:r w:rsidRPr="007B6D32">
        <w:rPr>
          <w:rFonts w:ascii="Times New Roman" w:hAnsi="Times New Roman" w:cs="Times New Roman"/>
          <w:sz w:val="28"/>
          <w:szCs w:val="28"/>
          <w:lang w:val="en-US"/>
        </w:rPr>
        <w:t>Swift.org. The Swift Programming Language: Official Documentation [</w:t>
      </w:r>
      <w:proofErr w:type="spellStart"/>
      <w:r w:rsidRPr="007B6D32">
        <w:rPr>
          <w:rFonts w:ascii="Times New Roman" w:hAnsi="Times New Roman" w:cs="Times New Roman"/>
          <w:sz w:val="28"/>
          <w:szCs w:val="28"/>
          <w:lang w:val="en-US"/>
        </w:rPr>
        <w:t>Электронный</w:t>
      </w:r>
      <w:proofErr w:type="spellEnd"/>
      <w:r w:rsidRPr="007B6D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6D32">
        <w:rPr>
          <w:rFonts w:ascii="Times New Roman" w:hAnsi="Times New Roman" w:cs="Times New Roman"/>
          <w:sz w:val="28"/>
          <w:szCs w:val="28"/>
          <w:lang w:val="en-US"/>
        </w:rPr>
        <w:t>ресурс</w:t>
      </w:r>
      <w:proofErr w:type="spellEnd"/>
      <w:r w:rsidRPr="007B6D32">
        <w:rPr>
          <w:rFonts w:ascii="Times New Roman" w:hAnsi="Times New Roman" w:cs="Times New Roman"/>
          <w:sz w:val="28"/>
          <w:szCs w:val="28"/>
          <w:lang w:val="en-US"/>
        </w:rPr>
        <w:t>]. – URL: https://www.swift.org/documentation/ (</w:t>
      </w:r>
      <w:proofErr w:type="spellStart"/>
      <w:r w:rsidRPr="007B6D32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7B6D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6D32">
        <w:rPr>
          <w:rFonts w:ascii="Times New Roman" w:hAnsi="Times New Roman" w:cs="Times New Roman"/>
          <w:sz w:val="28"/>
          <w:szCs w:val="28"/>
          <w:lang w:val="en-US"/>
        </w:rPr>
        <w:t>обращения</w:t>
      </w:r>
      <w:proofErr w:type="spellEnd"/>
      <w:r w:rsidRPr="007B6D32">
        <w:rPr>
          <w:rFonts w:ascii="Times New Roman" w:hAnsi="Times New Roman" w:cs="Times New Roman"/>
          <w:sz w:val="28"/>
          <w:szCs w:val="28"/>
          <w:lang w:val="en-US"/>
        </w:rPr>
        <w:t>: 10.03.2024).</w:t>
      </w:r>
    </w:p>
    <w:sectPr w:rsidR="007B6D32" w:rsidRPr="007B6D32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F26AE" w:rsidRDefault="00DF26AE">
      <w:r>
        <w:separator/>
      </w:r>
    </w:p>
  </w:endnote>
  <w:endnote w:type="continuationSeparator" w:id="0">
    <w:p w:rsidR="00DF26AE" w:rsidRDefault="00DF2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5292738"/>
      <w:docPartObj>
        <w:docPartGallery w:val="Page Numbers (Bottom of Page)"/>
        <w:docPartUnique/>
      </w:docPartObj>
    </w:sdtPr>
    <w:sdtContent>
      <w:p w:rsidR="00E1159A" w:rsidRDefault="00E1159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100BA3">
          <w:rPr>
            <w:noProof/>
            <w:lang w:val="ru-RU"/>
          </w:rPr>
          <w:t>3</w:t>
        </w:r>
        <w:r>
          <w:fldChar w:fldCharType="end"/>
        </w:r>
      </w:p>
    </w:sdtContent>
  </w:sdt>
  <w:p w:rsidR="00E1159A" w:rsidRDefault="00E1159A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6274605"/>
      <w:docPartObj>
        <w:docPartGallery w:val="Page Numbers (Bottom of Page)"/>
        <w:docPartUnique/>
      </w:docPartObj>
    </w:sdtPr>
    <w:sdtContent>
      <w:p w:rsidR="00E1159A" w:rsidRDefault="00E1159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100BA3">
          <w:rPr>
            <w:noProof/>
            <w:lang w:val="ru-RU"/>
          </w:rPr>
          <w:t>3</w:t>
        </w:r>
        <w:r>
          <w:fldChar w:fldCharType="end"/>
        </w:r>
      </w:p>
    </w:sdtContent>
  </w:sdt>
  <w:p w:rsidR="00E1159A" w:rsidRDefault="00E1159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F26AE" w:rsidRDefault="00DF26AE">
      <w:r>
        <w:separator/>
      </w:r>
    </w:p>
  </w:footnote>
  <w:footnote w:type="continuationSeparator" w:id="0">
    <w:p w:rsidR="00DF26AE" w:rsidRDefault="00DF26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CDD"/>
    <w:multiLevelType w:val="hybridMultilevel"/>
    <w:tmpl w:val="7040DE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44DA8"/>
    <w:multiLevelType w:val="hybridMultilevel"/>
    <w:tmpl w:val="1EECA514"/>
    <w:lvl w:ilvl="0" w:tplc="9D1A9C0C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7D1AF4"/>
    <w:multiLevelType w:val="hybridMultilevel"/>
    <w:tmpl w:val="DE120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CCEBA36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  <w:color w:val="auto"/>
        <w:sz w:val="20"/>
        <w:szCs w:val="28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705879"/>
    <w:multiLevelType w:val="hybridMultilevel"/>
    <w:tmpl w:val="6B9CC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332594"/>
    <w:multiLevelType w:val="multilevel"/>
    <w:tmpl w:val="BFD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121AD"/>
    <w:multiLevelType w:val="multilevel"/>
    <w:tmpl w:val="207A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33483"/>
    <w:multiLevelType w:val="hybridMultilevel"/>
    <w:tmpl w:val="1876F066"/>
    <w:lvl w:ilvl="0" w:tplc="39D62A0A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807F3"/>
    <w:multiLevelType w:val="multilevel"/>
    <w:tmpl w:val="3BB023E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8" w15:restartNumberingAfterBreak="0">
    <w:nsid w:val="19D830C1"/>
    <w:multiLevelType w:val="hybridMultilevel"/>
    <w:tmpl w:val="2B14E21C"/>
    <w:lvl w:ilvl="0" w:tplc="0CCEBA36">
      <w:start w:val="1"/>
      <w:numFmt w:val="bullet"/>
      <w:lvlText w:val=""/>
      <w:lvlJc w:val="left"/>
      <w:pPr>
        <w:ind w:left="708" w:hanging="360"/>
      </w:pPr>
      <w:rPr>
        <w:rFonts w:ascii="Symbol" w:hAnsi="Symbol" w:hint="default"/>
        <w:color w:val="auto"/>
        <w:sz w:val="20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28" w:hanging="360"/>
      </w:pPr>
    </w:lvl>
    <w:lvl w:ilvl="2" w:tplc="0419001B" w:tentative="1">
      <w:start w:val="1"/>
      <w:numFmt w:val="lowerRoman"/>
      <w:lvlText w:val="%3."/>
      <w:lvlJc w:val="right"/>
      <w:pPr>
        <w:ind w:left="2148" w:hanging="180"/>
      </w:pPr>
    </w:lvl>
    <w:lvl w:ilvl="3" w:tplc="0419000F" w:tentative="1">
      <w:start w:val="1"/>
      <w:numFmt w:val="decimal"/>
      <w:lvlText w:val="%4."/>
      <w:lvlJc w:val="left"/>
      <w:pPr>
        <w:ind w:left="2868" w:hanging="360"/>
      </w:pPr>
    </w:lvl>
    <w:lvl w:ilvl="4" w:tplc="04190019" w:tentative="1">
      <w:start w:val="1"/>
      <w:numFmt w:val="lowerLetter"/>
      <w:lvlText w:val="%5."/>
      <w:lvlJc w:val="left"/>
      <w:pPr>
        <w:ind w:left="3588" w:hanging="360"/>
      </w:pPr>
    </w:lvl>
    <w:lvl w:ilvl="5" w:tplc="0419001B" w:tentative="1">
      <w:start w:val="1"/>
      <w:numFmt w:val="lowerRoman"/>
      <w:lvlText w:val="%6."/>
      <w:lvlJc w:val="right"/>
      <w:pPr>
        <w:ind w:left="4308" w:hanging="180"/>
      </w:pPr>
    </w:lvl>
    <w:lvl w:ilvl="6" w:tplc="0419000F" w:tentative="1">
      <w:start w:val="1"/>
      <w:numFmt w:val="decimal"/>
      <w:lvlText w:val="%7."/>
      <w:lvlJc w:val="left"/>
      <w:pPr>
        <w:ind w:left="5028" w:hanging="360"/>
      </w:pPr>
    </w:lvl>
    <w:lvl w:ilvl="7" w:tplc="04190019" w:tentative="1">
      <w:start w:val="1"/>
      <w:numFmt w:val="lowerLetter"/>
      <w:lvlText w:val="%8."/>
      <w:lvlJc w:val="left"/>
      <w:pPr>
        <w:ind w:left="5748" w:hanging="360"/>
      </w:pPr>
    </w:lvl>
    <w:lvl w:ilvl="8" w:tplc="041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9" w15:restartNumberingAfterBreak="0">
    <w:nsid w:val="20BE4DA4"/>
    <w:multiLevelType w:val="multilevel"/>
    <w:tmpl w:val="AC62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70921"/>
    <w:multiLevelType w:val="multilevel"/>
    <w:tmpl w:val="DF14BF5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1" w15:restartNumberingAfterBreak="0">
    <w:nsid w:val="2A5E02ED"/>
    <w:multiLevelType w:val="hybridMultilevel"/>
    <w:tmpl w:val="E38C2D44"/>
    <w:lvl w:ilvl="0" w:tplc="0CCEBA3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color w:val="auto"/>
        <w:sz w:val="20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7A1E5C"/>
    <w:multiLevelType w:val="multilevel"/>
    <w:tmpl w:val="B700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76140"/>
    <w:multiLevelType w:val="hybridMultilevel"/>
    <w:tmpl w:val="6916E168"/>
    <w:lvl w:ilvl="0" w:tplc="00D0A3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DB0051"/>
    <w:multiLevelType w:val="hybridMultilevel"/>
    <w:tmpl w:val="BC7A3886"/>
    <w:lvl w:ilvl="0" w:tplc="DC764324">
      <w:start w:val="1"/>
      <w:numFmt w:val="decimal"/>
      <w:lvlText w:val="%1."/>
      <w:lvlJc w:val="left"/>
      <w:pPr>
        <w:ind w:left="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5" w15:restartNumberingAfterBreak="0">
    <w:nsid w:val="4EBC4E5F"/>
    <w:multiLevelType w:val="multilevel"/>
    <w:tmpl w:val="A8E4C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2311E0"/>
    <w:multiLevelType w:val="hybridMultilevel"/>
    <w:tmpl w:val="D40ED4B6"/>
    <w:lvl w:ilvl="0" w:tplc="0CCEBA3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color w:val="auto"/>
        <w:sz w:val="20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D32A9E"/>
    <w:multiLevelType w:val="multilevel"/>
    <w:tmpl w:val="76A0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C746E1"/>
    <w:multiLevelType w:val="hybridMultilevel"/>
    <w:tmpl w:val="CA92E094"/>
    <w:lvl w:ilvl="0" w:tplc="0CCEBA36">
      <w:start w:val="1"/>
      <w:numFmt w:val="bullet"/>
      <w:lvlText w:val=""/>
      <w:lvlJc w:val="left"/>
      <w:pPr>
        <w:ind w:left="0" w:hanging="360"/>
      </w:pPr>
      <w:rPr>
        <w:rFonts w:ascii="Symbol" w:hAnsi="Symbol" w:hint="default"/>
        <w:color w:val="auto"/>
        <w:sz w:val="20"/>
        <w:szCs w:val="28"/>
      </w:rPr>
    </w:lvl>
    <w:lvl w:ilvl="1" w:tplc="041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9" w15:restartNumberingAfterBreak="0">
    <w:nsid w:val="5DCE6F41"/>
    <w:multiLevelType w:val="multilevel"/>
    <w:tmpl w:val="7520B87C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  <w:rPr>
        <w:rFonts w:ascii="Times New Roman" w:eastAsiaTheme="minorHAnsi" w:hAnsi="Times New Roman" w:cs="Times New Roman"/>
      </w:r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0" w15:restartNumberingAfterBreak="0">
    <w:nsid w:val="5FE10076"/>
    <w:multiLevelType w:val="multilevel"/>
    <w:tmpl w:val="A356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393DE0"/>
    <w:multiLevelType w:val="hybridMultilevel"/>
    <w:tmpl w:val="D10AFD9C"/>
    <w:lvl w:ilvl="0" w:tplc="460ED3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BD6190"/>
    <w:multiLevelType w:val="multilevel"/>
    <w:tmpl w:val="C85E3A8A"/>
    <w:lvl w:ilvl="0">
      <w:start w:val="1"/>
      <w:numFmt w:val="decimal"/>
      <w:lvlText w:val="%1."/>
      <w:lvlJc w:val="left"/>
      <w:pPr>
        <w:ind w:left="480" w:hanging="480"/>
      </w:pPr>
      <w:rPr>
        <w:rFonts w:ascii="Times New Roman" w:eastAsiaTheme="majorEastAsia" w:hAnsi="Times New Roman" w:cs="Times New Roman"/>
      </w:r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23" w15:restartNumberingAfterBreak="0">
    <w:nsid w:val="737C2BA3"/>
    <w:multiLevelType w:val="multilevel"/>
    <w:tmpl w:val="9F8EAF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Theme="majorEastAsia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776247099">
    <w:abstractNumId w:val="18"/>
  </w:num>
  <w:num w:numId="2" w16cid:durableId="1885210486">
    <w:abstractNumId w:val="17"/>
  </w:num>
  <w:num w:numId="3" w16cid:durableId="693652177">
    <w:abstractNumId w:val="20"/>
  </w:num>
  <w:num w:numId="4" w16cid:durableId="272054081">
    <w:abstractNumId w:val="23"/>
  </w:num>
  <w:num w:numId="5" w16cid:durableId="617611888">
    <w:abstractNumId w:val="5"/>
  </w:num>
  <w:num w:numId="6" w16cid:durableId="406616365">
    <w:abstractNumId w:val="12"/>
  </w:num>
  <w:num w:numId="7" w16cid:durableId="1799909585">
    <w:abstractNumId w:val="4"/>
  </w:num>
  <w:num w:numId="8" w16cid:durableId="1598557434">
    <w:abstractNumId w:val="2"/>
  </w:num>
  <w:num w:numId="9" w16cid:durableId="1138306742">
    <w:abstractNumId w:val="9"/>
  </w:num>
  <w:num w:numId="10" w16cid:durableId="1728918719">
    <w:abstractNumId w:val="16"/>
  </w:num>
  <w:num w:numId="11" w16cid:durableId="946885274">
    <w:abstractNumId w:val="15"/>
  </w:num>
  <w:num w:numId="12" w16cid:durableId="1630933379">
    <w:abstractNumId w:val="0"/>
  </w:num>
  <w:num w:numId="13" w16cid:durableId="1358850302">
    <w:abstractNumId w:val="6"/>
  </w:num>
  <w:num w:numId="14" w16cid:durableId="1292401435">
    <w:abstractNumId w:val="1"/>
  </w:num>
  <w:num w:numId="15" w16cid:durableId="1195800985">
    <w:abstractNumId w:val="14"/>
  </w:num>
  <w:num w:numId="16" w16cid:durableId="358942430">
    <w:abstractNumId w:val="8"/>
  </w:num>
  <w:num w:numId="17" w16cid:durableId="1419206555">
    <w:abstractNumId w:val="13"/>
  </w:num>
  <w:num w:numId="18" w16cid:durableId="91292409">
    <w:abstractNumId w:val="11"/>
  </w:num>
  <w:num w:numId="19" w16cid:durableId="1633251222">
    <w:abstractNumId w:val="21"/>
  </w:num>
  <w:num w:numId="20" w16cid:durableId="1519847711">
    <w:abstractNumId w:val="10"/>
  </w:num>
  <w:num w:numId="21" w16cid:durableId="1650088388">
    <w:abstractNumId w:val="7"/>
  </w:num>
  <w:num w:numId="22" w16cid:durableId="631054706">
    <w:abstractNumId w:val="19"/>
  </w:num>
  <w:num w:numId="23" w16cid:durableId="702555952">
    <w:abstractNumId w:val="22"/>
  </w:num>
  <w:num w:numId="24" w16cid:durableId="12632265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D24"/>
    <w:rsid w:val="000515A4"/>
    <w:rsid w:val="00065DB1"/>
    <w:rsid w:val="00085C2F"/>
    <w:rsid w:val="00131AE7"/>
    <w:rsid w:val="002162B5"/>
    <w:rsid w:val="00232947"/>
    <w:rsid w:val="00254582"/>
    <w:rsid w:val="00274247"/>
    <w:rsid w:val="00275442"/>
    <w:rsid w:val="002B3F61"/>
    <w:rsid w:val="002C47C3"/>
    <w:rsid w:val="0034555A"/>
    <w:rsid w:val="00345D41"/>
    <w:rsid w:val="003F698C"/>
    <w:rsid w:val="004023DE"/>
    <w:rsid w:val="004D1D53"/>
    <w:rsid w:val="004D3420"/>
    <w:rsid w:val="004E26BB"/>
    <w:rsid w:val="00555C41"/>
    <w:rsid w:val="005D321A"/>
    <w:rsid w:val="00664378"/>
    <w:rsid w:val="006B35E0"/>
    <w:rsid w:val="006F3CB4"/>
    <w:rsid w:val="0078347A"/>
    <w:rsid w:val="007B6D32"/>
    <w:rsid w:val="00802A9E"/>
    <w:rsid w:val="00A140AF"/>
    <w:rsid w:val="00A42AA4"/>
    <w:rsid w:val="00AA2D24"/>
    <w:rsid w:val="00AE11CC"/>
    <w:rsid w:val="00B77F38"/>
    <w:rsid w:val="00C05718"/>
    <w:rsid w:val="00C770A4"/>
    <w:rsid w:val="00C86ACA"/>
    <w:rsid w:val="00C90739"/>
    <w:rsid w:val="00DF26AE"/>
    <w:rsid w:val="00E1159A"/>
    <w:rsid w:val="00E74672"/>
    <w:rsid w:val="00EE7357"/>
    <w:rsid w:val="00EE79C9"/>
    <w:rsid w:val="00F50254"/>
    <w:rsid w:val="00FE58FB"/>
    <w:rsid w:val="00FF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94011"/>
  <w15:chartTrackingRefBased/>
  <w15:docId w15:val="{43AE05BA-7D7B-E643-80FD-8D5ADBCBF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2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A2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2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A2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2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2D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2D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2D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2D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2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A2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A2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A2D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2D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2D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2D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2D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2D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2D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2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2D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2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2D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2D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2D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2D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2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2D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A2D24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AA2D2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AA2D24"/>
    <w:rPr>
      <w:b/>
      <w:bCs/>
    </w:rPr>
  </w:style>
  <w:style w:type="character" w:customStyle="1" w:styleId="apple-converted-space">
    <w:name w:val="apple-converted-space"/>
    <w:basedOn w:val="a0"/>
    <w:rsid w:val="00AA2D24"/>
  </w:style>
  <w:style w:type="paragraph" w:styleId="ad">
    <w:name w:val="footer"/>
    <w:basedOn w:val="a"/>
    <w:link w:val="ae"/>
    <w:uiPriority w:val="99"/>
    <w:unhideWhenUsed/>
    <w:rsid w:val="00E1159A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kern w:val="0"/>
      <w:lang w:val="x-none" w:eastAsia="x-none"/>
      <w14:ligatures w14:val="none"/>
    </w:rPr>
  </w:style>
  <w:style w:type="character" w:customStyle="1" w:styleId="ae">
    <w:name w:val="Нижний колонтитул Знак"/>
    <w:basedOn w:val="a0"/>
    <w:link w:val="ad"/>
    <w:uiPriority w:val="99"/>
    <w:rsid w:val="00E1159A"/>
    <w:rPr>
      <w:rFonts w:ascii="Times New Roman" w:eastAsia="Times New Roman" w:hAnsi="Times New Roman" w:cs="Times New Roman"/>
      <w:kern w:val="0"/>
      <w:lang w:val="x-none" w:eastAsia="x-none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A42AA4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42AA4"/>
    <w:pPr>
      <w:spacing w:before="120"/>
    </w:pPr>
    <w:rPr>
      <w:rFonts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A42AA4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A42AA4"/>
    <w:pPr>
      <w:ind w:left="480"/>
    </w:pPr>
    <w:rPr>
      <w:rFonts w:cstheme="minorHAnsi"/>
      <w:sz w:val="20"/>
      <w:szCs w:val="20"/>
    </w:rPr>
  </w:style>
  <w:style w:type="character" w:styleId="af0">
    <w:name w:val="Hyperlink"/>
    <w:basedOn w:val="a0"/>
    <w:uiPriority w:val="99"/>
    <w:unhideWhenUsed/>
    <w:rsid w:val="00A42AA4"/>
    <w:rPr>
      <w:color w:val="0563C1" w:themeColor="hyperlink"/>
      <w:u w:val="single"/>
    </w:rPr>
  </w:style>
  <w:style w:type="paragraph" w:styleId="41">
    <w:name w:val="toc 4"/>
    <w:basedOn w:val="a"/>
    <w:next w:val="a"/>
    <w:autoRedefine/>
    <w:uiPriority w:val="39"/>
    <w:semiHidden/>
    <w:unhideWhenUsed/>
    <w:rsid w:val="00A42AA4"/>
    <w:pPr>
      <w:ind w:left="72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A42AA4"/>
    <w:pPr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A42AA4"/>
    <w:pPr>
      <w:ind w:left="120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A42AA4"/>
    <w:pPr>
      <w:ind w:left="144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A42AA4"/>
    <w:pPr>
      <w:ind w:left="168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A42AA4"/>
    <w:pPr>
      <w:ind w:left="1920"/>
    </w:pPr>
    <w:rPr>
      <w:rFonts w:cstheme="minorHAnsi"/>
      <w:sz w:val="20"/>
      <w:szCs w:val="20"/>
    </w:rPr>
  </w:style>
  <w:style w:type="paragraph" w:customStyle="1" w:styleId="24">
    <w:name w:val="Обычный2"/>
    <w:rsid w:val="00C90739"/>
    <w:pPr>
      <w:widowControl w:val="0"/>
    </w:pPr>
    <w:rPr>
      <w:rFonts w:ascii="Times New Roman" w:eastAsia="Times New Roman" w:hAnsi="Times New Roman" w:cs="Times New Roman"/>
      <w:snapToGrid w:val="0"/>
      <w:kern w:val="0"/>
      <w:sz w:val="20"/>
      <w:szCs w:val="20"/>
      <w:lang w:eastAsia="ru-RU"/>
      <w14:ligatures w14:val="none"/>
    </w:rPr>
  </w:style>
  <w:style w:type="paragraph" w:styleId="25">
    <w:name w:val="Body Text 2"/>
    <w:basedOn w:val="a"/>
    <w:link w:val="26"/>
    <w:rsid w:val="00C90739"/>
    <w:pPr>
      <w:jc w:val="both"/>
    </w:pPr>
    <w:rPr>
      <w:rFonts w:ascii="Times New Roman" w:eastAsia="Times New Roman" w:hAnsi="Times New Roman" w:cs="Times New Roman"/>
      <w:kern w:val="0"/>
      <w:szCs w:val="20"/>
      <w:lang w:val="x-none" w:eastAsia="x-none"/>
      <w14:ligatures w14:val="none"/>
    </w:rPr>
  </w:style>
  <w:style w:type="character" w:customStyle="1" w:styleId="26">
    <w:name w:val="Основной текст 2 Знак"/>
    <w:basedOn w:val="a0"/>
    <w:link w:val="25"/>
    <w:rsid w:val="00C90739"/>
    <w:rPr>
      <w:rFonts w:ascii="Times New Roman" w:eastAsia="Times New Roman" w:hAnsi="Times New Roman" w:cs="Times New Roman"/>
      <w:kern w:val="0"/>
      <w:szCs w:val="20"/>
      <w:lang w:val="x-none" w:eastAsia="x-none"/>
      <w14:ligatures w14:val="none"/>
    </w:rPr>
  </w:style>
  <w:style w:type="paragraph" w:styleId="32">
    <w:name w:val="Body Text 3"/>
    <w:basedOn w:val="a"/>
    <w:link w:val="33"/>
    <w:rsid w:val="00C90739"/>
    <w:pPr>
      <w:jc w:val="both"/>
    </w:pPr>
    <w:rPr>
      <w:rFonts w:ascii="Times New Roman" w:eastAsia="Times New Roman" w:hAnsi="Times New Roman" w:cs="Times New Roman"/>
      <w:b/>
      <w:i/>
      <w:kern w:val="0"/>
      <w:szCs w:val="20"/>
      <w:lang w:val="x-none" w:eastAsia="x-none"/>
      <w14:ligatures w14:val="none"/>
    </w:rPr>
  </w:style>
  <w:style w:type="character" w:customStyle="1" w:styleId="33">
    <w:name w:val="Основной текст 3 Знак"/>
    <w:basedOn w:val="a0"/>
    <w:link w:val="32"/>
    <w:rsid w:val="00C90739"/>
    <w:rPr>
      <w:rFonts w:ascii="Times New Roman" w:eastAsia="Times New Roman" w:hAnsi="Times New Roman" w:cs="Times New Roman"/>
      <w:b/>
      <w:i/>
      <w:kern w:val="0"/>
      <w:szCs w:val="20"/>
      <w:lang w:val="x-none" w:eastAsia="x-none"/>
      <w14:ligatures w14:val="none"/>
    </w:rPr>
  </w:style>
  <w:style w:type="paragraph" w:customStyle="1" w:styleId="12">
    <w:name w:val="Обычный1"/>
    <w:rsid w:val="00232947"/>
    <w:pPr>
      <w:widowControl w:val="0"/>
    </w:pPr>
    <w:rPr>
      <w:rFonts w:ascii="Times New Roman" w:eastAsia="Times New Roman" w:hAnsi="Times New Roman" w:cs="Times New Roman"/>
      <w:snapToGrid w:val="0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DE92D78-8A0D-B849-A214-70F85A057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30</Pages>
  <Words>5741</Words>
  <Characters>32729</Characters>
  <Application>Microsoft Office Word</Application>
  <DocSecurity>0</DocSecurity>
  <Lines>272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Permyakov</dc:creator>
  <cp:keywords/>
  <dc:description/>
  <cp:lastModifiedBy>Dmitriy Permyakov</cp:lastModifiedBy>
  <cp:revision>18</cp:revision>
  <dcterms:created xsi:type="dcterms:W3CDTF">2025-12-10T08:05:00Z</dcterms:created>
  <dcterms:modified xsi:type="dcterms:W3CDTF">2025-12-10T12:42:00Z</dcterms:modified>
</cp:coreProperties>
</file>