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laude-android-1.261009.20-执行摘要专题静态分析"/>
    <w:p>
      <w:pPr>
        <w:pStyle w:val="Heading1"/>
      </w:pPr>
      <w:r>
        <w:t xml:space="preserve">Claude Android 1.261009.20 ·「执行摘要」专题（静态分析）</w:t>
      </w:r>
    </w:p>
    <w:p>
      <w:pPr>
        <w:pStyle w:val="BlockText"/>
      </w:pPr>
      <w:r>
        <w:t xml:space="preserve">2026-10-13（Asia/Shanghai）｜只分析 base APK，规则与主报告相同｜分级：A=APK 内可复核；B=多条 A 推断；C=官方文档（标日期）；D=混淆类名、混合常量等线索。</w:t>
      </w:r>
      <w:r>
        <w:t xml:space="preserve"> </w:t>
      </w:r>
      <w:r>
        <w:t xml:space="preserve">本次沿用主报告的 jadx 输出：23,311 个类，162 个反编译错误。相关包都已反编译成功，所以没有重跑；没解析出来的部分写”未知”。</w:t>
      </w:r>
    </w:p>
    <w:p>
      <w:pPr>
        <w:pStyle w:val="CaptionedFigure"/>
      </w:pPr>
      <w:r>
        <w:drawing>
          <wp:inline>
            <wp:extent cx="5334000" cy="1748517"/>
            <wp:effectExtent b="0" l="0" r="0" t="0"/>
            <wp:docPr descr="流程" title="" id="21" name="Picture"/>
            <a:graphic>
              <a:graphicData uri="http://schemas.openxmlformats.org/drawingml/2006/picture">
                <pic:pic>
                  <pic:nvPicPr>
                    <pic:cNvPr descr="diagrams/d1-claude-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流程</w:t>
      </w:r>
    </w:p>
    <w:bookmarkStart w:id="23" w:name="定义与存在性"/>
    <w:p>
      <w:pPr>
        <w:pStyle w:val="Heading2"/>
      </w:pPr>
      <w:r>
        <w:t xml:space="preserve">0. 定义与存在性</w:t>
      </w:r>
    </w:p>
    <w:p>
      <w:pPr>
        <w:pStyle w:val="FirstParagraph"/>
      </w:pPr>
      <w:r>
        <w:rPr>
          <w:b/>
          <w:bCs/>
        </w:rPr>
        <w:t xml:space="preserve">执行摘要</w:t>
      </w:r>
      <w:r>
        <w:t xml:space="preserve">：把一次或一组”思考 / 工具调用 / 子代理 / 研究 / 远程会话”执行过程，压缩成一个可扫读单元，包含状态、计数、耗时、结论，并能展开看明细或跳到产物。容易混淆的两类：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记忆摘要</w:t>
      </w:r>
      <w:r>
        <w:t xml:space="preserve">（Memory summary）讲的是”关于用户的长期信息”，不算执行摘要，只作对照。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压缩摘要</w:t>
      </w:r>
      <w:r>
        <w:t xml:space="preserve">是给模型用的上下文压缩。App 只显示”已压缩·节省 N token”这条回执，不显示摘要正文，按”边界摘要”处理。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工具步骤摘要（单行）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工具块字段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、</w:t>
            </w:r>
            <w:r>
              <w:rPr>
                <w:rStyle w:val="VerbatimChar"/>
              </w:rPr>
              <w:t xml:space="preserve">display_content</w:t>
            </w:r>
            <w:r>
              <w:t xml:space="preserve">、</w:t>
            </w:r>
            <w:r>
              <w:rPr>
                <w:rStyle w:val="VerbatimChar"/>
              </w:rPr>
              <w:t xml:space="preserve">integration_name</w:t>
            </w:r>
            <w:r>
              <w:t xml:space="preserve">、</w:t>
            </w:r>
            <w:r>
              <w:rPr>
                <w:rStyle w:val="VerbatimChar"/>
              </w:rPr>
              <w:t xml:space="preserve">start/stop_timestamp</w:t>
            </w:r>
            <w:r>
              <w:t xml:space="preserve">；文案</w:t>
            </w:r>
            <w:r>
              <w:t xml:space="preserve"> </w:t>
            </w:r>
            <w:r>
              <w:t xml:space="preserve">“</w:t>
            </w:r>
            <w:r>
              <w:t xml:space="preserve">Used a tool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Edited %1$d files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折叠组（多个工具/思考）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Tool calls (%1$d)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%1$d tool calls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Used ^1 tools</w:t>
            </w:r>
            <w:r>
              <w:t xml:space="preserve">”</w:t>
            </w:r>
            <w:r>
              <w:t xml:space="preserve">；</w:t>
            </w:r>
            <w:r>
              <w:rPr>
                <w:rStyle w:val="VerbatimChar"/>
              </w:rPr>
              <w:t xml:space="preserve">CollapsedToolsSheetDestination</w:t>
            </w:r>
            <w:r>
              <w:t xml:space="preserve">（Summary）；</w:t>
            </w:r>
            <w:r>
              <w:rPr>
                <w:rStyle w:val="VerbatimChar"/>
              </w:rPr>
              <w:t xml:space="preserve">content_block_stop.collapsible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思考块头部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Thought for %1$s</w:t>
            </w:r>
            <w:r>
              <w:t xml:space="preserve">”</w:t>
            </w:r>
            <w:r>
              <w:t xml:space="preserve">；思考块字段</w:t>
            </w:r>
            <w:r>
              <w:t xml:space="preserve"> </w:t>
            </w:r>
            <w:r>
              <w:rPr>
                <w:rStyle w:val="VerbatimChar"/>
              </w:rPr>
              <w:t xml:space="preserve">summaries[]</w:t>
            </w:r>
            <w:r>
              <w:t xml:space="preserve">；流事件</w:t>
            </w:r>
            <w:r>
              <w:t xml:space="preserve"> </w:t>
            </w:r>
            <w:r>
              <w:rPr>
                <w:rStyle w:val="VerbatimChar"/>
              </w:rPr>
              <w:t xml:space="preserve">thinking_summary_delta</w:t>
            </w:r>
            <w:r>
              <w:t xml:space="preserve">；</w:t>
            </w:r>
            <w:r>
              <w:t xml:space="preserve">“</w:t>
            </w:r>
            <w:r>
              <w:t xml:space="preserve">Claude’s step-by-step reasoning isn’t shown for this response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子代理摘要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Ran agent: %1$s (+%2$d tools)</w:t>
            </w:r>
            <w:r>
              <w:t xml:space="preserve">”</w:t>
            </w:r>
            <w:r>
              <w:t xml:space="preserve">；字段</w:t>
            </w:r>
            <w:r>
              <w:t xml:space="preserve"> </w:t>
            </w:r>
            <w:r>
              <w:rPr>
                <w:rStyle w:val="VerbatimChar"/>
              </w:rPr>
              <w:t xml:space="preserve">agentRunId</w:t>
            </w:r>
            <w:r>
              <w:t xml:space="preserve">、</w:t>
            </w:r>
            <w:r>
              <w:rPr>
                <w:rStyle w:val="VerbatimChar"/>
              </w:rPr>
              <w:t xml:space="preserve">stepsCaption</w:t>
            </w:r>
            <w:r>
              <w:t xml:space="preserve">、</w:t>
            </w:r>
            <w:r>
              <w:rPr>
                <w:rStyle w:val="VerbatimChar"/>
              </w:rPr>
              <w:t xml:space="preserve">stepsIcon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计划步骤进度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%1$d of %2$d steps done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Step %1$d of %2$d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Step failed/stopped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Show steps</w:t>
            </w:r>
            <w:r>
              <w:t xml:space="preserve">”</w:t>
            </w:r>
            <w:r>
              <w:t xml:space="preserve">；</w:t>
            </w:r>
            <w:r>
              <w:rPr>
                <w:rStyle w:val="VerbatimChar"/>
              </w:rPr>
              <w:t xml:space="preserve">StepActions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进度和摘要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ResearchStatusResponse；</w:t>
            </w:r>
            <w:r>
              <w:rPr>
                <w:rStyle w:val="VerbatimChar"/>
              </w:rPr>
              <w:t xml:space="preserve">ResearchDetailsSheet</w:t>
            </w:r>
            <w:r>
              <w:t xml:space="preserve">（Timeline/Sources）；完成后通知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Compacted conversation · saved %1$s tokens</w:t>
            </w:r>
            <w:r>
              <w:t xml:space="preserve">”</w:t>
            </w:r>
            <w:r>
              <w:t xml:space="preserve">；消息字段</w:t>
            </w:r>
            <w:r>
              <w:t xml:space="preserve"> </w:t>
            </w:r>
            <w:r>
              <w:rPr>
                <w:rStyle w:val="VerbatimChar"/>
              </w:rPr>
              <w:t xml:space="preserve">compaction_tokens</w:t>
            </w:r>
            <w:r>
              <w:t xml:space="preserve">、</w:t>
            </w:r>
            <w:r>
              <w:rPr>
                <w:rStyle w:val="VerbatimChar"/>
              </w:rPr>
              <w:t xml:space="preserve">follows_compaction</w:t>
            </w:r>
            <w:r>
              <w:t xml:space="preserve">；CompactionStatus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 远程会话轮次摘要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PostTurnSummary</w:t>
            </w:r>
            <w:r>
              <w:t xml:space="preserve">；会话字段</w:t>
            </w:r>
            <w:r>
              <w:t xml:space="preserve"> </w:t>
            </w:r>
            <w:r>
              <w:rPr>
                <w:rStyle w:val="VerbatimChar"/>
              </w:rPr>
              <w:t xml:space="preserve">post_turn_summary</w:t>
            </w:r>
            <w:r>
              <w:t xml:space="preserve">、</w:t>
            </w:r>
            <w:r>
              <w:rPr>
                <w:rStyle w:val="VerbatimChar"/>
              </w:rPr>
              <w:t xml:space="preserve">task_summary</w:t>
            </w:r>
            <w:r>
              <w:t xml:space="preserve">；</w:t>
            </w:r>
            <w:r>
              <w:rPr>
                <w:rStyle w:val="VerbatimChar"/>
              </w:rPr>
              <w:t xml:space="preserve">SdkToolUseSummaryEvent</w:t>
            </w:r>
            <w:r>
              <w:t xml:space="preserve">；</w:t>
            </w:r>
            <w:r>
              <w:rPr>
                <w:rStyle w:val="VerbatimChar"/>
              </w:rPr>
              <w:t xml:space="preserve">SdkResultEvent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编辑和发现摘要卡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%1$d files changed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+%d lines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%1$d findings</w:t>
            </w:r>
            <w:r>
              <w:t xml:space="preserve">”</w:t>
            </w:r>
            <w:r>
              <w:t xml:space="preserve">；开关</w:t>
            </w:r>
            <w:r>
              <w:t xml:space="preserve"> </w:t>
            </w:r>
            <w:r>
              <w:rPr>
                <w:rStyle w:val="VerbatimChar"/>
              </w:rPr>
              <w:t xml:space="preserve">ccr_turn_edits_card</w:t>
            </w:r>
            <w:r>
              <w:t xml:space="preserve">、</w:t>
            </w:r>
            <w:r>
              <w:rPr>
                <w:rStyle w:val="VerbatimChar"/>
              </w:rPr>
              <w:t xml:space="preserve">ccr_report_findings_card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通知、小部件汇总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%1$d waiting on you · %2$d finished</w:t>
            </w:r>
            <w:r>
              <w:t xml:space="preserve">”</w:t>
            </w:r>
            <w:r>
              <w:t xml:space="preserve">；</w:t>
            </w:r>
            <w:r>
              <w:rPr>
                <w:rStyle w:val="VerbatimChar"/>
              </w:rPr>
              <w:t xml:space="preserve">v1/code/notifications/summary</w:t>
            </w:r>
            <w:r>
              <w:t xml:space="preserve">（unseen_count）；</w:t>
            </w:r>
            <w:r>
              <w:rPr>
                <w:rStyle w:val="VerbatimChar"/>
              </w:rPr>
              <w:t xml:space="preserve">NotificationDigestCounts{waiting, finished}</w:t>
            </w:r>
            <w:r>
              <w:t xml:space="preserve">。小部件只看到会话列表和用量刷新，没看到”运行摘要”小部件，按未知处理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完成</w:t>
            </w:r>
            <w:r>
              <w:t xml:space="preserve">”</w:t>
            </w: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只见</w:t>
            </w:r>
            <w:r>
              <w:t xml:space="preserve"> </w:t>
            </w:r>
            <w:r>
              <w:t xml:space="preserve">“</w:t>
            </w:r>
            <w:r>
              <w:t xml:space="preserve">Completed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Completed task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Step %1$d completed</w:t>
            </w:r>
            <w:r>
              <w:t xml:space="preserve">”</w:t>
            </w:r>
            <w:r>
              <w:t xml:space="preserve">；没找到独立的”运行完成”标题组件</w:t>
            </w:r>
          </w:p>
        </w:tc>
      </w:tr>
    </w:tbl>
    <w:p>
      <w:pPr>
        <w:pStyle w:val="BodyText"/>
      </w:pPr>
      <w:r>
        <w:rPr>
          <w:b/>
          <w:bCs/>
        </w:rPr>
        <w:t xml:space="preserve">歧义说明</w:t>
      </w:r>
      <w:r>
        <w:t xml:space="preserve">：</w:t>
      </w:r>
      <w:r>
        <w:t xml:space="preserve"> </w:t>
      </w:r>
      <w:r>
        <w:t xml:space="preserve">- 带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、</w:t>
      </w:r>
      <w:r>
        <w:t xml:space="preserve">“</w:t>
      </w:r>
      <w:r>
        <w:t xml:space="preserve">subagent</w:t>
      </w:r>
      <w:r>
        <w:t xml:space="preserve">”</w:t>
      </w:r>
      <w:r>
        <w:t xml:space="preserve">、</w:t>
      </w:r>
      <w:r>
        <w:t xml:space="preserve">“</w:t>
      </w:r>
      <w:r>
        <w:t xml:space="preserve">Background agent</w:t>
      </w:r>
      <w:r>
        <w:t xml:space="preserve">”</w:t>
      </w:r>
      <w:r>
        <w:t xml:space="preserve"> </w:t>
      </w:r>
      <w:r>
        <w:t xml:space="preserve">字样的条目基本都属于 Claude Code 远程会话（sessions/code 包）。</w:t>
      </w:r>
      <w:r>
        <w:t xml:space="preserve"> </w:t>
      </w:r>
      <w:r>
        <w:t xml:space="preserve">- 普通聊天里只有工具调用、思考、Research 三类摘要。</w:t>
      </w:r>
      <w:r>
        <w:t xml:space="preserve"> </w:t>
      </w:r>
      <w:r>
        <w:t xml:space="preserve">- 两者在下面各节分开写，不混用。</w:t>
      </w:r>
    </w:p>
    <w:bookmarkEnd w:id="23"/>
    <w:bookmarkStart w:id="24" w:name="ui-层"/>
    <w:p>
      <w:pPr>
        <w:pStyle w:val="Heading2"/>
      </w:pPr>
      <w:r>
        <w:t xml:space="preserve">1. UI 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组件和视图模型</w:t>
      </w:r>
      <w:r>
        <w:t xml:space="preserve">（A，字段名来自序列化或 Compose 状态，未混淆）：</w:t>
      </w:r>
    </w:p>
    <w:p>
      <w:pPr>
        <w:pStyle w:val="Compact"/>
        <w:numPr>
          <w:ilvl w:val="1"/>
          <w:numId w:val="1002"/>
        </w:numPr>
      </w:pPr>
      <w:r>
        <w:t xml:space="preserve">工具行的视图模型（x0o）有这些字段：</w:t>
      </w:r>
      <w:r>
        <w:rPr>
          <w:rStyle w:val="VerbatimChar"/>
        </w:rPr>
        <w:t xml:space="preserve">toolUseId</w:t>
      </w:r>
      <w:r>
        <w:t xml:space="preserve">、</w:t>
      </w:r>
      <w:r>
        <w:rPr>
          <w:rStyle w:val="VerbatimChar"/>
        </w:rPr>
        <w:t xml:space="preserve">toolName</w:t>
      </w:r>
      <w:r>
        <w:t xml:space="preserve">、</w:t>
      </w:r>
      <w:r>
        <w:rPr>
          <w:rStyle w:val="VerbatimChar"/>
        </w:rPr>
        <w:t xml:space="preserve">toolKind</w:t>
      </w:r>
      <w:r>
        <w:t xml:space="preserve">、</w:t>
      </w:r>
      <w:r>
        <w:rPr>
          <w:rStyle w:val="VerbatimChar"/>
        </w:rPr>
        <w:t xml:space="preserve">messageText</w:t>
      </w:r>
      <w:r>
        <w:t xml:space="preserve">/</w:t>
      </w:r>
      <w:r>
        <w:rPr>
          <w:rStyle w:val="VerbatimChar"/>
        </w:rPr>
        <w:t xml:space="preserve">messageSubText</w:t>
      </w:r>
      <w:r>
        <w:t xml:space="preserve">、</w:t>
      </w:r>
      <w:r>
        <w:rPr>
          <w:rStyle w:val="VerbatimChar"/>
        </w:rPr>
        <w:t xml:space="preserve">inputSummaryKind</w:t>
      </w:r>
      <w:r>
        <w:t xml:space="preserve">/</w:t>
      </w:r>
      <w:r>
        <w:rPr>
          <w:rStyle w:val="VerbatimChar"/>
        </w:rPr>
        <w:t xml:space="preserve">inputSummaryContent</w:t>
      </w:r>
      <w:r>
        <w:t xml:space="preserve">、</w:t>
      </w:r>
      <w:r>
        <w:rPr>
          <w:rStyle w:val="VerbatimChar"/>
        </w:rPr>
        <w:t xml:space="preserve">outputDisplayContent</w:t>
      </w:r>
      <w:r>
        <w:t xml:space="preserve">、</w:t>
      </w:r>
      <w:r>
        <w:rPr>
          <w:rStyle w:val="VerbatimChar"/>
        </w:rPr>
        <w:t xml:space="preserve">isComplete</w:t>
      </w:r>
      <w:r>
        <w:t xml:space="preserve">、</w:t>
      </w:r>
      <w:r>
        <w:rPr>
          <w:rStyle w:val="VerbatimChar"/>
        </w:rPr>
        <w:t xml:space="preserve">isError</w:t>
      </w:r>
      <w:r>
        <w:t xml:space="preserve">、</w:t>
      </w:r>
      <w:r>
        <w:rPr>
          <w:rStyle w:val="VerbatimChar"/>
        </w:rPr>
        <w:t xml:space="preserve">isStopped</w:t>
      </w:r>
      <w:r>
        <w:t xml:space="preserve">、</w:t>
      </w:r>
      <w:r>
        <w:rPr>
          <w:rStyle w:val="VerbatimChar"/>
        </w:rPr>
        <w:t xml:space="preserve">isWaitingForUser</w:t>
      </w:r>
      <w:r>
        <w:t xml:space="preserve">、</w:t>
      </w:r>
      <w:r>
        <w:rPr>
          <w:rStyle w:val="VerbatimChar"/>
        </w:rPr>
        <w:t xml:space="preserve">isOutputTruncated</w:t>
      </w:r>
      <w:r>
        <w:t xml:space="preserve">、</w:t>
      </w:r>
      <w:r>
        <w:rPr>
          <w:rStyle w:val="VerbatimChar"/>
        </w:rPr>
        <w:t xml:space="preserve">fileDiff</w:t>
      </w:r>
      <w:r>
        <w:t xml:space="preserve">、</w:t>
      </w:r>
      <w:r>
        <w:rPr>
          <w:rStyle w:val="VerbatimChar"/>
        </w:rPr>
        <w:t xml:space="preserve">reviewFindings</w:t>
      </w:r>
      <w:r>
        <w:t xml:space="preserve">、</w:t>
      </w:r>
      <w:r>
        <w:rPr>
          <w:rStyle w:val="VerbatimChar"/>
        </w:rPr>
        <w:t xml:space="preserve">todoList</w:t>
      </w:r>
      <w:r>
        <w:t xml:space="preserve">、</w:t>
      </w:r>
      <w:r>
        <w:rPr>
          <w:rStyle w:val="VerbatimChar"/>
        </w:rPr>
        <w:t xml:space="preserve">savedFiles</w:t>
      </w:r>
      <w:r>
        <w:t xml:space="preserve">、</w:t>
      </w:r>
      <w:r>
        <w:rPr>
          <w:rStyle w:val="VerbatimChar"/>
        </w:rPr>
        <w:t xml:space="preserve">resultImages</w:t>
      </w:r>
      <w:r>
        <w:t xml:space="preserve">、</w:t>
      </w:r>
      <w:r>
        <w:rPr>
          <w:rStyle w:val="VerbatimChar"/>
        </w:rPr>
        <w:t xml:space="preserve">codeArtifactLink</w:t>
      </w:r>
      <w:r>
        <w:t xml:space="preserve">、</w:t>
      </w:r>
      <w:r>
        <w:rPr>
          <w:rStyle w:val="VerbatimChar"/>
        </w:rPr>
        <w:t xml:space="preserve">stepActions</w:t>
      </w:r>
      <w:r>
        <w:t xml:space="preserve">、</w:t>
      </w:r>
      <w:r>
        <w:rPr>
          <w:rStyle w:val="VerbatimChar"/>
        </w:rPr>
        <w:t xml:space="preserve">stepsAgentRunId</w:t>
      </w:r>
      <w:r>
        <w:t xml:space="preserve">/</w:t>
      </w:r>
      <w:r>
        <w:rPr>
          <w:rStyle w:val="VerbatimChar"/>
        </w:rPr>
        <w:t xml:space="preserve">stepsCaption</w:t>
      </w:r>
      <w:r>
        <w:t xml:space="preserve">/</w:t>
      </w:r>
      <w:r>
        <w:rPr>
          <w:rStyle w:val="VerbatimChar"/>
        </w:rPr>
        <w:t xml:space="preserve">stepsIcon</w:t>
      </w:r>
      <w:r>
        <w:t xml:space="preserve">、</w:t>
      </w:r>
      <w:r>
        <w:rPr>
          <w:rStyle w:val="VerbatimChar"/>
        </w:rPr>
        <w:t xml:space="preserve">memorySummary</w:t>
      </w:r>
      <w:r>
        <w:t xml:space="preserve">、</w:t>
      </w:r>
      <w:r>
        <w:rPr>
          <w:rStyle w:val="VerbatimChar"/>
        </w:rPr>
        <w:t xml:space="preserve">isMemoryWriteAck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t xml:space="preserve">另一个渲染模型（zx3）有：</w:t>
      </w:r>
      <w:r>
        <w:rPr>
          <w:rStyle w:val="VerbatimChar"/>
        </w:rPr>
        <w:t xml:space="preserve">title</w:t>
      </w:r>
      <w:r>
        <w:t xml:space="preserve">、</w:t>
      </w:r>
      <w:r>
        <w:rPr>
          <w:rStyle w:val="VerbatimChar"/>
        </w:rPr>
        <w:t xml:space="preserve">titleSource</w:t>
      </w:r>
      <w:r>
        <w:t xml:space="preserve">、</w:t>
      </w:r>
      <w:r>
        <w:rPr>
          <w:rStyle w:val="VerbatimChar"/>
        </w:rPr>
        <w:t xml:space="preserve">state</w:t>
      </w:r>
      <w:r>
        <w:t xml:space="preserve">、</w:t>
      </w:r>
      <w:r>
        <w:rPr>
          <w:rStyle w:val="VerbatimChar"/>
        </w:rPr>
        <w:t xml:space="preserve">inputSummary</w:t>
      </w:r>
      <w:r>
        <w:t xml:space="preserve">、</w:t>
      </w:r>
      <w:r>
        <w:rPr>
          <w:rStyle w:val="VerbatimChar"/>
        </w:rPr>
        <w:t xml:space="preserve">isTruncated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状态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UI 层四个布尔量：完成、错误、已停止、等待用户。四个都为假即”运行中”。（B）</w:t>
      </w:r>
    </w:p>
    <w:p>
      <w:pPr>
        <w:pStyle w:val="Compact"/>
        <w:numPr>
          <w:ilvl w:val="1"/>
          <w:numId w:val="1003"/>
        </w:numPr>
      </w:pPr>
      <w:r>
        <w:t xml:space="preserve">没有显式的”未知”态。重连时用会话级文案代替：</w:t>
      </w:r>
      <w:r>
        <w:t xml:space="preserve">“</w:t>
      </w:r>
      <w:r>
        <w:t xml:space="preserve">Can’t retry while reconnecting. The session is unchanged.</w:t>
      </w:r>
      <w:r>
        <w:t xml:space="preserve">”</w:t>
      </w:r>
      <w:r>
        <w:t xml:space="preserve">、</w:t>
      </w:r>
      <w:r>
        <w:t xml:space="preserve">“</w:t>
      </w:r>
      <w:r>
        <w:t xml:space="preserve">Reconnecting… Claude is still responding in the background</w:t>
      </w:r>
      <w:r>
        <w:t xml:space="preserve">”</w:t>
      </w:r>
      <w:r>
        <w:t xml:space="preserve">。（A）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折叠和展开</w:t>
      </w:r>
      <w: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服务端在</w:t>
      </w:r>
      <w:r>
        <w:t xml:space="preserve"> </w:t>
      </w:r>
      <w:r>
        <w:rPr>
          <w:rStyle w:val="VerbatimChar"/>
        </w:rPr>
        <w:t xml:space="preserve">content_block_stop</w:t>
      </w:r>
      <w:r>
        <w:t xml:space="preserve"> </w:t>
      </w:r>
      <w:r>
        <w:t xml:space="preserve">里下发</w:t>
      </w:r>
      <w:r>
        <w:t xml:space="preserve"> </w:t>
      </w:r>
      <w:r>
        <w:rPr>
          <w:rStyle w:val="VerbatimChar"/>
        </w:rPr>
        <w:t xml:space="preserve">collapsible</w:t>
      </w:r>
      <w:r>
        <w:t xml:space="preserve">、</w:t>
      </w:r>
      <w:r>
        <w:rPr>
          <w:rStyle w:val="VerbatimChar"/>
        </w:rPr>
        <w:t xml:space="preserve">disposition</w:t>
      </w:r>
      <w:r>
        <w:t xml:space="preserve">、</w:t>
      </w:r>
      <w:r>
        <w:rPr>
          <w:rStyle w:val="VerbatimChar"/>
        </w:rPr>
        <w:t xml:space="preserve">summary_pending</w:t>
      </w:r>
      <w:r>
        <w:t xml:space="preserve">。（A）</w:t>
      </w:r>
    </w:p>
    <w:p>
      <w:pPr>
        <w:pStyle w:val="Compact"/>
        <w:numPr>
          <w:ilvl w:val="1"/>
          <w:numId w:val="1004"/>
        </w:numPr>
      </w:pPr>
      <w:r>
        <w:t xml:space="preserve">客户端据此把连续的工具和思考块并成折叠组，组头显示”N tool calls”，点开进入</w:t>
      </w:r>
      <w:r>
        <w:t xml:space="preserve"> </w:t>
      </w:r>
      <w:r>
        <w:rPr>
          <w:rStyle w:val="VerbatimChar"/>
        </w:rPr>
        <w:t xml:space="preserve">CollapsedToolsSheet</w:t>
      </w:r>
      <w:r>
        <w:t xml:space="preserve">。（B）</w:t>
      </w:r>
    </w:p>
    <w:p>
      <w:pPr>
        <w:pStyle w:val="Compact"/>
        <w:numPr>
          <w:ilvl w:val="1"/>
          <w:numId w:val="1004"/>
        </w:numPr>
      </w:pPr>
      <w:r>
        <w:t xml:space="preserve">埋点名</w:t>
      </w:r>
      <w:r>
        <w:t xml:space="preserve"> </w:t>
      </w:r>
      <w:r>
        <w:rPr>
          <w:rStyle w:val="VerbatimChar"/>
        </w:rPr>
        <w:t xml:space="preserve">trackCollapsedNarrationViewed</w:t>
      </w:r>
      <w:r>
        <w:t xml:space="preserve"> </w:t>
      </w:r>
      <w:r>
        <w:t xml:space="preserve">说明折叠里还收了”旁白”文本。（D）</w:t>
      </w:r>
    </w:p>
    <w:p>
      <w:pPr>
        <w:pStyle w:val="Compact"/>
        <w:numPr>
          <w:ilvl w:val="1"/>
          <w:numId w:val="1004"/>
        </w:numPr>
      </w:pPr>
      <w:r>
        <w:t xml:space="preserve">有功能开关</w:t>
      </w:r>
      <w:r>
        <w:t xml:space="preserve"> </w:t>
      </w:r>
      <w:r>
        <w:rPr>
          <w:rStyle w:val="VerbatimChar"/>
        </w:rPr>
        <w:t xml:space="preserve">hide_tool_chrome_in_chat</w:t>
      </w:r>
      <w:r>
        <w:t xml:space="preserve">。（D）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文案模板</w:t>
      </w:r>
      <w: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计数类：</w:t>
      </w:r>
      <w:r>
        <w:t xml:space="preserve">“</w:t>
      </w:r>
      <w:r>
        <w:t xml:space="preserve">%1$d tool call(s)</w:t>
      </w:r>
      <w:r>
        <w:t xml:space="preserve">”</w:t>
      </w:r>
      <w:r>
        <w:t xml:space="preserve">、</w:t>
      </w:r>
      <w:r>
        <w:t xml:space="preserve">“</w:t>
      </w:r>
      <w:r>
        <w:t xml:space="preserve">Ran agent: %1$s (+%2$d tool[s])</w:t>
      </w:r>
      <w:r>
        <w:t xml:space="preserve">”</w:t>
      </w:r>
      <w:r>
        <w:t xml:space="preserve">、</w:t>
      </w:r>
      <w:r>
        <w:t xml:space="preserve">“</w:t>
      </w:r>
      <w:r>
        <w:t xml:space="preserve">Edited %1$d file(s)</w:t>
      </w:r>
      <w:r>
        <w:t xml:space="preserve">”</w:t>
      </w:r>
      <w:r>
        <w:t xml:space="preserve">、</w:t>
      </w:r>
      <w:r>
        <w:t xml:space="preserve">“</w:t>
      </w:r>
      <w:r>
        <w:t xml:space="preserve">%1$d lines added/removed</w:t>
      </w:r>
      <w:r>
        <w:t xml:space="preserve">”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耗时：</w:t>
      </w:r>
      <w:r>
        <w:t xml:space="preserve">“</w:t>
      </w:r>
      <w:r>
        <w:t xml:space="preserve">Thought for %1$s</w:t>
      </w:r>
      <w:r>
        <w:t xml:space="preserve">”</w:t>
      </w:r>
      <w:r>
        <w:t xml:space="preserve">、</w:t>
      </w:r>
      <w:r>
        <w:t xml:space="preserve">“</w:t>
      </w:r>
      <w:r>
        <w:t xml:space="preserve">%1$d minutes so far</w:t>
      </w:r>
      <w:r>
        <w:t xml:space="preserve">”</w:t>
      </w:r>
      <w:r>
        <w:t xml:space="preserve">（Research）、</w:t>
      </w:r>
      <w:r>
        <w:t xml:space="preserve">“</w:t>
      </w:r>
      <w:r>
        <w:t xml:space="preserve">Elapsed</w:t>
      </w:r>
      <w:r>
        <w:t xml:space="preserve">”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进度：</w:t>
      </w:r>
      <w:r>
        <w:t xml:space="preserve">“</w:t>
      </w:r>
      <w:r>
        <w:t xml:space="preserve">%1$d of %2$d steps done</w:t>
      </w:r>
      <w:r>
        <w:t xml:space="preserve">”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汇总：</w:t>
      </w:r>
      <w:r>
        <w:t xml:space="preserve">“</w:t>
      </w:r>
      <w:r>
        <w:t xml:space="preserve">%1$d working</w:t>
      </w:r>
      <w:r>
        <w:t xml:space="preserve">”</w:t>
      </w:r>
      <w:r>
        <w:t xml:space="preserve">、</w:t>
      </w:r>
      <w:r>
        <w:t xml:space="preserve">“</w:t>
      </w:r>
      <w:r>
        <w:t xml:space="preserve">%1$d waiting on you · %2$d finished</w:t>
      </w:r>
      <w:r>
        <w:t xml:space="preserve">”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完整列表见 evidence/01。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图标和来源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工具行显示</w:t>
      </w:r>
      <w:r>
        <w:t xml:space="preserve"> </w:t>
      </w:r>
      <w:r>
        <w:rPr>
          <w:rStyle w:val="VerbatimChar"/>
        </w:rPr>
        <w:t xml:space="preserve">integration_icon_url</w:t>
      </w:r>
      <w:r>
        <w:t xml:space="preserve">/</w:t>
      </w:r>
      <w:r>
        <w:rPr>
          <w:rStyle w:val="VerbatimChar"/>
        </w:rPr>
        <w:t xml:space="preserve">icon_name</w:t>
      </w:r>
      <w:r>
        <w:t xml:space="preserve">。（A）</w:t>
      </w:r>
    </w:p>
    <w:p>
      <w:pPr>
        <w:pStyle w:val="Compact"/>
        <w:numPr>
          <w:ilvl w:val="1"/>
          <w:numId w:val="1006"/>
        </w:numPr>
      </w:pPr>
      <w:r>
        <w:t xml:space="preserve">Research 摘要显示</w:t>
      </w:r>
      <w:r>
        <w:t xml:space="preserve"> </w:t>
      </w:r>
      <w:r>
        <w:rPr>
          <w:rStyle w:val="VerbatimChar"/>
        </w:rPr>
        <w:t xml:space="preserve">top_icon_urls</w:t>
      </w:r>
      <w:r>
        <w:t xml:space="preserve">、</w:t>
      </w:r>
      <w:r>
        <w:rPr>
          <w:rStyle w:val="VerbatimChar"/>
        </w:rPr>
        <w:t xml:space="preserve">top_source_domains</w:t>
      </w:r>
      <w:r>
        <w:t xml:space="preserve">、</w:t>
      </w:r>
      <w:r>
        <w:rPr>
          <w:rStyle w:val="VerbatimChar"/>
        </w:rPr>
        <w:t xml:space="preserve">total_sources</w:t>
      </w:r>
      <w:r>
        <w:t xml:space="preserve">。（A）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排序</w:t>
      </w:r>
      <w:r>
        <w:t xml:space="preserve">：按内容块的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顺序（A）；</w:t>
      </w:r>
      <w:r>
        <w:rPr>
          <w:rStyle w:val="VerbatimChar"/>
        </w:rPr>
        <w:t xml:space="preserve">content_block_retract(from_index)</w:t>
      </w:r>
      <w:r>
        <w:t xml:space="preserve"> </w:t>
      </w:r>
      <w:r>
        <w:t xml:space="preserve">可以撤回已显示的块（A）。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从摘要跳到明细或产物</w:t>
      </w:r>
      <w: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工具行可跳</w:t>
      </w:r>
      <w:r>
        <w:t xml:space="preserve"> </w:t>
      </w:r>
      <w:r>
        <w:rPr>
          <w:rStyle w:val="VerbatimChar"/>
        </w:rPr>
        <w:t xml:space="preserve">codeArtifactLink</w:t>
      </w:r>
      <w:r>
        <w:t xml:space="preserve">、</w:t>
      </w:r>
      <w:r>
        <w:rPr>
          <w:rStyle w:val="VerbatimChar"/>
        </w:rPr>
        <w:t xml:space="preserve">presentedAttachmentIds</w:t>
      </w:r>
      <w:r>
        <w:t xml:space="preserve">、</w:t>
      </w:r>
      <w:r>
        <w:rPr>
          <w:rStyle w:val="VerbatimChar"/>
        </w:rPr>
        <w:t xml:space="preserve">attachedResultBlockId</w:t>
      </w:r>
      <w:r>
        <w:t xml:space="preserve">。（A）</w:t>
      </w:r>
    </w:p>
    <w:p>
      <w:pPr>
        <w:pStyle w:val="Compact"/>
        <w:numPr>
          <w:ilvl w:val="1"/>
          <w:numId w:val="1007"/>
        </w:numPr>
      </w:pPr>
      <w:r>
        <w:t xml:space="preserve">Research 进 Timeline/Sources 底表。（A）</w:t>
      </w:r>
    </w:p>
    <w:p>
      <w:pPr>
        <w:pStyle w:val="Compact"/>
        <w:numPr>
          <w:ilvl w:val="1"/>
          <w:numId w:val="1007"/>
        </w:numPr>
      </w:pPr>
      <w:r>
        <w:t xml:space="preserve">Code 步骤显示</w:t>
      </w:r>
      <w:r>
        <w:t xml:space="preserve"> </w:t>
      </w:r>
      <w:r>
        <w:t xml:space="preserve">“</w:t>
      </w:r>
      <w:r>
        <w:t xml:space="preserve">Step detail</w:t>
      </w:r>
      <w:r>
        <w:t xml:space="preserve">”</w:t>
      </w:r>
      <w:r>
        <w:t xml:space="preserve">，加载不到时提示</w:t>
      </w:r>
      <w:r>
        <w:t xml:space="preserve"> </w:t>
      </w:r>
      <w:r>
        <w:t xml:space="preserve">“</w:t>
      </w:r>
      <w:r>
        <w:t xml:space="preserve">Open the session in Code to see it</w:t>
      </w:r>
      <w:r>
        <w:t xml:space="preserve">”</w:t>
      </w:r>
      <w:r>
        <w:t xml:space="preserve">。（A）</w:t>
      </w:r>
    </w:p>
    <w:bookmarkEnd w:id="24"/>
    <w:bookmarkStart w:id="25" w:name="接口层"/>
    <w:p>
      <w:pPr>
        <w:pStyle w:val="Heading2"/>
      </w:pPr>
      <w:r>
        <w:t xml:space="preserve">2. 接口层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普通聊天的流</w:t>
      </w:r>
      <w:r>
        <w:t xml:space="preserve">（A，字符串级；</w:t>
      </w:r>
      <w:r>
        <w:t xml:space="preserve">“</w:t>
      </w:r>
      <w:r>
        <w:t xml:space="preserve">如何组合</w:t>
      </w:r>
      <w:r>
        <w:t xml:space="preserve">”</w:t>
      </w:r>
      <w:r>
        <w:t xml:space="preserve">是 B）：</w:t>
      </w:r>
    </w:p>
    <w:p>
      <w:pPr>
        <w:pStyle w:val="Compact"/>
        <w:numPr>
          <w:ilvl w:val="1"/>
          <w:numId w:val="1009"/>
        </w:numPr>
      </w:pPr>
      <w:r>
        <w:t xml:space="preserve">事件类型：</w:t>
      </w:r>
      <w:r>
        <w:rPr>
          <w:rStyle w:val="VerbatimChar"/>
        </w:rPr>
        <w:t xml:space="preserve">message_start</w:t>
      </w:r>
      <w:r>
        <w:t xml:space="preserve">、</w:t>
      </w:r>
      <w:r>
        <w:rPr>
          <w:rStyle w:val="VerbatimChar"/>
        </w:rPr>
        <w:t xml:space="preserve">content_block_start</w:t>
      </w:r>
      <w:r>
        <w:t xml:space="preserve">、</w:t>
      </w:r>
      <w:r>
        <w:rPr>
          <w:rStyle w:val="VerbatimChar"/>
        </w:rPr>
        <w:t xml:space="preserve">content_block_delta</w:t>
      </w:r>
      <w:r>
        <w:t xml:space="preserve">、</w:t>
      </w:r>
      <w:r>
        <w:rPr>
          <w:rStyle w:val="VerbatimChar"/>
        </w:rPr>
        <w:t xml:space="preserve">content_block_stop</w:t>
      </w:r>
      <w:r>
        <w:t xml:space="preserve">、</w:t>
      </w:r>
      <w:r>
        <w:rPr>
          <w:rStyle w:val="VerbatimChar"/>
        </w:rPr>
        <w:t xml:space="preserve">message_delta</w:t>
      </w:r>
      <w:r>
        <w:t xml:space="preserve">、</w:t>
      </w:r>
      <w:r>
        <w:rPr>
          <w:rStyle w:val="VerbatimChar"/>
        </w:rPr>
        <w:t xml:space="preserve">message_stop</w:t>
      </w:r>
      <w:r>
        <w:t xml:space="preserve">、</w:t>
      </w:r>
      <w:r>
        <w:rPr>
          <w:rStyle w:val="VerbatimChar"/>
        </w:rPr>
        <w:t xml:space="preserve">ping</w:t>
      </w:r>
      <w:r>
        <w:t xml:space="preserve">、</w:t>
      </w:r>
      <w:r>
        <w:rPr>
          <w:rStyle w:val="VerbatimChar"/>
        </w:rPr>
        <w:t xml:space="preserve">error</w:t>
      </w:r>
      <w:r>
        <w:t xml:space="preserve">，以及扩展的</w:t>
      </w:r>
      <w:r>
        <w:t xml:space="preserve"> </w:t>
      </w:r>
      <w:r>
        <w:rPr>
          <w:rStyle w:val="VerbatimChar"/>
        </w:rPr>
        <w:t xml:space="preserve">content_block_retract</w:t>
      </w:r>
      <w:r>
        <w:t xml:space="preserve">、</w:t>
      </w:r>
      <w:r>
        <w:rPr>
          <w:rStyle w:val="VerbatimChar"/>
        </w:rPr>
        <w:t xml:space="preserve">compaction_status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t xml:space="preserve">delta 类型：</w:t>
      </w:r>
      <w:r>
        <w:rPr>
          <w:rStyle w:val="VerbatimChar"/>
        </w:rPr>
        <w:t xml:space="preserve">text_delta</w:t>
      </w:r>
      <w:r>
        <w:t xml:space="preserve">、</w:t>
      </w:r>
      <w:r>
        <w:rPr>
          <w:rStyle w:val="VerbatimChar"/>
        </w:rPr>
        <w:t xml:space="preserve">input_json_delta</w:t>
      </w:r>
      <w:r>
        <w:t xml:space="preserve">、</w:t>
      </w:r>
      <w:r>
        <w:rPr>
          <w:rStyle w:val="VerbatimChar"/>
        </w:rPr>
        <w:t xml:space="preserve">thinking_delta</w:t>
      </w:r>
      <w:r>
        <w:t xml:space="preserve">、</w:t>
      </w:r>
      <w:r>
        <w:rPr>
          <w:rStyle w:val="VerbatimChar"/>
        </w:rPr>
        <w:t xml:space="preserve">thinking_summary_delta</w:t>
      </w:r>
      <w:r>
        <w:t xml:space="preserve">、</w:t>
      </w:r>
      <w:r>
        <w:rPr>
          <w:rStyle w:val="VerbatimChar"/>
        </w:rPr>
        <w:t xml:space="preserve">tool_use_block_update_delta</w:t>
      </w:r>
      <w:r>
        <w:t xml:space="preserve">、</w:t>
      </w:r>
      <w:r>
        <w:rPr>
          <w:rStyle w:val="VerbatimChar"/>
        </w:rPr>
        <w:t xml:space="preserve">citation_start_delta</w:t>
      </w:r>
      <w:r>
        <w:t xml:space="preserve">/</w:t>
      </w:r>
      <w:r>
        <w:rPr>
          <w:rStyle w:val="VerbatimChar"/>
        </w:rPr>
        <w:t xml:space="preserve">citation_end_delta</w:t>
      </w:r>
      <w:r>
        <w:t xml:space="preserve">、</w:t>
      </w:r>
      <w:r>
        <w:rPr>
          <w:rStyle w:val="VerbatimChar"/>
        </w:rPr>
        <w:t xml:space="preserve">flag_delta</w:t>
      </w:r>
      <w:r>
        <w:t xml:space="preserve">、</w:t>
      </w:r>
      <w:r>
        <w:rPr>
          <w:rStyle w:val="VerbatimChar"/>
        </w:rPr>
        <w:t xml:space="preserve">bell_delta</w:t>
      </w:r>
      <w:r>
        <w:t xml:space="preserve">、</w:t>
      </w:r>
      <w:r>
        <w:rPr>
          <w:rStyle w:val="VerbatimChar"/>
        </w:rPr>
        <w:t xml:space="preserve">voice_note_delta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内容块</w:t>
      </w:r>
      <w: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类型：</w:t>
      </w:r>
      <w:r>
        <w:rPr>
          <w:rStyle w:val="VerbatimChar"/>
        </w:rPr>
        <w:t xml:space="preserve">text</w:t>
      </w:r>
      <w:r>
        <w:t xml:space="preserve">、</w:t>
      </w:r>
      <w:r>
        <w:rPr>
          <w:rStyle w:val="VerbatimChar"/>
        </w:rPr>
        <w:t xml:space="preserve">thinking</w:t>
      </w:r>
      <w:r>
        <w:t xml:space="preserve">、</w:t>
      </w:r>
      <w:r>
        <w:rPr>
          <w:rStyle w:val="VerbatimChar"/>
        </w:rPr>
        <w:t xml:space="preserve">redacted_thinking</w:t>
      </w:r>
      <w:r>
        <w:t xml:space="preserve">、</w:t>
      </w:r>
      <w:r>
        <w:rPr>
          <w:rStyle w:val="VerbatimChar"/>
        </w:rPr>
        <w:t xml:space="preserve">tool_use</w:t>
      </w:r>
      <w:r>
        <w:t xml:space="preserve">、</w:t>
      </w:r>
      <w:r>
        <w:rPr>
          <w:rStyle w:val="VerbatimChar"/>
        </w:rPr>
        <w:t xml:space="preserve">tool_result</w:t>
      </w:r>
      <w:r>
        <w:t xml:space="preserve">、</w:t>
      </w:r>
      <w:r>
        <w:rPr>
          <w:rStyle w:val="VerbatimChar"/>
        </w:rPr>
        <w:t xml:space="preserve">image</w:t>
      </w:r>
      <w:r>
        <w:t xml:space="preserve">、</w:t>
      </w:r>
      <w:r>
        <w:rPr>
          <w:rStyle w:val="VerbatimChar"/>
        </w:rPr>
        <w:t xml:space="preserve">flag</w:t>
      </w:r>
      <w:r>
        <w:t xml:space="preserve">、</w:t>
      </w:r>
      <w:r>
        <w:rPr>
          <w:rStyle w:val="VerbatimChar"/>
        </w:rPr>
        <w:t xml:space="preserve">voice_note</w:t>
      </w:r>
      <w:r>
        <w:t xml:space="preserve">、</w:t>
      </w:r>
      <w:r>
        <w:rPr>
          <w:rStyle w:val="VerbatimChar"/>
        </w:rPr>
        <w:t xml:space="preserve">bell</w:t>
      </w:r>
      <w:r>
        <w:t xml:space="preserve">。</w:t>
      </w:r>
    </w:p>
    <w:p>
      <w:pPr>
        <w:pStyle w:val="Compact"/>
        <w:numPr>
          <w:ilvl w:val="1"/>
          <w:numId w:val="1010"/>
        </w:numPr>
      </w:pPr>
      <w:r>
        <w:t xml:space="preserve">tool_use 字段：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input</w:t>
      </w:r>
      <w:r>
        <w:t xml:space="preserve">、</w:t>
      </w:r>
      <w:r>
        <w:rPr>
          <w:rStyle w:val="VerbatimChar"/>
        </w:rPr>
        <w:t xml:space="preserve">input_incomplete</w:t>
      </w:r>
      <w:r>
        <w:t xml:space="preserve">、</w:t>
      </w:r>
      <w:r>
        <w:rPr>
          <w:rStyle w:val="VerbatimChar"/>
        </w:rPr>
        <w:t xml:space="preserve">message</w:t>
      </w:r>
      <w:r>
        <w:t xml:space="preserve">、</w:t>
      </w:r>
      <w:r>
        <w:rPr>
          <w:rStyle w:val="VerbatimChar"/>
        </w:rPr>
        <w:t xml:space="preserve">display_content</w:t>
      </w:r>
      <w:r>
        <w:t xml:space="preserve">、</w:t>
      </w:r>
      <w:r>
        <w:rPr>
          <w:rStyle w:val="VerbatimChar"/>
        </w:rPr>
        <w:t xml:space="preserve">integration_name</w:t>
      </w:r>
      <w:r>
        <w:t xml:space="preserve">/</w:t>
      </w:r>
      <w:r>
        <w:rPr>
          <w:rStyle w:val="VerbatimChar"/>
        </w:rPr>
        <w:t xml:space="preserve">integration_icon_url</w:t>
      </w:r>
      <w:r>
        <w:t xml:space="preserve">、</w:t>
      </w:r>
      <w:r>
        <w:rPr>
          <w:rStyle w:val="VerbatimChar"/>
        </w:rPr>
        <w:t xml:space="preserve">icon_name</w:t>
      </w:r>
      <w:r>
        <w:t xml:space="preserve">、</w:t>
      </w:r>
      <w:r>
        <w:rPr>
          <w:rStyle w:val="VerbatimChar"/>
        </w:rPr>
        <w:t xml:space="preserve">approval_key</w:t>
      </w:r>
      <w:r>
        <w:t xml:space="preserve">/</w:t>
      </w:r>
      <w:r>
        <w:rPr>
          <w:rStyle w:val="VerbatimChar"/>
        </w:rPr>
        <w:t xml:space="preserve">approval_options</w:t>
      </w:r>
      <w:r>
        <w:t xml:space="preserve">、</w:t>
      </w:r>
      <w:r>
        <w:rPr>
          <w:rStyle w:val="VerbatimChar"/>
        </w:rPr>
        <w:t xml:space="preserve">is_mcp_app</w:t>
      </w:r>
      <w:r>
        <w:t xml:space="preserve">、</w:t>
      </w:r>
      <w:r>
        <w:rPr>
          <w:rStyle w:val="VerbatimChar"/>
        </w:rPr>
        <w:t xml:space="preserve">hidden_in_chat</w:t>
      </w:r>
      <w:r>
        <w:t xml:space="preserve">、</w:t>
      </w:r>
      <w:r>
        <w:rPr>
          <w:rStyle w:val="VerbatimChar"/>
        </w:rPr>
        <w:t xml:space="preserve">memory_op_kind</w:t>
      </w:r>
      <w:r>
        <w:t xml:space="preserve">、</w:t>
      </w:r>
      <w:r>
        <w:rPr>
          <w:rStyle w:val="VerbatimChar"/>
        </w:rPr>
        <w:t xml:space="preserve">tool_origin</w:t>
      </w:r>
      <w:r>
        <w:t xml:space="preserve">、</w:t>
      </w:r>
      <w:r>
        <w:rPr>
          <w:rStyle w:val="VerbatimChar"/>
        </w:rPr>
        <w:t xml:space="preserve">start_timestamp</w:t>
      </w:r>
      <w:r>
        <w:t xml:space="preserve">/</w:t>
      </w:r>
      <w:r>
        <w:rPr>
          <w:rStyle w:val="VerbatimChar"/>
        </w:rPr>
        <w:t xml:space="preserve">stop_timestamp</w:t>
      </w:r>
      <w:r>
        <w:t xml:space="preserve">、</w:t>
      </w:r>
      <w:r>
        <w:rPr>
          <w:rStyle w:val="VerbatimChar"/>
        </w:rPr>
        <w:t xml:space="preserve">flags</w:t>
      </w:r>
      <w:r>
        <w:t xml:space="preserve">。</w:t>
      </w:r>
    </w:p>
    <w:p>
      <w:pPr>
        <w:pStyle w:val="Compact"/>
        <w:numPr>
          <w:ilvl w:val="1"/>
          <w:numId w:val="1010"/>
        </w:numPr>
      </w:pPr>
      <w:r>
        <w:t xml:space="preserve">tool_result 在 tool_use 的基础上多了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、</w:t>
      </w:r>
      <w:r>
        <w:rPr>
          <w:rStyle w:val="VerbatimChar"/>
        </w:rPr>
        <w:t xml:space="preserve">content</w:t>
      </w:r>
      <w:r>
        <w:t xml:space="preserve">、</w:t>
      </w:r>
      <w:r>
        <w:rPr>
          <w:rStyle w:val="VerbatimChar"/>
        </w:rPr>
        <w:t xml:space="preserve">is_error</w:t>
      </w:r>
      <w:r>
        <w:t xml:space="preserve">、</w:t>
      </w:r>
      <w:r>
        <w:rPr>
          <w:rStyle w:val="VerbatimChar"/>
        </w:rPr>
        <w:t xml:space="preserve">structured_content</w:t>
      </w:r>
      <w:r>
        <w:t xml:space="preserve">、</w:t>
      </w:r>
      <w:r>
        <w:rPr>
          <w:rStyle w:val="VerbatimChar"/>
        </w:rPr>
        <w:t xml:space="preserve">meta</w:t>
      </w:r>
      <w:r>
        <w:t xml:space="preserve">。</w:t>
      </w:r>
    </w:p>
    <w:p>
      <w:pPr>
        <w:pStyle w:val="Compact"/>
        <w:numPr>
          <w:ilvl w:val="1"/>
          <w:numId w:val="1010"/>
        </w:numPr>
      </w:pPr>
      <w:r>
        <w:t xml:space="preserve">thinking 字段：</w:t>
      </w:r>
      <w:r>
        <w:rPr>
          <w:rStyle w:val="VerbatimChar"/>
        </w:rPr>
        <w:t xml:space="preserve">thinking</w:t>
      </w:r>
      <w:r>
        <w:t xml:space="preserve">、</w:t>
      </w:r>
      <w:r>
        <w:rPr>
          <w:rStyle w:val="VerbatimChar"/>
        </w:rPr>
        <w:t xml:space="preserve">summaries[]</w:t>
      </w:r>
      <w:r>
        <w:t xml:space="preserve">、</w:t>
      </w:r>
      <w:r>
        <w:rPr>
          <w:rStyle w:val="VerbatimChar"/>
        </w:rPr>
        <w:t xml:space="preserve">start/stop_timestamp</w:t>
      </w:r>
      <w:r>
        <w:t xml:space="preserve">、</w:t>
      </w:r>
      <w:r>
        <w:rPr>
          <w:rStyle w:val="VerbatimChar"/>
        </w:rPr>
        <w:t xml:space="preserve">flags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消息级字段</w:t>
      </w:r>
      <w:r>
        <w:t xml:space="preserve">：</w:t>
      </w:r>
      <w:r>
        <w:rPr>
          <w:rStyle w:val="VerbatimChar"/>
        </w:rPr>
        <w:t xml:space="preserve">stop_reason</w:t>
      </w:r>
      <w:r>
        <w:t xml:space="preserve">、</w:t>
      </w:r>
      <w:r>
        <w:rPr>
          <w:rStyle w:val="VerbatimChar"/>
        </w:rPr>
        <w:t xml:space="preserve">stop_display_text</w:t>
      </w:r>
      <w:r>
        <w:t xml:space="preserve">、</w:t>
      </w:r>
      <w:r>
        <w:rPr>
          <w:rStyle w:val="VerbatimChar"/>
        </w:rPr>
        <w:t xml:space="preserve">compaction_tokens</w:t>
      </w:r>
      <w:r>
        <w:t xml:space="preserve">、</w:t>
      </w:r>
      <w:r>
        <w:rPr>
          <w:rStyle w:val="VerbatimChar"/>
        </w:rPr>
        <w:t xml:space="preserve">follows_compaction</w:t>
      </w:r>
      <w:r>
        <w:t xml:space="preserve">、</w:t>
      </w:r>
      <w:r>
        <w:rPr>
          <w:rStyle w:val="VerbatimChar"/>
        </w:rPr>
        <w:t xml:space="preserve">follows_context_clear</w:t>
      </w:r>
      <w:r>
        <w:t xml:space="preserve">、</w:t>
      </w:r>
      <w:r>
        <w:rPr>
          <w:rStyle w:val="VerbatimChar"/>
        </w:rPr>
        <w:t xml:space="preserve">is_complete</w:t>
      </w:r>
      <w:r>
        <w:t xml:space="preserve">、</w:t>
      </w:r>
      <w:r>
        <w:rPr>
          <w:rStyle w:val="VerbatimChar"/>
        </w:rPr>
        <w:t xml:space="preserve">is_retryable</w:t>
      </w:r>
      <w:r>
        <w:t xml:space="preserve">、</w:t>
      </w:r>
      <w:r>
        <w:rPr>
          <w:rStyle w:val="VerbatimChar"/>
        </w:rPr>
        <w:t xml:space="preserve">failure_kind</w:t>
      </w:r>
      <w:r>
        <w:t xml:space="preserve">、</w:t>
      </w:r>
      <w:r>
        <w:rPr>
          <w:rStyle w:val="VerbatimChar"/>
        </w:rPr>
        <w:t xml:space="preserve">superseded_message_id</w:t>
      </w:r>
      <w:r>
        <w:t xml:space="preserve">、</w:t>
      </w:r>
      <w:r>
        <w:rPr>
          <w:rStyle w:val="VerbatimChar"/>
        </w:rPr>
        <w:t xml:space="preserve">was_dropped</w:t>
      </w:r>
      <w:r>
        <w:t xml:space="preserve">、</w:t>
      </w:r>
      <w:r>
        <w:rPr>
          <w:rStyle w:val="VerbatimChar"/>
        </w:rPr>
        <w:t xml:space="preserve">parent_message_id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t xml:space="preserve">stop_reason 取值：end_turn、tool_use、pause_turn、max_tokens、stop_sequence、refusal、user_canceled、tool_use_limit、compaction、model_context_window_exceeded、conversation_length_limit、prompt_injection_risk、error。（A；混在同一个常量表里，取值本身按 B）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普通聊天的接口路径</w:t>
      </w:r>
      <w:r>
        <w:t xml:space="preserve">（A）：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…/chat_conversations/{chat}/completion</w:t>
      </w:r>
      <w:r>
        <w:t xml:space="preserve">、</w:t>
      </w:r>
      <w:r>
        <w:rPr>
          <w:rStyle w:val="VerbatimChar"/>
        </w:rPr>
        <w:t xml:space="preserve">/retry_completion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/tool_result</w:t>
      </w:r>
      <w:r>
        <w:t xml:space="preserve">，请求体 RecordToolResultRequest：tool_use_id、content、is_error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/tool_approval</w:t>
      </w:r>
      <w:r>
        <w:t xml:space="preserve">，请求体：tool_use_id、is_approved、approval_key、approval_option</w:t>
      </w:r>
    </w:p>
    <w:p>
      <w:pPr>
        <w:pStyle w:val="Compact"/>
        <w:numPr>
          <w:ilvl w:val="1"/>
          <w:numId w:val="1012"/>
        </w:numPr>
      </w:pPr>
      <w:r>
        <w:t xml:space="preserve">Research：</w:t>
      </w:r>
      <w:r>
        <w:rPr>
          <w:rStyle w:val="VerbatimChar"/>
        </w:rPr>
        <w:t xml:space="preserve">…/task/{task_id}/status</w:t>
      </w:r>
      <w:r>
        <w:t xml:space="preserve">、</w:t>
      </w:r>
      <w:r>
        <w:rPr>
          <w:rStyle w:val="VerbatimChar"/>
        </w:rPr>
        <w:t xml:space="preserve">/stop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Research 状态响应</w:t>
      </w:r>
      <w:r>
        <w:t xml:space="preserve">（A）：</w:t>
      </w:r>
    </w:p>
    <w:p>
      <w:pPr>
        <w:pStyle w:val="Compact"/>
        <w:numPr>
          <w:ilvl w:val="1"/>
          <w:numId w:val="1013"/>
        </w:numPr>
      </w:pPr>
      <w:r>
        <w:t xml:space="preserve">ResearchStatusResponse：status、research_headline、started_at、finished_at、total_sources、top_source_domains、top_icon_urls、agent_summaries[]、error。</w:t>
      </w:r>
    </w:p>
    <w:p>
      <w:pPr>
        <w:pStyle w:val="Compact"/>
        <w:numPr>
          <w:ilvl w:val="1"/>
          <w:numId w:val="1013"/>
        </w:numPr>
      </w:pPr>
      <w:r>
        <w:t xml:space="preserve">AgentSummary：description、total_sources、top_icon_urls、started_at、completed_at。</w:t>
      </w:r>
    </w:p>
    <w:p>
      <w:pPr>
        <w:pStyle w:val="Compact"/>
        <w:numPr>
          <w:ilvl w:val="1"/>
          <w:numId w:val="1013"/>
        </w:numPr>
      </w:pPr>
      <w:r>
        <w:t xml:space="preserve">状态取值线索（D，常量混杂）：planning、initiating_agents、searching、creating_artifact、completed、failed、cancelled、timed_out、client_timeout。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Claude Code 会话</w:t>
      </w:r>
      <w:r>
        <w:t xml:space="preserve">（A，只属于 Code）：</w:t>
      </w:r>
    </w:p>
    <w:p>
      <w:pPr>
        <w:pStyle w:val="Compact"/>
        <w:numPr>
          <w:ilvl w:val="1"/>
          <w:numId w:val="1014"/>
        </w:numPr>
      </w:pPr>
      <w:r>
        <w:t xml:space="preserve">接口：</w:t>
      </w:r>
      <w:r>
        <w:rPr>
          <w:rStyle w:val="VerbatimChar"/>
        </w:rPr>
        <w:t xml:space="preserve">v1/code/sessions</w:t>
      </w:r>
      <w:r>
        <w:t xml:space="preserve">、</w:t>
      </w:r>
      <w:r>
        <w:rPr>
          <w:rStyle w:val="VerbatimChar"/>
        </w:rPr>
        <w:t xml:space="preserve">v1/code/sessions/watch</w:t>
      </w:r>
      <w:r>
        <w:t xml:space="preserve">（SSE）、</w:t>
      </w:r>
      <w:r>
        <w:rPr>
          <w:rStyle w:val="VerbatimChar"/>
        </w:rPr>
        <w:t xml:space="preserve">v1/code/notifications</w:t>
      </w:r>
      <w:r>
        <w:t xml:space="preserve">、</w:t>
      </w:r>
      <w:r>
        <w:rPr>
          <w:rStyle w:val="VerbatimChar"/>
        </w:rPr>
        <w:t xml:space="preserve">/summary</w:t>
      </w:r>
      <w:r>
        <w:t xml:space="preserve">、</w:t>
      </w:r>
      <w:r>
        <w:rPr>
          <w:rStyle w:val="VerbatimChar"/>
        </w:rPr>
        <w:t xml:space="preserve">/mark_seen</w:t>
      </w:r>
      <w:r>
        <w:t xml:space="preserve">、</w:t>
      </w:r>
      <w:r>
        <w:rPr>
          <w:rStyle w:val="VerbatimChar"/>
        </w:rPr>
        <w:t xml:space="preserve">v1/code/channels/{id}/remote-control-sessions/{sid}/me/decision</w:t>
      </w:r>
      <w:r>
        <w:t xml:space="preserve">。</w:t>
      </w:r>
    </w:p>
    <w:p>
      <w:pPr>
        <w:pStyle w:val="Compact"/>
        <w:numPr>
          <w:ilvl w:val="1"/>
          <w:numId w:val="1014"/>
        </w:numPr>
      </w:pPr>
      <w:r>
        <w:t xml:space="preserve">会话对象字段：status、status_bucket、worker_status、connection_status、post_turn_summary、task_summary、last_event_at、unread。</w:t>
      </w:r>
    </w:p>
    <w:p>
      <w:pPr>
        <w:pStyle w:val="Compact"/>
        <w:numPr>
          <w:ilvl w:val="1"/>
          <w:numId w:val="1014"/>
        </w:numPr>
      </w:pPr>
      <w:r>
        <w:t xml:space="preserve">PostTurnSummary：status_category、status_detail、is_noteworthy、recent_action、needs_action、description、artifact_urls。</w:t>
      </w:r>
    </w:p>
    <w:p>
      <w:pPr>
        <w:pStyle w:val="Compact"/>
        <w:numPr>
          <w:ilvl w:val="1"/>
          <w:numId w:val="1014"/>
        </w:numPr>
      </w:pPr>
      <w:r>
        <w:t xml:space="preserve">SdkToolUseSummaryEvent：summary、preceding_tool_use_ids、parent_tool_use_id。</w:t>
      </w:r>
    </w:p>
    <w:p>
      <w:pPr>
        <w:pStyle w:val="Compact"/>
        <w:numPr>
          <w:ilvl w:val="1"/>
          <w:numId w:val="1014"/>
        </w:numPr>
      </w:pPr>
      <w:r>
        <w:t xml:space="preserve">SdkResultEvent：subtype、result、is_error、num_turns、duration_ms、terminal_reason、isReplay。</w:t>
      </w:r>
    </w:p>
    <w:p>
      <w:pPr>
        <w:pStyle w:val="Compact"/>
        <w:numPr>
          <w:ilvl w:val="1"/>
          <w:numId w:val="1014"/>
        </w:numPr>
      </w:pPr>
      <w:r>
        <w:t xml:space="preserve">SdkTaskPatch：status、description、error、is_backgrounded。</w:t>
      </w:r>
    </w:p>
    <w:p>
      <w:pPr>
        <w:pStyle w:val="Compact"/>
        <w:numPr>
          <w:ilvl w:val="1"/>
          <w:numId w:val="1014"/>
        </w:numPr>
      </w:pPr>
      <w:r>
        <w:t xml:space="preserve">SdkTaskUsage：total_tokens、tool_uses、duration_ms。</w:t>
      </w:r>
    </w:p>
    <w:p>
      <w:pPr>
        <w:pStyle w:val="Compact"/>
        <w:numPr>
          <w:ilvl w:val="1"/>
          <w:numId w:val="1014"/>
        </w:numPr>
      </w:pPr>
      <w:r>
        <w:t xml:space="preserve">SdkCompactMetadata：pre_tokens、post_tokens。</w:t>
      </w:r>
    </w:p>
    <w:p>
      <w:pPr>
        <w:pStyle w:val="Compact"/>
        <w:numPr>
          <w:ilvl w:val="1"/>
          <w:numId w:val="1014"/>
        </w:numPr>
      </w:pPr>
      <w:r>
        <w:t xml:space="preserve">另有</w:t>
      </w:r>
      <w:r>
        <w:t xml:space="preserve"> </w:t>
      </w:r>
      <w:r>
        <w:rPr>
          <w:rStyle w:val="VerbatimChar"/>
        </w:rPr>
        <w:t xml:space="preserve">compact_boundary</w:t>
      </w:r>
      <w:r>
        <w:t xml:space="preserve"> </w:t>
      </w:r>
      <w:r>
        <w:t xml:space="preserve">事件。</w:t>
      </w:r>
    </w:p>
    <w:bookmarkEnd w:id="25"/>
    <w:bookmarkStart w:id="26" w:name="后台层只写客户端能证明的部分"/>
    <w:p>
      <w:pPr>
        <w:pStyle w:val="Heading2"/>
      </w:pPr>
      <w:r>
        <w:t xml:space="preserve">3. 后台层（只写客户端能证明的部分）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谁生成摘要</w:t>
      </w:r>
      <w:r>
        <w:t xml:space="preserve">：</w:t>
      </w:r>
    </w:p>
    <w:p>
      <w:pPr>
        <w:pStyle w:val="Compact"/>
        <w:numPr>
          <w:ilvl w:val="1"/>
          <w:numId w:val="1016"/>
        </w:numPr>
      </w:pPr>
      <w:r>
        <w:t xml:space="preserve">会话的 post_turn_summary/task_summary、Research 的 headline/agent_summaries、thinking 的 summaries 都由服务端下发。（A：都是响应字段；</w:t>
      </w:r>
      <w:r>
        <w:t xml:space="preserve">“</w:t>
      </w:r>
      <w:r>
        <w:t xml:space="preserve">服务端用模型生成</w:t>
      </w:r>
      <w:r>
        <w:t xml:space="preserve">”</w:t>
      </w:r>
      <w:r>
        <w:t xml:space="preserve">无法证明→未知）</w:t>
      </w:r>
    </w:p>
    <w:p>
      <w:pPr>
        <w:pStyle w:val="Compact"/>
        <w:numPr>
          <w:ilvl w:val="1"/>
          <w:numId w:val="1016"/>
        </w:numPr>
      </w:pPr>
      <w:r>
        <w:t xml:space="preserve">客户端只做三件事：组合计数文案（</w:t>
      </w:r>
      <w:r>
        <w:t xml:space="preserve">“</w:t>
      </w:r>
      <w:r>
        <w:t xml:space="preserve">N tool calls</w:t>
      </w:r>
      <w:r>
        <w:t xml:space="preserve">”</w:t>
      </w:r>
      <w:r>
        <w:t xml:space="preserve">）、算耗时（本地思考模型有</w:t>
      </w:r>
      <w:r>
        <w:t xml:space="preserve"> </w:t>
      </w:r>
      <w:r>
        <w:rPr>
          <w:rStyle w:val="VerbatimChar"/>
        </w:rPr>
        <w:t xml:space="preserve">endTimestampSynthesized</w:t>
      </w:r>
      <w:r>
        <w:t xml:space="preserve">，即缺失时自己补结束时间）、做折叠分组。（B）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summary_pending</w:t>
      </w:r>
      <w:r>
        <w:t xml:space="preserve"> </w:t>
      </w:r>
      <w:r>
        <w:t xml:space="preserve">说明摘要可能晚于块结束才到。（B）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传输方式</w:t>
      </w:r>
      <w:r>
        <w:t xml:space="preserve">：</w:t>
      </w:r>
    </w:p>
    <w:p>
      <w:pPr>
        <w:pStyle w:val="Compact"/>
        <w:numPr>
          <w:ilvl w:val="1"/>
          <w:numId w:val="1017"/>
        </w:numPr>
      </w:pPr>
      <w:r>
        <w:t xml:space="preserve">聊天走 SSE，由</w:t>
      </w:r>
      <w:r>
        <w:t xml:space="preserve"> </w:t>
      </w:r>
      <w:r>
        <w:rPr>
          <w:rStyle w:val="VerbatimChar"/>
        </w:rPr>
        <w:t xml:space="preserve">MessageSseService</w:t>
      </w:r>
      <w:r>
        <w:t xml:space="preserve"> </w:t>
      </w:r>
      <w:r>
        <w:t xml:space="preserve">前台服务维持，可在后台继续接收。manifest 里不导出，foregroundServiceType=0x82，即 mediaPlayback + microphone，具体用途未知。（A）</w:t>
      </w:r>
    </w:p>
    <w:p>
      <w:pPr>
        <w:pStyle w:val="Compact"/>
        <w:numPr>
          <w:ilvl w:val="1"/>
          <w:numId w:val="1017"/>
        </w:numPr>
      </w:pPr>
      <w:r>
        <w:t xml:space="preserve">Research 靠轮询 task/status。（B，依据：有 status 接口，没看到 Research 专用流）</w:t>
      </w:r>
    </w:p>
    <w:p>
      <w:pPr>
        <w:pStyle w:val="Compact"/>
        <w:numPr>
          <w:ilvl w:val="1"/>
          <w:numId w:val="1017"/>
        </w:numPr>
      </w:pPr>
      <w:r>
        <w:t xml:space="preserve">Code 走</w:t>
      </w:r>
      <w:r>
        <w:t xml:space="preserve"> </w:t>
      </w:r>
      <w:r>
        <w:rPr>
          <w:rStyle w:val="VerbatimChar"/>
        </w:rPr>
        <w:t xml:space="preserve">sessions/watch</w:t>
      </w:r>
      <w:r>
        <w:t xml:space="preserve"> </w:t>
      </w:r>
      <w:r>
        <w:t xml:space="preserve">SSE，推送用 FCM。（A）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通知和 Worker</w:t>
      </w:r>
      <w:r>
        <w:t xml:space="preserve">（A）：</w:t>
      </w:r>
    </w:p>
    <w:p>
      <w:pPr>
        <w:pStyle w:val="Compact"/>
        <w:numPr>
          <w:ilvl w:val="1"/>
          <w:numId w:val="1018"/>
        </w:numPr>
      </w:pPr>
      <w:r>
        <w:t xml:space="preserve">CCRPermissionActionWorker：通知栏上直接批准或拒绝 Code 的工具请求。</w:t>
      </w:r>
    </w:p>
    <w:p>
      <w:pPr>
        <w:pStyle w:val="Compact"/>
        <w:numPr>
          <w:ilvl w:val="1"/>
          <w:numId w:val="1018"/>
        </w:numPr>
      </w:pPr>
      <w:r>
        <w:t xml:space="preserve">SessionReplyActionWorker：从通知直接回复。</w:t>
      </w:r>
    </w:p>
    <w:p>
      <w:pPr>
        <w:pStyle w:val="Compact"/>
        <w:numPr>
          <w:ilvl w:val="1"/>
          <w:numId w:val="1018"/>
        </w:numPr>
      </w:pPr>
      <w:r>
        <w:t xml:space="preserve">HubPermissionActionWorker。</w:t>
      </w:r>
    </w:p>
    <w:p>
      <w:pPr>
        <w:pStyle w:val="Compact"/>
        <w:numPr>
          <w:ilvl w:val="1"/>
          <w:numId w:val="1018"/>
        </w:numPr>
      </w:pPr>
      <w:r>
        <w:t xml:space="preserve">小部件：WidgetChatListRefreshWorker、UsageWidgetRefreshWorker、CodeShortcutsWidget。</w:t>
      </w:r>
    </w:p>
    <w:p>
      <w:pPr>
        <w:pStyle w:val="Compact"/>
        <w:numPr>
          <w:ilvl w:val="1"/>
          <w:numId w:val="1018"/>
        </w:numPr>
      </w:pPr>
      <w:r>
        <w:t xml:space="preserve">文案：</w:t>
      </w:r>
      <w:r>
        <w:t xml:space="preserve">“</w:t>
      </w:r>
      <w:r>
        <w:t xml:space="preserve">Notifying you when Claude finished responding in the background / has finished researching / finished working on your code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服务端压缩</w:t>
      </w:r>
      <w: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C：docs.anthropic.com/en/build-with-claude/compaction（访问 2026-10-13）：类型 compact_20260112，触发阈值 ≥50K tokens，compaction 块之前的内容被丢弃。</w:t>
      </w:r>
    </w:p>
    <w:p>
      <w:pPr>
        <w:pStyle w:val="Compact"/>
        <w:numPr>
          <w:ilvl w:val="1"/>
          <w:numId w:val="1019"/>
        </w:numPr>
      </w:pPr>
      <w:r>
        <w:t xml:space="preserve">App 内服务端如何实现：未知。</w:t>
      </w:r>
    </w:p>
    <w:bookmarkEnd w:id="26"/>
    <w:bookmarkStart w:id="27" w:name="数据结构"/>
    <w:p>
      <w:pPr>
        <w:pStyle w:val="Heading2"/>
      </w:pPr>
      <w:r>
        <w:t xml:space="preserve">4. 数据结构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Room 表</w:t>
      </w:r>
      <w:r>
        <w:t xml:space="preserve">（A）：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executed_client_tools(account_id, conversation_id, tool_use_id, executed_at)</w:t>
      </w:r>
      <w:r>
        <w:t xml:space="preserve">，主键是前三项，写入用 INSERT OR IGNORE。用途：客户端工具执行账本，配合</w:t>
      </w:r>
      <w:r>
        <w:t xml:space="preserve"> </w:t>
      </w:r>
      <w:r>
        <w:rPr>
          <w:rStyle w:val="VerbatimChar"/>
        </w:rPr>
        <w:t xml:space="preserve">/tool_result</w:t>
      </w:r>
      <w:r>
        <w:t xml:space="preserve"> </w:t>
      </w:r>
      <w:r>
        <w:t xml:space="preserve">回传（B）。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snapshot_headers(…, leaf_message_id, updated_at, newest_message_at, project_id, facts BLOB, oldest_known_message_id)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snapshot_messages(…, message_id, parent_message_id, fingerprint, complete_blocks, body BLOB)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complete_blocks 的关系</w:t>
      </w:r>
      <w:r>
        <w:t xml:space="preserve">（B）：</w:t>
      </w:r>
    </w:p>
    <w:p>
      <w:pPr>
        <w:pStyle w:val="Compact"/>
        <w:numPr>
          <w:ilvl w:val="1"/>
          <w:numId w:val="1022"/>
        </w:numPr>
      </w:pPr>
      <w:r>
        <w:t xml:space="preserve">快照只缓存已经完成的块，执行摘要（折叠组、工具行）在恢复时从 body 重放，不单独存表。</w:t>
      </w:r>
    </w:p>
    <w:p>
      <w:pPr>
        <w:pStyle w:val="Compact"/>
        <w:numPr>
          <w:ilvl w:val="1"/>
          <w:numId w:val="1022"/>
        </w:numPr>
      </w:pPr>
      <w:r>
        <w:t xml:space="preserve">fingerprint 用来增量比对；本地没有”摘要表”。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执行状态没有落地持久化</w:t>
      </w:r>
      <w:r>
        <w:t xml:space="preserve">：工具行的完成、错误、停止标志是从块重新算出来的（B）。只有客户端工具的执行事实写进了账本。</w:t>
      </w:r>
    </w:p>
    <w:p>
      <w:pPr>
        <w:pStyle w:val="Compact"/>
        <w:numPr>
          <w:ilvl w:val="0"/>
          <w:numId w:val="1020"/>
        </w:numPr>
      </w:pPr>
      <w:r>
        <w:t xml:space="preserve">序列化类和字段见 evidence/02、03；接口见 05；枚举线索见 06；表结构和查询见 07。</w:t>
      </w:r>
    </w:p>
    <w:bookmarkEnd w:id="27"/>
    <w:bookmarkStart w:id="31" w:name="muyon-映射执行摘要设计"/>
    <w:p>
      <w:pPr>
        <w:pStyle w:val="Heading2"/>
      </w:pPr>
      <w:r>
        <w:t xml:space="preserve">5. Muyon 映射：执行摘要设计</w:t>
      </w:r>
    </w:p>
    <w:p>
      <w:pPr>
        <w:pStyle w:val="CaptionedFigure"/>
      </w:pPr>
      <w:r>
        <w:drawing>
          <wp:inline>
            <wp:extent cx="5334000" cy="7617326"/>
            <wp:effectExtent b="0" l="0" r="0" t="0"/>
            <wp:docPr descr="契约" title="" id="29" name="Picture"/>
            <a:graphic>
              <a:graphicData uri="http://schemas.openxmlformats.org/drawingml/2006/picture">
                <pic:pic>
                  <pic:nvPicPr>
                    <pic:cNvPr descr="diagrams/d2-muyon-contrac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契约</w:t>
      </w:r>
    </w:p>
    <w:p>
      <w:pPr>
        <w:pStyle w:val="BodyText"/>
      </w:pPr>
      <w:r>
        <w:t xml:space="preserve">已定约束：</w:t>
      </w:r>
      <w:r>
        <w:t xml:space="preserve"> </w:t>
      </w:r>
      <w:r>
        <w:t xml:space="preserve">1. 账本强制：本地防重复和回执账本是 Rust core 的硬性要求。</w:t>
      </w:r>
      <w:r>
        <w:t xml:space="preserve"> </w:t>
      </w:r>
      <w:r>
        <w:t xml:space="preserve">2. 生成式卡片不能触发副作用。</w:t>
      </w:r>
      <w:r>
        <w:t xml:space="preserve"> </w:t>
      </w:r>
      <w:r>
        <w:t xml:space="preserve">3. 授权四档：每次询问 / 允许读 / 允许低风险 / 全部允许，</w:t>
      </w:r>
      <w:r>
        <w:t xml:space="preserve">“</w:t>
      </w:r>
      <w:r>
        <w:t xml:space="preserve">全部允许</w:t>
      </w:r>
      <w:r>
        <w:t xml:space="preserve">”</w:t>
      </w:r>
      <w:r>
        <w:t xml:space="preserve">只限个人账号。</w:t>
      </w:r>
    </w:p>
    <w:p>
      <w:pPr>
        <w:pStyle w:val="BodyText"/>
      </w:pPr>
      <w:r>
        <w:rPr>
          <w:b/>
          <w:bCs/>
        </w:rPr>
        <w:t xml:space="preserve">Rust core 数据模型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ExecRun{run_id, conversation_id, kind(chat_turn|research|agent|remote), status, started_at, ended_at, counts{steps, tools, edits, sources}, summary_text?, summary_source(client|server|model), summary_pending}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ExecStep{step_id, run_id, parent_step_id?, seq, tool_name, exec_location(local|cloud|third_party), auth_tier_applied, target_ref{object_id, version}, title, input_summary, status(proposed|awaiting_auth|running|succeeded|failed|cancelled|unknown), collapsible, started_at, ended_at, receipt_id?}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Receipt{receipt_id, action_id(唯一), step_id, outcome, server_ref?, executed_at, verified_at?}</w:t>
      </w:r>
      <w:r>
        <w:t xml:space="preserve"> </w:t>
      </w:r>
      <w:r>
        <w:t xml:space="preserve">- 账本表：</w:t>
      </w:r>
      <w:r>
        <w:rPr>
          <w:rStyle w:val="VerbatimChar"/>
        </w:rPr>
        <w:t xml:space="preserve">action_ledger(account_id, action_id PK, step_id, executed_at, receipt_id)</w:t>
      </w:r>
      <w:r>
        <w:t xml:space="preserve">，写入用 INSERT OR IGNORE。</w:t>
      </w:r>
      <w:r>
        <w:t xml:space="preserve"> </w:t>
      </w:r>
      <w:r>
        <w:t xml:space="preserve">- 摘要只是派生视图：可以从 ExecStep 和 Receipt 重新计算，不作为权威数据。</w:t>
      </w:r>
    </w:p>
    <w:p>
      <w:pPr>
        <w:pStyle w:val="BodyText"/>
      </w:pPr>
      <w:r>
        <w:rPr>
          <w:b/>
          <w:bCs/>
        </w:rPr>
        <w:t xml:space="preserve">事件契约</w:t>
      </w:r>
      <w:r>
        <w:t xml:space="preserve">（Rust core 推给 UI，单调递增 seq，可重放）：</w:t>
      </w:r>
      <w:r>
        <w:t xml:space="preserve"> </w:t>
      </w:r>
      <w:r>
        <w:t xml:space="preserve">- RunStarted、StepProposed、StepAuthRequired、StepAuthorized、StepStarted、StepProgress、StepFinished(receipt)、StepUnknown、StepVerified、RunSummaryUpdated(summary_pending=false)、RunFinished、ContextCompacted{pre_tokens, post_tokens}、Retracted{from_seq}。</w:t>
      </w:r>
    </w:p>
    <w:p>
      <w:pPr>
        <w:pStyle w:val="BodyText"/>
      </w:pPr>
      <w:r>
        <w:rPr>
          <w:b/>
          <w:bCs/>
        </w:rPr>
        <w:t xml:space="preserve">UI 规格</w:t>
      </w:r>
      <w:r>
        <w:t xml:space="preserve">（Compose / Electron+React 共用）：</w:t>
      </w:r>
      <w:r>
        <w:t xml:space="preserve"> </w:t>
      </w:r>
      <w:r>
        <w:t xml:space="preserve">- 单步行：图标 + 标题 + 输入摘要 + 状态徽标 + 执行位置标签。</w:t>
      </w:r>
      <w:r>
        <w:t xml:space="preserve"> </w:t>
      </w:r>
      <w:r>
        <w:t xml:space="preserve">- 连续可折叠步骤并成一组，组头为”N 个动作 · M 个文件 · 用时 t”，点开进底表或侧栏看明细。</w:t>
      </w:r>
      <w:r>
        <w:t xml:space="preserve"> </w:t>
      </w:r>
      <w:r>
        <w:t xml:space="preserve">- 有副作用的步骤必须显示回执号，并能跳到产物或对象的对应版本。</w:t>
      </w:r>
      <w:r>
        <w:t xml:space="preserve"> </w:t>
      </w:r>
      <w:r>
        <w:t xml:space="preserve">- 卡片或摘要上的按钮只能”查看明细、复制、发起新请求”，</w:t>
      </w:r>
      <w:r>
        <w:rPr>
          <w:b/>
          <w:bCs/>
        </w:rPr>
        <w:t xml:space="preserve">不能直接执行</w:t>
      </w:r>
      <w:r>
        <w:t xml:space="preserve">。</w:t>
      </w:r>
      <w:r>
        <w:t xml:space="preserve"> </w:t>
      </w:r>
      <w:r>
        <w:t xml:space="preserve">- 压缩用一条分隔线显示”已压缩·节省 N token”。</w:t>
      </w:r>
    </w:p>
    <w:p>
      <w:pPr>
        <w:pStyle w:val="BodyText"/>
      </w:pPr>
      <w:r>
        <w:rPr>
          <w:b/>
          <w:bCs/>
        </w:rPr>
        <w:t xml:space="preserve">映射到 book1/book2</w:t>
      </w:r>
      <w:r>
        <w:t xml:space="preserve">：</w:t>
      </w:r>
      <w:r>
        <w:t xml:space="preserve"> </w:t>
      </w:r>
      <w:r>
        <w:t xml:space="preserve">- book1：C3 执行、C4 回执（账本）、C5 未知结果核对（StepUnknown → StepVerified）。</w:t>
      </w:r>
      <w:r>
        <w:t xml:space="preserve"> </w:t>
      </w:r>
      <w:r>
        <w:t xml:space="preserve">- book2：R01–R08 会话（步骤行和折叠组）、Q01–Q06（确认和核对）、T01–T03（工具状态文案）、S01–S05（四档授权在步骤上的体现）、W01（产物链接）、D01（导出时只带摘要，敏感输入按用途裁剪）。</w:t>
      </w:r>
    </w:p>
    <w:bookmarkEnd w:id="31"/>
    <w:bookmarkStart w:id="32" w:name="九态验收"/>
    <w:p>
      <w:pPr>
        <w:pStyle w:val="Heading2"/>
      </w:pPr>
      <w:r>
        <w:t xml:space="preserve">6. 九态验收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组头的计数、耗时和明细一致；回执号可跳转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没有工具调用时不显示折叠组；Research 没有来源时显示”0 来源”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失败步骤在组头单独计数，展开后显示原因，可重试（经授权）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运行中的步骤标”后台继续 / 待同步”，不显示成”失败”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显示”已停止 · 已完成 k/n”，已完成的步骤各自有回执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撤权后，待授权或排队的步骤转为”已取消（撤权）“，后续不能执行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摘要标注所依据的版本；对象更新后旧摘要标”已过期”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action_id 只执行一次，再点返回原回执；账本是唯一事实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重启后由事件 seq 和账本重建摘要；</w:t>
            </w:r>
            <w:r>
              <w:t xml:space="preserve">“</w:t>
            </w:r>
            <w:r>
              <w:t xml:space="preserve">未知</w:t>
            </w:r>
            <w:r>
              <w:t xml:space="preserve">”</w:t>
            </w:r>
            <w:r>
              <w:t xml:space="preserve">步骤先核对再显示结论</w:t>
            </w:r>
          </w:p>
        </w:tc>
      </w:tr>
    </w:tbl>
    <w:bookmarkEnd w:id="32"/>
    <w:bookmarkStart w:id="33" w:name="未覆盖"/>
    <w:p>
      <w:pPr>
        <w:pStyle w:val="Heading2"/>
      </w:pPr>
      <w:r>
        <w:t xml:space="preserve">7. 未覆盖</w:t>
      </w:r>
    </w:p>
    <w:p>
      <w:pPr>
        <w:pStyle w:val="Compact"/>
        <w:numPr>
          <w:ilvl w:val="0"/>
          <w:numId w:val="1023"/>
        </w:numPr>
      </w:pPr>
      <w:r>
        <w:t xml:space="preserve">没有动态验证，</w:t>
      </w:r>
      <w:r>
        <w:t xml:space="preserve">“</w:t>
      </w:r>
      <w:r>
        <w:t xml:space="preserve">服务端如何生成摘要</w:t>
      </w:r>
      <w:r>
        <w:t xml:space="preserve">”</w:t>
      </w:r>
      <w:r>
        <w:t xml:space="preserve">未知。</w:t>
      </w:r>
    </w:p>
    <w:p>
      <w:pPr>
        <w:pStyle w:val="Compact"/>
        <w:numPr>
          <w:ilvl w:val="0"/>
          <w:numId w:val="1023"/>
        </w:numPr>
      </w:pPr>
      <w:r>
        <w:t xml:space="preserve">枚举取值来自混合常量表，只能当线索（D）。</w:t>
      </w:r>
    </w:p>
    <w:p>
      <w:pPr>
        <w:pStyle w:val="Compact"/>
        <w:numPr>
          <w:ilvl w:val="0"/>
          <w:numId w:val="1023"/>
        </w:numPr>
      </w:pPr>
      <w:r>
        <w:t xml:space="preserve">没找到”运行摘要”小部件。</w:t>
      </w:r>
    </w:p>
    <w:p>
      <w:pPr>
        <w:pStyle w:val="Compact"/>
        <w:numPr>
          <w:ilvl w:val="0"/>
          <w:numId w:val="1023"/>
        </w:numPr>
      </w:pPr>
      <w:r>
        <w:t xml:space="preserve">MessageSseService 的服务类型用途未知。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2026-10-13T13:40:14Z</dcterms:created>
  <dcterms:modified xsi:type="dcterms:W3CDTF">2026-10-13T13:40:14Z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