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821149d6e1716e1ef24f40c45357e7245830e6"/>
    <w:p>
      <w:pPr>
        <w:pStyle w:val="Heading1"/>
      </w:pPr>
      <w:r>
        <w:t xml:space="preserve">ANDROID-REFERENCE-01 · Claude Android（com.anthropic.claude 1.261009.20）静态分析报告</w:t>
      </w:r>
    </w:p>
    <w:p>
      <w:pPr>
        <w:pStyle w:val="BlockText"/>
      </w:pPr>
      <w:r>
        <w:t xml:space="preserve">分析日期：2026-10-13（Asia/Shanghai）｜范围：仅 base APK 静态分析（用户已接受：缺 base__abi / base__density split，证书中等可信）｜不含动态观察、不含登录、不含网络抓包。</w:t>
      </w:r>
      <w:r>
        <w:t xml:space="preserve"> </w:t>
      </w:r>
      <w:r>
        <w:t xml:space="preserve">证据分级：</w:t>
      </w:r>
      <w:r>
        <w:rPr>
          <w:b/>
          <w:bCs/>
        </w:rPr>
        <w:t xml:space="preserve">A</w:t>
      </w:r>
      <w:r>
        <w:t xml:space="preserve">=本APK内可直接复核的文本/代码/资源；</w:t>
      </w:r>
      <w:r>
        <w:rPr>
          <w:b/>
          <w:bCs/>
        </w:rPr>
        <w:t xml:space="preserve">B</w:t>
      </w:r>
      <w:r>
        <w:t xml:space="preserve">=多处A证据组合推断；</w:t>
      </w:r>
      <w:r>
        <w:rPr>
          <w:b/>
          <w:bCs/>
        </w:rPr>
        <w:t xml:space="preserve">C</w:t>
      </w:r>
      <w:r>
        <w:t xml:space="preserve">=官方文档（标注URL与访问日期）；</w:t>
      </w:r>
      <w:r>
        <w:rPr>
          <w:b/>
          <w:bCs/>
        </w:rPr>
        <w:t xml:space="preserve">D</w:t>
      </w:r>
      <w:r>
        <w:t xml:space="preserve">=混淆名或孤立线索（只作线索，不作结论）。客户端字段≠服务端行为。</w:t>
      </w:r>
    </w:p>
    <w:bookmarkStart w:id="20" w:name="一一页结论"/>
    <w:p>
      <w:pPr>
        <w:pStyle w:val="Heading2"/>
      </w:pPr>
      <w:r>
        <w:t xml:space="preserve">一、一页结论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UI框架</w:t>
      </w:r>
      <w:r>
        <w:t xml:space="preserve">：Jetpack Compose（含 Compose Multiplatform</w:t>
      </w:r>
      <w:r>
        <w:t xml:space="preserve"> </w:t>
      </w:r>
      <w:r>
        <w:rPr>
          <w:rStyle w:val="VerbatimChar"/>
        </w:rPr>
        <w:t xml:space="preserve">composeResources/claude.theme.generated.resources</w:t>
      </w:r>
      <w:r>
        <w:t xml:space="preserve"> </w:t>
      </w:r>
      <w:r>
        <w:t xml:space="preserve">字体资源），桌面小部件用 Glance；长回答Markdown原生渲染（代码高亮用 assets/peghl + highlight.min.js / token-highlight.js，数学用 LaTeX 渲染器，存在</w:t>
      </w:r>
      <w:r>
        <w:t xml:space="preserve"> </w:t>
      </w:r>
      <w:r>
        <w:rPr>
          <w:rStyle w:val="VerbatimChar"/>
        </w:rPr>
        <w:t xml:space="preserve">LatexRenderFailure</w:t>
      </w:r>
      <w:r>
        <w:t xml:space="preserve">）。A。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 ≠ Claude Code</w:t>
      </w:r>
      <w:r>
        <w:t xml:space="preserve">：App内大量“Approve Plan / Allow for this session / Skip all approvals / Subagents / Background agent stopped / claude rc”文本属于</w:t>
      </w:r>
      <w:r>
        <w:rPr>
          <w:b/>
          <w:bCs/>
        </w:rPr>
        <w:t xml:space="preserve">移动端对 Claude Code 远程会话（Remote Control / 云端 Code session）的遥控界面</w:t>
      </w:r>
      <w:r>
        <w:t xml:space="preserve">，不是 App 聊天自身的权限模型。App聊天自身的工具确认是“Claude asks before using new tools or opening new sites / Approve / Deny tool call / Change tool permission”（连接器级）。A+C。</w:t>
      </w:r>
      <w:r>
        <w:rPr>
          <w:b/>
          <w:bCs/>
        </w:rPr>
        <w:t xml:space="preserve">不得把Claude Code subagent/permissionMode规则套到App聊天。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防重复执行（最值得借鉴）</w:t>
      </w:r>
      <w:r>
        <w:t xml:space="preserve">：本地Room表</w:t>
      </w:r>
      <w:r>
        <w:t xml:space="preserve"> </w:t>
      </w:r>
      <w:r>
        <w:rPr>
          <w:rStyle w:val="VerbatimChar"/>
        </w:rPr>
        <w:t xml:space="preserve">executed_client_tools(account_id, conversation_id, tool_use_id, executed_at)</w:t>
      </w:r>
      <w:r>
        <w:t xml:space="preserve">，主键三元组 +</w:t>
      </w:r>
      <w:r>
        <w:t xml:space="preserve"> </w:t>
      </w:r>
      <w:r>
        <w:rPr>
          <w:rStyle w:val="VerbatimChar"/>
        </w:rPr>
        <w:t xml:space="preserve">INSERT OR IGNORE</w:t>
      </w:r>
      <w:r>
        <w:t xml:space="preserve"> </w:t>
      </w:r>
      <w:r>
        <w:t xml:space="preserve">—— 客户端工具调用以 tool_use_id 幂等落账。A（结构）/ B（用途推断：防重放）。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会话快照缓存</w:t>
      </w:r>
      <w:r>
        <w:t xml:space="preserve">：</w:t>
      </w:r>
      <w:r>
        <w:rPr>
          <w:rStyle w:val="VerbatimChar"/>
        </w:rPr>
        <w:t xml:space="preserve">snapshot_headers</w:t>
      </w:r>
      <w:r>
        <w:t xml:space="preserve">（leaf_message_id、facts BLOB、project_id）+</w:t>
      </w:r>
      <w:r>
        <w:t xml:space="preserve"> </w:t>
      </w:r>
      <w:r>
        <w:rPr>
          <w:rStyle w:val="VerbatimChar"/>
        </w:rPr>
        <w:t xml:space="preserve">snapshot_messages</w:t>
      </w:r>
      <w:r>
        <w:t xml:space="preserve">（parent_message_id、fingerprint、complete_blocks）——树状消息（支持分支/版本“Version %1</w:t>
      </w:r>
      <m:oMath>
        <m:r>
          <m:t>s</m:t>
        </m:r>
        <m:r>
          <m:t>o</m:t>
        </m:r>
        <m:r>
          <m:t>f</m:t>
        </m:r>
      </m:oMath>
      <w:r>
        <w:t xml:space="preserve">s”）+ 指纹增量校验 +</w:t>
      </w:r>
      <w:r>
        <w:t xml:space="preserve"> </w:t>
      </w:r>
      <w:r>
        <w:t xml:space="preserve">“</w:t>
      </w:r>
      <w:r>
        <w:t xml:space="preserve">完整块数</w:t>
      </w:r>
      <w:r>
        <w:t xml:space="preserve">”</w:t>
      </w:r>
      <w:r>
        <w:t xml:space="preserve">支持流式中断后续传。A结构/B用途。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记忆</w:t>
      </w:r>
      <w:r>
        <w:t xml:space="preserve">：存在“记忆文件/记忆摘要/暂停/重置（含项目记忆）/无痕不入记忆/经典vs新版记忆/从聊天生成记忆/’Updated memory, removed …’回执”。A（文本）；服务端如何生成与24h合成为C。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压缩</w:t>
      </w:r>
      <w:r>
        <w:t xml:space="preserve">：</w:t>
      </w:r>
      <w:r>
        <w:t xml:space="preserve">“</w:t>
      </w:r>
      <w:r>
        <w:t xml:space="preserve">Compacted conversation · saved %1</w:t>
      </w:r>
      <m:oMath>
        <m:r>
          <m:t>s</m:t>
        </m:r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t>s</m:t>
        </m:r>
        <m:r>
          <m:rPr>
            <m:sty m:val="p"/>
          </m:rPr>
          <m:t>”</m:t>
        </m:r>
        <m:r>
          <m:rPr>
            <m:sty m:val="p"/>
          </m:rPr>
          <m:t>“</m:t>
        </m:r>
        <m:r>
          <m:t>C</m:t>
        </m:r>
        <m:r>
          <m:t>o</m:t>
        </m:r>
        <m:r>
          <m:t>n</m:t>
        </m:r>
        <m:r>
          <m:t>v</m:t>
        </m:r>
        <m:r>
          <m:t>e</m:t>
        </m:r>
        <m:r>
          <m:t>r</m:t>
        </m:r>
        <m:r>
          <m:t>s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t>c</m:t>
        </m:r>
        <m:r>
          <m:t>o</m:t>
        </m:r>
        <m:r>
          <m:t>m</m:t>
        </m:r>
        <m:r>
          <m:t>p</m:t>
        </m:r>
        <m:r>
          <m:t>a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t>f</m:t>
        </m:r>
        <m:r>
          <m:t>a</m:t>
        </m:r>
        <m:r>
          <m:t>i</m:t>
        </m:r>
        <m:r>
          <m:t>l</m:t>
        </m:r>
        <m:r>
          <m:t>e</m:t>
        </m:r>
        <m:r>
          <m:t>d</m:t>
        </m:r>
        <m:r>
          <m:rPr>
            <m:sty m:val="p"/>
          </m:rPr>
          <m:t>”</m:t>
        </m:r>
        <m:r>
          <m:rPr>
            <m:sty m:val="p"/>
          </m:rPr>
          <m:t>“</m:t>
        </m:r>
      </m:oMath>
      <w:r>
        <w:t xml:space="preserve">d%% of context window used</w:t>
      </w:r>
      <w:r>
        <w:t xml:space="preserve">”</w:t>
      </w:r>
      <w:r>
        <w:t xml:space="preserve">“</w:t>
      </w:r>
      <w:r>
        <w:t xml:space="preserve">Context cleared</w:t>
      </w:r>
      <w:r>
        <w:t xml:space="preserve">”</w:t>
      </w:r>
      <w:r>
        <w:t xml:space="preserve">，代码中有</w:t>
      </w:r>
      <w:r>
        <w:t xml:space="preserve"> </w:t>
      </w:r>
      <w:r>
        <w:rPr>
          <w:rStyle w:val="VerbatimChar"/>
        </w:rPr>
        <w:t xml:space="preserve">CompactionCleared</w:t>
      </w:r>
      <w:r>
        <w:t xml:space="preserve">、</w:t>
      </w:r>
      <w:r>
        <w:rPr>
          <w:rStyle w:val="VerbatimChar"/>
        </w:rPr>
        <w:t xml:space="preserve">compaction_status</w:t>
      </w:r>
      <w:r>
        <w:t xml:space="preserve">。A；API compaction 机制为C。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Artifacts 与可视化分三类</w:t>
      </w:r>
      <w:r>
        <w:t xml:space="preserve">（见四.3）：原生图表（Bar/Line/Scatter，原生Compose，静态展示+复制/分享）；WebView Artifact（JS开、文件/内容访问关、禁多窗口；来源白名单 claude.ai + www.claudeusercontent.com）；AI-powered / 可评论 Artifact 与 MCP Apps（</w:t>
      </w:r>
      <w:r>
        <w:rPr>
          <w:rStyle w:val="VerbatimChar"/>
        </w:rPr>
        <w:t xml:space="preserve">_claude_bridge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mcpAppBridge</w:t>
      </w:r>
      <w:r>
        <w:t xml:space="preserve"> </w:t>
      </w:r>
      <w:r>
        <w:t xml:space="preserve">JS桥 postMessage）——后者存在</w:t>
      </w:r>
      <w:r>
        <w:rPr>
          <w:b/>
          <w:bCs/>
        </w:rPr>
        <w:t xml:space="preserve">副作用</w:t>
      </w:r>
      <w:r>
        <w:t xml:space="preserve">（</w:t>
      </w:r>
      <w:r>
        <w:t xml:space="preserve">“</w:t>
      </w:r>
      <w:r>
        <w:t xml:space="preserve">可带你的姓名发评论给Claude且不先询问</w:t>
      </w:r>
      <w:r>
        <w:t xml:space="preserve">”</w:t>
      </w:r>
      <w:r>
        <w:t xml:space="preserve">被明确提示）。A。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分享边界</w:t>
      </w:r>
      <w:r>
        <w:t xml:space="preserve">：用了连接器、Claude Code 或高级Research的聊天不能分享；发布Artifact会公开且可能被搜索引擎收录（聊天仍私密）。A。这是“按用途裁剪敏感信息”的直接先例。</w:t>
      </w:r>
    </w:p>
    <w:bookmarkEnd w:id="20"/>
    <w:bookmarkStart w:id="21" w:name="二样本与工具清单"/>
    <w:p>
      <w:pPr>
        <w:pStyle w:val="Heading2"/>
      </w:pPr>
      <w:r>
        <w:t xml:space="preserve">二、样本与工具清单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包名/版本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com.anthropic.claude / 1.261009.20（versionCode 26100920），minSdk 32，targetSdk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sample/claude-base.apk，39,518,046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9807d321245e3a2ac2736e8c2e1b9215147ff566cea55431189e643d5786122a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签名证书 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305a1e8a432e5ec0c612b2465359c3b88e3c95d6253599ac6088562b818b64a0（CN=Android, O=Google Inc.——Play App Signing 典型形态；</w:t>
            </w:r>
            <w:r>
              <w:rPr>
                <w:b/>
                <w:bCs/>
              </w:rPr>
              <w:t xml:space="preserve">中等可信，用户已接受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requiredSplitTypes=base__abi,base__density 缺失；无 lib/（无原生库可析），不影响 dex/资源静态分析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jadx 1.5.3（23311类，162个反编译错误，已记录），aapt（资源字符串，默认locale 5283条），apksigner 0.9，ripgrep，REA 6.4.0（环境可用，本次以jadx直读为主），pandoc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动态运行、登录、抓包、split合并安装</w:t>
            </w:r>
          </w:p>
        </w:tc>
      </w:tr>
    </w:tbl>
    <w:bookmarkEnd w:id="21"/>
    <w:bookmarkStart w:id="22" w:name="三页面地图-流程-视觉样例基于字符串与包结构ab"/>
    <w:p>
      <w:pPr>
        <w:pStyle w:val="Heading2"/>
      </w:pPr>
      <w:r>
        <w:t xml:space="preserve">三、页面地图 / 流程 / 视觉样例（基于字符串与包结构，A/B）</w:t>
      </w:r>
    </w:p>
    <w:p>
      <w:pPr>
        <w:pStyle w:val="Compact"/>
        <w:numPr>
          <w:ilvl w:val="0"/>
          <w:numId w:val="1002"/>
        </w:numPr>
      </w:pPr>
      <w:r>
        <w:t xml:space="preserve">顶层包：chat、chatlist、conversation、project、artifact、artifactapp、connector、mcpapps、code、sessions、agentchat、settings、widget、shortcut、notification、stt/audio（语音）、usage/pro（订阅）、markdown、webview、deeplink。</w:t>
      </w:r>
    </w:p>
    <w:p>
      <w:pPr>
        <w:pStyle w:val="Compact"/>
        <w:numPr>
          <w:ilvl w:val="0"/>
          <w:numId w:val="1002"/>
        </w:numPr>
      </w:pPr>
      <w:r>
        <w:t xml:space="preserve">主要页面：聊天列表（Search threads）→ 聊天页（模型选择底表、工具调用折叠“Tool calls (%1$d)/Used ^1 tools”、Thinking 状态、引用 Sources）→ Artifact 全屏（ArtifactFullScreen，Show in artifact / Open artifact）→ Artifacts 画廊（Search artifacts、My Artifact、发布/组织内分享/加到主屏 ArtifactAppActivity + PinnedReceiver）。</w:t>
      </w:r>
    </w:p>
    <w:p>
      <w:pPr>
        <w:pStyle w:val="Compact"/>
        <w:numPr>
          <w:ilvl w:val="0"/>
          <w:numId w:val="1002"/>
        </w:numPr>
      </w:pPr>
      <w:r>
        <w:t xml:space="preserve">项目：项目文件/上下文、项目记忆；设置&gt;记忆（Generate memory from chats、Pause、Reset、Manage summary）。</w:t>
      </w:r>
    </w:p>
    <w:p>
      <w:pPr>
        <w:pStyle w:val="Compact"/>
        <w:numPr>
          <w:ilvl w:val="0"/>
          <w:numId w:val="1002"/>
        </w:numPr>
      </w:pPr>
      <w:r>
        <w:t xml:space="preserve">Code 区：Remote Control（</w:t>
      </w:r>
      <w:r>
        <w:t xml:space="preserve">“</w:t>
      </w:r>
      <w:r>
        <w:t xml:space="preserve">Reconnecting to your computer…</w:t>
      </w:r>
      <w:r>
        <w:t xml:space="preserve">”</w:t>
      </w:r>
      <w:r>
        <w:t xml:space="preserve">、</w:t>
      </w:r>
      <w:r>
        <w:t xml:space="preserve">“</w:t>
      </w:r>
      <w:r>
        <w:t xml:space="preserve">Open the project … run claude rc</w:t>
      </w:r>
      <w:r>
        <w:t xml:space="preserve">”</w:t>
      </w:r>
      <w:r>
        <w:t xml:space="preserve">）、云会话、环境、分支/PR搜索、权限通知（layout</w:t>
      </w:r>
      <w:r>
        <w:t xml:space="preserve"> </w:t>
      </w:r>
      <w:r>
        <w:rPr>
          <w:rStyle w:val="VerbatimChar"/>
        </w:rPr>
        <w:t xml:space="preserve">notification_ccr_permission_expanded</w:t>
      </w:r>
      <w:r>
        <w:t xml:space="preserve">：从通知栏审批Code工具请求）。</w:t>
      </w:r>
    </w:p>
    <w:p>
      <w:pPr>
        <w:pStyle w:val="Compact"/>
        <w:numPr>
          <w:ilvl w:val="0"/>
          <w:numId w:val="1002"/>
        </w:numPr>
      </w:pPr>
      <w:r>
        <w:t xml:space="preserve">视觉：字体体系 Anthropic Serif（正文/标题）+ Anthropic Sans（UI）+ Noto Serif（多语回退）+ JetBrains Mono（代码），</w:t>
      </w:r>
      <w:r>
        <w:t xml:space="preserve">“</w:t>
      </w:r>
      <w:r>
        <w:t xml:space="preserve">Code font / Transcript font / Transcript text size / Font style</w:t>
      </w:r>
      <w:r>
        <w:t xml:space="preserve">”</w:t>
      </w:r>
      <w:r>
        <w:t xml:space="preserve">可设置。</w:t>
      </w:r>
    </w:p>
    <w:p>
      <w:pPr>
        <w:pStyle w:val="Compact"/>
        <w:numPr>
          <w:ilvl w:val="0"/>
          <w:numId w:val="1002"/>
        </w:numPr>
      </w:pPr>
      <w:r>
        <w:t xml:space="preserve">流程样例（Research）：触发→</w:t>
      </w:r>
      <w:r>
        <w:t xml:space="preserve">“</w:t>
      </w:r>
      <w:r>
        <w:t xml:space="preserve">plan created</w:t>
      </w:r>
      <w:r>
        <w:t xml:space="preserve">”</w:t>
      </w:r>
      <w:r>
        <w:t xml:space="preserve">→进行中（可取消“Research cancelling…”）→完成通知/中断/超时→结果含来源；高级Research聊天不可分享。</w:t>
      </w:r>
    </w:p>
    <w:bookmarkEnd w:id="22"/>
    <w:bookmarkStart w:id="26" w:name="四机制证据表"/>
    <w:p>
      <w:pPr>
        <w:pStyle w:val="Heading2"/>
      </w:pPr>
      <w:r>
        <w:t xml:space="preserve">四、机制证据表</w:t>
      </w:r>
    </w:p>
    <w:bookmarkStart w:id="23" w:name="核心表"/>
    <w:p>
      <w:pPr>
        <w:pStyle w:val="Heading3"/>
      </w:pPr>
      <w:r>
        <w:t xml:space="preserve">4.1 核心表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说明/边界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工具执行幂等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snippets/01、02：executed_client_tools 主键+INSERT OR 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仅证明客户端去重；服务端是否去重未知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消息树+快照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snippets/01：snapshot_*，parent_message_id、fingerprint、complete_blocks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版本/分支、增量同步、断流续显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离线/重连语义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snippets/10：</w:t>
            </w:r>
            <w:r>
              <w:t xml:space="preserve">“</w:t>
            </w:r>
            <w:r>
              <w:t xml:space="preserve">Your message will send when you reconnect</w:t>
            </w:r>
            <w:r>
              <w:t xml:space="preserve">”</w:t>
            </w:r>
            <w:r>
              <w:t xml:space="preserve">“</w:t>
            </w:r>
            <w:r>
              <w:t xml:space="preserve">The rest of Claude’s reply will appear when you reconnect</w:t>
            </w:r>
            <w:r>
              <w:t xml:space="preserve">”</w:t>
            </w:r>
            <w:r>
              <w:t xml:space="preserve">“</w:t>
            </w:r>
            <w:r>
              <w:t xml:space="preserve">Reconnecting… Claude is still responding in the background</w:t>
            </w:r>
            <w:r>
              <w:t xml:space="preserve">”</w:t>
            </w:r>
            <w:r>
              <w:t xml:space="preserve">“</w:t>
            </w:r>
            <w:r>
              <w:t xml:space="preserve">Can’t retry while reconnecting. The session is unchanged.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未知结果先核对：重连中禁重试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新旧记忆、暂停、重置、无痕排除、项目隔离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snippets/06 +</w:t>
            </w:r>
            <w:r>
              <w:t xml:space="preserve"> </w:t>
            </w:r>
            <w:r>
              <w:rPr>
                <w:rStyle w:val="VerbatimChar"/>
              </w:rPr>
              <w:t xml:space="preserve">CompactionCleared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用户可见“节省token”回执与失败态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工具/连接器授权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snippets/08：Approve/Deny tool call、Change tool permission、Set all tools、</w:t>
            </w:r>
            <w:r>
              <w:t xml:space="preserve">“</w:t>
            </w:r>
            <w:r>
              <w:t xml:space="preserve">Claude will work and use your connectors without pausing for approval. This can put your data at risk.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连接器级 always/ask/never 风格；移除连接器后“Claude can no longer use it or its tools”=撤权立即约束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Code远程权限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for this session、Skip all approvals、</w:t>
            </w:r>
            <w:r>
              <w:t xml:space="preserve">“</w:t>
            </w:r>
            <w:r>
              <w:t xml:space="preserve">This request can’t be approved from your phone</w:t>
            </w:r>
            <w:r>
              <w:t xml:space="preserve">”</w:t>
            </w:r>
            <w:r>
              <w:t xml:space="preserve">、Auto mode默认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C(code.claude.com/docs/en/permission-modes, remote-control，访问2026-10-13)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仅属Claude Code；手机端不能选Bypass（C）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WebView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snippets/03、04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JS开，file/content访问关，禁多窗口；来源白名单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_claude_bridge</w:t>
            </w:r>
            <w:r>
              <w:t xml:space="preserve">、</w:t>
            </w:r>
            <w:r>
              <w:rPr>
                <w:rStyle w:val="VerbatimChar"/>
              </w:rPr>
              <w:t xml:space="preserve">mcpAppBridge</w:t>
            </w:r>
            <w:r>
              <w:t xml:space="preserve">（</w:t>
            </w:r>
            <w:r>
              <w:t xml:space="preserve">@JavascriptInterface</w:t>
            </w:r>
            <w:r>
              <w:t xml:space="preserve"> </w:t>
            </w:r>
            <w:r>
              <w:t xml:space="preserve">postMessage）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消息协议细节为混淆代码，D线索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分享裁剪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连接器/Code/高级Research聊天禁分享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snippets/09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取消/中断/超时三态+完成通知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长回答渲染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peghl/highlight.js、LatexRenderFailure、Copy/Collapse、</w:t>
            </w:r>
            <w:r>
              <w:t xml:space="preserve">“</w:t>
            </w:r>
            <w:r>
              <w:t xml:space="preserve">%d branches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表格渲染细节未逐一核对（D）</w:t>
            </w:r>
          </w:p>
        </w:tc>
      </w:tr>
    </w:tbl>
    <w:bookmarkEnd w:id="23"/>
    <w:bookmarkStart w:id="24" w:name="记忆-项目-压缩-子代理分层"/>
    <w:p>
      <w:pPr>
        <w:pStyle w:val="Heading3"/>
      </w:pPr>
      <w:r>
        <w:t xml:space="preserve">4.2 记忆 / 项目 / 压缩 / 子代理（分层）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</w:t>
      </w:r>
      <w:r>
        <w:t xml:space="preserve">（A）：记忆文件、摘要、暂停、重置、无痕；项目内记忆独立；压缩回执与上下文占比。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Web/帮助中心</w:t>
      </w:r>
      <w:r>
        <w:t xml:space="preserve">（C，support.claude.com 文章 11817273、9519177，访问2026-10-13）：项目各自独立记忆与摘要；非项目记忆每24h合成；单聊可在首条消息前关闭记忆；Reset不可撤销。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API/SDK</w:t>
      </w:r>
      <w:r>
        <w:t xml:space="preserve">（C，docs.anthropic.com/en/build-with-claude/compaction）：server-side compaction</w:t>
      </w:r>
      <w:r>
        <w:t xml:space="preserve"> </w:t>
      </w:r>
      <w:r>
        <w:rPr>
          <w:rStyle w:val="VerbatimChar"/>
        </w:rPr>
        <w:t xml:space="preserve">compact_20260112</w:t>
      </w:r>
      <w:r>
        <w:t xml:space="preserve">，触发阈值≥50K tokens，compaction块之前内容被丢弃。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Code</w:t>
      </w:r>
      <w:r>
        <w:t xml:space="preserve">（C，code.claude.com/docs/en/memory、sub-agents）：CLAUDE.md/MEMORY.md、子代理不继承主会话auto memory、permissionMode 继承规则。</w:t>
      </w:r>
      <w:r>
        <w:rPr>
          <w:b/>
          <w:bCs/>
        </w:rPr>
        <w:t xml:space="preserve">仅适用于Code，不适用于App聊天。</w:t>
      </w:r>
    </w:p>
    <w:bookmarkEnd w:id="24"/>
    <w:bookmarkStart w:id="25" w:name="artifacts-可视化分类"/>
    <w:p>
      <w:pPr>
        <w:pStyle w:val="Heading3"/>
      </w:pPr>
      <w:r>
        <w:t xml:space="preserve">4.3 Artifacts / 可视化分类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原生图表 Bar/Line/Scatter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Display chart / Failed to display chart / Chart debug info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静态展示（原生）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仅复制/分享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 Artifact（文档/代码/HTML）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ArtifactFullScreen、WebView设置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沙箱源 claudeusercontent；无文件访问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AI-powered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apps … that use Claude inside the artifact</w:t>
            </w:r>
            <w:r>
              <w:t xml:space="preserve">”</w:t>
            </w:r>
            <w:r>
              <w:t xml:space="preserve">“</w:t>
            </w:r>
            <w:r>
              <w:t xml:space="preserve">Enable artifacts to use AI-powered artifacts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客户端交互+消耗模型调用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需开启能力；用户额度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可评论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add comments with your name attached and send them to Claude without asking you first</w:t>
            </w:r>
            <w:r>
              <w:t xml:space="preserve">”</w:t>
            </w:r>
            <w:r>
              <w:t xml:space="preserve">“</w:t>
            </w:r>
            <w:r>
              <w:t xml:space="preserve">Artifact comment sent to Claude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工具副作用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先告知风险；发送后回执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mcpapps包：DomainValidationException、ModelContextTooLargeException、HandoffReadLimitExceeded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工具副作用（外部服务）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域名校验、上下文上限、读取限额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发布/主屏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Artifact、组织链接、仅本人Artifact可加主屏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外部可见副作用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明示公开范围；不可用/已删除时拒绝</w:t>
            </w:r>
          </w:p>
        </w:tc>
      </w:tr>
    </w:tbl>
    <w:bookmarkEnd w:id="25"/>
    <w:bookmarkEnd w:id="26"/>
    <w:bookmarkStart w:id="27" w:name="五muyon-映射book1-模块链路-book2-页面"/>
    <w:p>
      <w:pPr>
        <w:pStyle w:val="Heading2"/>
      </w:pPr>
      <w:r>
        <w:t xml:space="preserve">五、Muyon 映射（book1 模块/链路 · book2 页面）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Claude机制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Muyon落点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executed_client_tools 幂等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book1 执行/回执模块，链路C3（执行）C4（回执）；Rust core 本地账本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每个动作带 action_id，本地</w:t>
            </w:r>
            <w:r>
              <w:t xml:space="preserve"> </w:t>
            </w:r>
            <w:r>
              <w:rPr>
                <w:rStyle w:val="VerbatimChar"/>
              </w:rPr>
              <w:t xml:space="preserve">INSERT OR IGNORE</w:t>
            </w:r>
            <w:r>
              <w:t xml:space="preserve"> </w:t>
            </w:r>
            <w:r>
              <w:t xml:space="preserve">账本；重复点击只返回已有回执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树+fingerprint+complete_blocks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book1 会话存储/同步；R系列会话页 R01–R08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消息树 + 版本切换（</w:t>
            </w:r>
            <w:r>
              <w:t xml:space="preserve">“</w:t>
            </w:r>
            <w:r>
              <w:t xml:space="preserve">第x/共y版</w:t>
            </w:r>
            <w:r>
              <w:t xml:space="preserve">”</w:t>
            </w:r>
            <w:r>
              <w:t xml:space="preserve">），断流按完整块续显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重连中禁重试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Q01–Q06 确认/核对页；链路C5（未知结果核对）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结果未知→先查询状态→再允许重试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记忆暂停/重置/无痕/项目隔离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S06 记忆与偏好（已在Muse报告定义）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增补“暂停”与“单次会话不入记忆”开关、项目范围隔离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连接器级 ask/allow/never；移除即失效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S01–S05 授权设置；T01–T03 工具；链路C2（授权）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宿主确定性授权；撤权即刻阻断后续读取/动作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分享裁剪（用连接器的会话禁分享）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 导出/分享；S 系列隐私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按用途裁剪：含商业敏感来源的会话导出需剔除或禁用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沙箱源 + 副作用提示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W01 工作区/产物；F05–F08 线框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产物三分类显示徽标；副作用类必须确认绑定对象+版本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压缩回执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R系列会话页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显示“已压缩·节省N token”+失败态+占比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字体体系/代码字体可调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A01–A03 外观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正文serif/UI sans/代码mono，三项独立可调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 助手身份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Claude无独立“人格”页（仅风格/指令类线索，D）；S07按Muse报告规格保持：身份不得覆盖授权</w:t>
            </w:r>
          </w:p>
        </w:tc>
      </w:tr>
    </w:tbl>
    <w:bookmarkEnd w:id="27"/>
    <w:bookmarkStart w:id="28" w:name="六建议与验收九态"/>
    <w:p>
      <w:pPr>
        <w:pStyle w:val="Heading2"/>
      </w:pPr>
      <w:r>
        <w:t xml:space="preserve">六、建议与验收（九态）</w:t>
      </w:r>
    </w:p>
    <w:p>
      <w:pPr>
        <w:pStyle w:val="FirstParagraph"/>
      </w:pPr>
      <w:r>
        <w:t xml:space="preserve">以“执行动作（工具/产物副作用）”为主线：</w:t>
      </w:r>
      <w:r>
        <w:t xml:space="preserve"> </w:t>
      </w:r>
      <w:r>
        <w:t xml:space="preserve">| 状态 | 验收标准 |</w:t>
      </w:r>
      <w:r>
        <w:t xml:space="preserve"> </w:t>
      </w:r>
      <w:r>
        <w:t xml:space="preserve">|—|—|</w:t>
      </w:r>
      <w:r>
        <w:t xml:space="preserve"> </w:t>
      </w:r>
      <w:r>
        <w:t xml:space="preserve">| 正常 | 确认卡显示对象+版本+范围；执行后回执含action_id、时间、结果 |</w:t>
      </w:r>
      <w:r>
        <w:t xml:space="preserve"> </w:t>
      </w:r>
      <w:r>
        <w:t xml:space="preserve">| 空态 | 无记忆/无产物/无连接器时给出说明与入口（参照“No memory files yet…”） |</w:t>
      </w:r>
      <w:r>
        <w:t xml:space="preserve"> </w:t>
      </w:r>
      <w:r>
        <w:t xml:space="preserve">| 错误 | 失败可读原因+可重试；压缩失败/图表失败有独立文案 |</w:t>
      </w:r>
      <w:r>
        <w:t xml:space="preserve"> </w:t>
      </w:r>
      <w:r>
        <w:t xml:space="preserve">| 离线 | 消息排队“重连后发送”；进行中回复标注“后台继续” |</w:t>
      </w:r>
      <w:r>
        <w:t xml:space="preserve"> </w:t>
      </w:r>
      <w:r>
        <w:t xml:space="preserve">| 取消 | Research/动作支持取消中→已取消两段态；已执行部分出回执 |</w:t>
      </w:r>
      <w:r>
        <w:t xml:space="preserve"> </w:t>
      </w:r>
      <w:r>
        <w:t xml:space="preserve">| 撤权 | 移除连接器/关记忆后，下一次读取即被拒；排队动作作废并告知 |</w:t>
      </w:r>
      <w:r>
        <w:t xml:space="preserve"> </w:t>
      </w:r>
      <w:r>
        <w:t xml:space="preserve">| 旧结果 | 版本切换显示“第x/共y版”；对旧版本的确认失效需重确认 |</w:t>
      </w:r>
      <w:r>
        <w:t xml:space="preserve"> </w:t>
      </w:r>
      <w:r>
        <w:t xml:space="preserve">| 重复点击 | action_id 本地幂等账本，二次点击返回同一回执，不重复执行 |</w:t>
      </w:r>
      <w:r>
        <w:t xml:space="preserve"> </w:t>
      </w:r>
      <w:r>
        <w:t xml:space="preserve">| 恢复 | 重启后按快照+完整块续显；结果未知的动作先核对状态再允许重试 |</w:t>
      </w:r>
    </w:p>
    <w:bookmarkEnd w:id="28"/>
    <w:bookmarkStart w:id="29" w:name="七失败记录-未覆盖-下一步"/>
    <w:p>
      <w:pPr>
        <w:pStyle w:val="Heading2"/>
      </w:pPr>
      <w:r>
        <w:t xml:space="preserve">七、失败记录 / 未覆盖 / 下一步</w:t>
      </w:r>
    </w:p>
    <w:p>
      <w:pPr>
        <w:pStyle w:val="Compact"/>
        <w:numPr>
          <w:ilvl w:val="0"/>
          <w:numId w:val="1004"/>
        </w:numPr>
      </w:pPr>
      <w:r>
        <w:t xml:space="preserve">jadx 162 处反编译错误；大量 defpackage 混淆类（JS桥消息协议、Markdown表格/标题实现细节只到D线索）。</w:t>
      </w:r>
    </w:p>
    <w:p>
      <w:pPr>
        <w:pStyle w:val="Compact"/>
        <w:numPr>
          <w:ilvl w:val="0"/>
          <w:numId w:val="1004"/>
        </w:numPr>
      </w:pPr>
      <w:r>
        <w:t xml:space="preserve">缺 abi/density split：无 native 库、无高密度资源，视觉样例仅为字符串/资源推断，无截图。</w:t>
      </w:r>
    </w:p>
    <w:p>
      <w:pPr>
        <w:pStyle w:val="Compact"/>
        <w:numPr>
          <w:ilvl w:val="0"/>
          <w:numId w:val="1004"/>
        </w:numPr>
      </w:pPr>
      <w:r>
        <w:t xml:space="preserve">未动态验证：服务端是否二次去重、记忆生成时机、Research 实际流程。</w:t>
      </w:r>
    </w:p>
    <w:p>
      <w:pPr>
        <w:pStyle w:val="Compact"/>
        <w:numPr>
          <w:ilvl w:val="0"/>
          <w:numId w:val="1004"/>
        </w:numPr>
      </w:pPr>
      <w:r>
        <w:t xml:space="preserve">下一步（待批）：ChatGPT 1.2026.272 同规范分析。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2026-10-13T10:07:32Z</dcterms:created>
  <dcterms:modified xsi:type="dcterms:W3CDTF">2026-10-13T10:07:32Z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