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u657ukpfnbw" w:id="0"/>
      <w:bookmarkEnd w:id="0"/>
      <w:r w:rsidDel="00000000" w:rsidR="00000000" w:rsidRPr="00000000">
        <w:rPr>
          <w:rtl w:val="0"/>
        </w:rPr>
        <w:t xml:space="preserve">Hands-on Network Biology Analysis using NetworkX and yEd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ygh1hnm9t08" w:id="1"/>
      <w:bookmarkEnd w:id="1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Analyze a biological network representing protein-protein interactions.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Introduce fundamentals of graph theory, centrality measurements, and graph models.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(with NetworkX library installed)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yEd Graph Editor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Biological Network: Human PPi network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will use a protein-protein interaction network based on data from a hypothetical study.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qd18z6ja8zcw" w:id="2"/>
      <w:bookmarkEnd w:id="2"/>
      <w:r w:rsidDel="00000000" w:rsidR="00000000" w:rsidRPr="00000000">
        <w:rPr>
          <w:rtl w:val="0"/>
        </w:rPr>
        <w:t xml:space="preserve">Exercises: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kqxca2g1qvi8" w:id="3"/>
      <w:bookmarkEnd w:id="3"/>
      <w:r w:rsidDel="00000000" w:rsidR="00000000" w:rsidRPr="00000000">
        <w:rPr>
          <w:rtl w:val="0"/>
        </w:rPr>
        <w:t xml:space="preserve">E1 Degree Distribution Analysis: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Calculate the degree distribution of the protein-protein interaction network.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Plot a histogram showing the degree distribution.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Centrality Comparison: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Calculate and compare different centrality measures:degree centrality, betweenness centrality) for the network.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Identify the top 10 central nodes in the network based on each centrality measure.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gyz8ltre59r1" w:id="4"/>
      <w:bookmarkEnd w:id="4"/>
      <w:r w:rsidDel="00000000" w:rsidR="00000000" w:rsidRPr="00000000">
        <w:rPr>
          <w:rtl w:val="0"/>
        </w:rPr>
        <w:t xml:space="preserve">E2 Graph Model Simulation: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and visualize an Erdos-Renyi graph and a Barabasi-Albert graph with similar characteristics (number of nodes, average degree) as the protein-protein interaction network.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Compare the structural properties (e.g., degree distribution, clustering coefficient) of the simulated graphs with the protein-protein interaction network.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Path Analysis: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Find the shortest path between randomly selected pairs of nodes in the protein-protein interaction network.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Calculate the average shortest path length for the network.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Community Detection: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a community detection algorithm (e.g., Louvain algorithm) to identify communities in the protein-protein interaction network.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Visualize the identified communities in the network.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Node Removal Impact: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Simulate the impact of removing high centrality nodes from the network.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Measure changes in network connectivity and identify critical nodes for network integrity.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Graph Comparison: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Compare the structural properties of the protein-protein interaction network with a random network (Erdos-Renyi) and a scale-free network (Barabasi-Albert).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Discuss the relevance of each model in representing biological networks.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Visualization Enhancement: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Enhance the visualization of the protein-protein interaction network in yEd by customizing node colors, sizes, and edge styles based on node attributes (e.g., centrality measures).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Real Data Analysis: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(Optional) Obtain a real protein-protein interaction network dataset from resources like STRING or BioGRID.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Analyze the real dataset using the same techniques and compare the results with the hypothetical network.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Network Comparison: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Compare the properties of the protein-protein interaction network with other types of biological networks (e.g., metabolic networks, gene regulatory networks).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Discuss the similarities and differences in network properties across different biological systems.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