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Rule="auto"/>
        <w:rPr>
          <w:rFonts w:ascii="Roboto" w:cs="Roboto" w:eastAsia="Roboto" w:hAnsi="Roboto"/>
          <w:color w:val="222222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Nome Fantasia:  </w:t>
        <w:br w:type="textWrapping"/>
        <w:t xml:space="preserve">Razão Social</w:t>
      </w:r>
      <w:r w:rsidDel="00000000" w:rsidR="00000000" w:rsidRPr="00000000">
        <w:rPr>
          <w:rFonts w:ascii="Roboto" w:cs="Roboto" w:eastAsia="Roboto" w:hAnsi="Roboto"/>
          <w:color w:val="222222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br w:type="textWrapping"/>
        <w:t xml:space="preserve">Endereço:</w:t>
      </w:r>
      <w:r w:rsidDel="00000000" w:rsidR="00000000" w:rsidRPr="00000000">
        <w:rPr>
          <w:rFonts w:ascii="Roboto" w:cs="Roboto" w:eastAsia="Roboto" w:hAnsi="Roboto"/>
          <w:color w:val="222222"/>
          <w:sz w:val="19"/>
          <w:szCs w:val="19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 </w:t>
        <w:br w:type="textWrapping"/>
        <w:t xml:space="preserve">Cidade/UF:  </w:t>
        <w:br w:type="textWrapping"/>
        <w:t xml:space="preserve">Bairro:  </w:t>
        <w:br w:type="textWrapping"/>
        <w:t xml:space="preserve">CEP:  </w:t>
        <w:br w:type="textWrapping"/>
        <w:t xml:space="preserve">Complemento:  </w:t>
        <w:br w:type="textWrapping"/>
        <w:t xml:space="preserve">DDD telefone:  </w:t>
        <w:br w:type="textWrapping"/>
        <w:t xml:space="preserve">CNPJ: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rPr>
          <w:rFonts w:ascii="Roboto" w:cs="Roboto" w:eastAsia="Roboto" w:hAnsi="Roboto"/>
          <w:color w:val="222222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222222"/>
          <w:sz w:val="19"/>
          <w:szCs w:val="19"/>
          <w:rtl w:val="0"/>
        </w:rPr>
        <w:t xml:space="preserve">Cnae utilizado pela empresa: </w:t>
      </w:r>
    </w:p>
    <w:p w:rsidR="00000000" w:rsidDel="00000000" w:rsidP="00000000" w:rsidRDefault="00000000" w:rsidRPr="00000000" w14:paraId="00000003">
      <w:pPr>
        <w:shd w:fill="ffffff" w:val="clear"/>
        <w:rPr>
          <w:rFonts w:ascii="Roboto" w:cs="Roboto" w:eastAsia="Roboto" w:hAnsi="Roboto"/>
          <w:b w:val="1"/>
          <w:color w:val="222222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222222"/>
          <w:sz w:val="19"/>
          <w:szCs w:val="19"/>
          <w:rtl w:val="0"/>
        </w:rPr>
        <w:t xml:space="preserve">(exemplo):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19"/>
          <w:szCs w:val="19"/>
          <w:rtl w:val="0"/>
        </w:rPr>
        <w:t xml:space="preserve">6190601 - Processamento de dados e congêneres.</w:t>
      </w:r>
    </w:p>
    <w:p w:rsidR="00000000" w:rsidDel="00000000" w:rsidP="00000000" w:rsidRDefault="00000000" w:rsidRPr="00000000" w14:paraId="00000004">
      <w:pPr>
        <w:shd w:fill="ffffff" w:val="clear"/>
        <w:rPr>
          <w:rFonts w:ascii="Roboto" w:cs="Roboto" w:eastAsia="Roboto" w:hAnsi="Roboto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rFonts w:ascii="Roboto" w:cs="Roboto" w:eastAsia="Roboto" w:hAnsi="Roboto"/>
          <w:color w:val="222222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rtl w:val="0"/>
        </w:rPr>
        <w:t xml:space="preserve">Itens da Lista de serviços habilitados para empresa</w:t>
      </w:r>
      <w:r w:rsidDel="00000000" w:rsidR="00000000" w:rsidRPr="00000000">
        <w:rPr>
          <w:rFonts w:ascii="Roboto" w:cs="Roboto" w:eastAsia="Roboto" w:hAnsi="Roboto"/>
          <w:color w:val="222222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06">
      <w:pPr>
        <w:shd w:fill="ffffff" w:val="clear"/>
        <w:rPr>
          <w:rFonts w:ascii="Roboto" w:cs="Roboto" w:eastAsia="Roboto" w:hAnsi="Roboto"/>
          <w:b w:val="1"/>
          <w:color w:val="222222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222222"/>
          <w:sz w:val="19"/>
          <w:szCs w:val="19"/>
          <w:rtl w:val="0"/>
        </w:rPr>
        <w:t xml:space="preserve">(exemplo):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19"/>
          <w:szCs w:val="19"/>
          <w:rtl w:val="0"/>
        </w:rPr>
        <w:t xml:space="preserve">01.03 - PROCESSAMENTO DE DADOS E CONGENERES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rFonts w:ascii="Roboto" w:cs="Roboto" w:eastAsia="Roboto" w:hAnsi="Roboto"/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rFonts w:ascii="Roboto" w:cs="Roboto" w:eastAsia="Roboto" w:hAnsi="Roboto"/>
          <w:color w:val="222222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222222"/>
          <w:sz w:val="19"/>
          <w:szCs w:val="19"/>
          <w:rtl w:val="0"/>
        </w:rPr>
        <w:t xml:space="preserve">Código de tributação do município habilitados para a empresa:</w:t>
      </w:r>
    </w:p>
    <w:p w:rsidR="00000000" w:rsidDel="00000000" w:rsidP="00000000" w:rsidRDefault="00000000" w:rsidRPr="00000000" w14:paraId="00000009">
      <w:pPr>
        <w:shd w:fill="ffffff" w:val="clear"/>
        <w:rPr>
          <w:rFonts w:ascii="Roboto" w:cs="Roboto" w:eastAsia="Roboto" w:hAnsi="Roboto"/>
          <w:b w:val="1"/>
          <w:color w:val="222222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222222"/>
          <w:sz w:val="19"/>
          <w:szCs w:val="19"/>
          <w:rtl w:val="0"/>
        </w:rPr>
        <w:t xml:space="preserve">(exemplo):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19"/>
          <w:szCs w:val="19"/>
          <w:rtl w:val="0"/>
        </w:rPr>
        <w:t xml:space="preserve">4321500 - PROCESSAMENTO DE DADOS E CONGENERES</w:t>
      </w:r>
    </w:p>
    <w:p w:rsidR="00000000" w:rsidDel="00000000" w:rsidP="00000000" w:rsidRDefault="00000000" w:rsidRPr="00000000" w14:paraId="0000000A">
      <w:pPr>
        <w:shd w:fill="ffffff" w:val="clear"/>
        <w:rPr>
          <w:rFonts w:ascii="Roboto" w:cs="Roboto" w:eastAsia="Roboto" w:hAnsi="Roboto"/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rFonts w:ascii="Roboto" w:cs="Roboto" w:eastAsia="Roboto" w:hAnsi="Roboto"/>
          <w:color w:val="222222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222222"/>
          <w:sz w:val="19"/>
          <w:szCs w:val="19"/>
          <w:rtl w:val="0"/>
        </w:rPr>
        <w:t xml:space="preserve">Alíquota de ISS que a empresa utiliza: </w:t>
      </w:r>
    </w:p>
    <w:p w:rsidR="00000000" w:rsidDel="00000000" w:rsidP="00000000" w:rsidRDefault="00000000" w:rsidRPr="00000000" w14:paraId="0000000C">
      <w:pPr>
        <w:shd w:fill="ffffff" w:val="clear"/>
        <w:rPr>
          <w:rFonts w:ascii="Roboto" w:cs="Roboto" w:eastAsia="Roboto" w:hAnsi="Roboto"/>
          <w:b w:val="1"/>
          <w:color w:val="222222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222222"/>
          <w:sz w:val="19"/>
          <w:szCs w:val="19"/>
          <w:rtl w:val="0"/>
        </w:rPr>
        <w:t xml:space="preserve">(exemplo):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19"/>
          <w:szCs w:val="19"/>
          <w:rtl w:val="0"/>
        </w:rPr>
        <w:t xml:space="preserve">2,00%</w:t>
      </w:r>
    </w:p>
    <w:p w:rsidR="00000000" w:rsidDel="00000000" w:rsidP="00000000" w:rsidRDefault="00000000" w:rsidRPr="00000000" w14:paraId="0000000D">
      <w:pPr>
        <w:shd w:fill="ffffff" w:val="clear"/>
        <w:rPr>
          <w:rFonts w:ascii="Roboto" w:cs="Roboto" w:eastAsia="Roboto" w:hAnsi="Roboto"/>
          <w:b w:val="1"/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>
          <w:rFonts w:ascii="Roboto" w:cs="Roboto" w:eastAsia="Roboto" w:hAnsi="Roboto"/>
          <w:color w:val="222222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222222"/>
          <w:sz w:val="19"/>
          <w:szCs w:val="19"/>
          <w:rtl w:val="0"/>
        </w:rPr>
        <w:t xml:space="preserve">Usuário para acesso ao portal da prefeitura: </w:t>
      </w:r>
    </w:p>
    <w:p w:rsidR="00000000" w:rsidDel="00000000" w:rsidP="00000000" w:rsidRDefault="00000000" w:rsidRPr="00000000" w14:paraId="0000000F">
      <w:pPr>
        <w:shd w:fill="ffffff" w:val="clear"/>
        <w:rPr>
          <w:rFonts w:ascii="Roboto" w:cs="Roboto" w:eastAsia="Roboto" w:hAnsi="Roboto"/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rPr>
          <w:rFonts w:ascii="Roboto" w:cs="Roboto" w:eastAsia="Roboto" w:hAnsi="Roboto"/>
          <w:color w:val="222222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rtl w:val="0"/>
        </w:rPr>
        <w:t xml:space="preserve">Senha para autenticação no portal da prefeitura</w:t>
      </w:r>
      <w:r w:rsidDel="00000000" w:rsidR="00000000" w:rsidRPr="00000000">
        <w:rPr>
          <w:rFonts w:ascii="Roboto" w:cs="Roboto" w:eastAsia="Roboto" w:hAnsi="Roboto"/>
          <w:color w:val="222222"/>
          <w:sz w:val="19"/>
          <w:szCs w:val="19"/>
          <w:rtl w:val="0"/>
        </w:rPr>
        <w:t xml:space="preserve">: </w:t>
      </w:r>
    </w:p>
    <w:p w:rsidR="00000000" w:rsidDel="00000000" w:rsidP="00000000" w:rsidRDefault="00000000" w:rsidRPr="00000000" w14:paraId="00000011">
      <w:pPr>
        <w:shd w:fill="ffffff" w:val="clear"/>
        <w:rPr>
          <w:rFonts w:ascii="Roboto" w:cs="Roboto" w:eastAsia="Roboto" w:hAnsi="Roboto"/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rPr>
          <w:rFonts w:ascii="Roboto" w:cs="Roboto" w:eastAsia="Roboto" w:hAnsi="Roboto"/>
          <w:color w:val="222222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222222"/>
          <w:sz w:val="19"/>
          <w:szCs w:val="19"/>
          <w:rtl w:val="0"/>
        </w:rPr>
        <w:t xml:space="preserve">Obs 1: Encaminhar em anexo o certificado digital da empresa.</w:t>
      </w:r>
    </w:p>
    <w:p w:rsidR="00000000" w:rsidDel="00000000" w:rsidP="00000000" w:rsidRDefault="00000000" w:rsidRPr="00000000" w14:paraId="00000013">
      <w:pPr>
        <w:shd w:fill="ffffff" w:val="clear"/>
        <w:rPr>
          <w:rFonts w:ascii="Roboto" w:cs="Roboto" w:eastAsia="Roboto" w:hAnsi="Roboto"/>
          <w:color w:val="222222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222222"/>
          <w:sz w:val="19"/>
          <w:szCs w:val="19"/>
          <w:rtl w:val="0"/>
        </w:rPr>
        <w:t xml:space="preserve">Obs 2: Se a empresa já emite NFSe em outro sistema ou no site do município, é de grande ajuda se nos fornecerem um exemplo de XML, para testarmos emissão  com todas as características da empresa.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Hyperlink">
    <w:name w:val="Hyperlink"/>
    <w:basedOn w:val="Fontepargpadro"/>
    <w:uiPriority w:val="99"/>
    <w:semiHidden w:val="1"/>
    <w:unhideWhenUsed w:val="1"/>
    <w:rsid w:val="0086453D"/>
    <w:rPr>
      <w:color w:val="0000ff"/>
      <w:u w:val="single"/>
    </w:rPr>
  </w:style>
  <w:style w:type="character" w:styleId="Forte">
    <w:name w:val="Strong"/>
    <w:basedOn w:val="Fontepargpadro"/>
    <w:uiPriority w:val="22"/>
    <w:qFormat w:val="1"/>
    <w:rsid w:val="0074466D"/>
    <w:rPr>
      <w:b w:val="1"/>
      <w:bCs w:val="1"/>
    </w:rPr>
  </w:style>
  <w:style w:type="character" w:styleId="apple-converted-space" w:customStyle="1">
    <w:name w:val="apple-converted-space"/>
    <w:basedOn w:val="Fontepargpadro"/>
    <w:rsid w:val="0074466D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WHEti148/lFBGKKh/SBQEBfBZg==">CgMxLjAyCGguZ2pkZ3hzOAByITE1RHNEdzFMVXZFbHdYYzF3dmk3NDR4eUtXeXJpUFJYZA==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2015-04-16T12:09:00Z</dcterms:created>
  <dc:creator>Wando W. Schneider</dc:creator>
</cp:coreProperties>
</file>